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304E1" w14:textId="77777777" w:rsidR="0053485B" w:rsidRPr="00B51557" w:rsidRDefault="00672D87">
      <w:pPr>
        <w:tabs>
          <w:tab w:val="left" w:pos="-3600"/>
          <w:tab w:val="left" w:pos="-1440"/>
        </w:tabs>
        <w:suppressAutoHyphens/>
        <w:jc w:val="center"/>
        <w:rPr>
          <w:rFonts w:ascii="Arial" w:hAnsi="Arial" w:cs="Arial"/>
          <w:b/>
          <w:sz w:val="24"/>
          <w:szCs w:val="24"/>
        </w:rPr>
      </w:pPr>
      <w:r w:rsidRPr="00B51557">
        <w:rPr>
          <w:rFonts w:ascii="Arial" w:hAnsi="Arial" w:cs="Arial"/>
          <w:b/>
          <w:sz w:val="24"/>
          <w:szCs w:val="24"/>
        </w:rPr>
        <w:t>A</w:t>
      </w:r>
      <w:r w:rsidR="00794C75" w:rsidRPr="00B51557">
        <w:rPr>
          <w:rFonts w:ascii="Arial" w:hAnsi="Arial" w:cs="Arial"/>
          <w:b/>
          <w:sz w:val="24"/>
          <w:szCs w:val="24"/>
        </w:rPr>
        <w:t>ppendices</w:t>
      </w:r>
    </w:p>
    <w:p w14:paraId="614ED64C" w14:textId="77777777" w:rsidR="0053485B" w:rsidRPr="00B51557" w:rsidRDefault="0053485B">
      <w:pPr>
        <w:tabs>
          <w:tab w:val="left" w:pos="-3600"/>
          <w:tab w:val="left" w:pos="-1440"/>
        </w:tabs>
        <w:suppressAutoHyphens/>
        <w:jc w:val="center"/>
        <w:rPr>
          <w:rFonts w:ascii="Arial" w:hAnsi="Arial" w:cs="Arial"/>
          <w:b/>
          <w:sz w:val="24"/>
          <w:szCs w:val="24"/>
        </w:rPr>
      </w:pPr>
    </w:p>
    <w:p w14:paraId="2880020B" w14:textId="77777777" w:rsidR="0053485B" w:rsidRPr="00B51557" w:rsidRDefault="00672D87">
      <w:pPr>
        <w:tabs>
          <w:tab w:val="left" w:pos="-3600"/>
          <w:tab w:val="left" w:pos="-1440"/>
        </w:tabs>
        <w:suppressAutoHyphens/>
        <w:spacing w:after="240"/>
        <w:ind w:left="720" w:hanging="720"/>
        <w:rPr>
          <w:rFonts w:ascii="Arial" w:hAnsi="Arial" w:cs="Arial"/>
          <w:b/>
          <w:sz w:val="24"/>
          <w:szCs w:val="24"/>
        </w:rPr>
      </w:pPr>
      <w:r w:rsidRPr="00B51557">
        <w:rPr>
          <w:rFonts w:ascii="Arial" w:hAnsi="Arial" w:cs="Arial"/>
          <w:b/>
          <w:sz w:val="24"/>
          <w:szCs w:val="24"/>
        </w:rPr>
        <w:t xml:space="preserve">Instructions &amp; </w:t>
      </w:r>
      <w:r w:rsidR="00A8437A" w:rsidRPr="00B51557">
        <w:rPr>
          <w:rFonts w:ascii="Arial" w:hAnsi="Arial" w:cs="Arial"/>
          <w:b/>
          <w:sz w:val="24"/>
          <w:szCs w:val="24"/>
        </w:rPr>
        <w:t xml:space="preserve">Inspection and Maintenance </w:t>
      </w:r>
      <w:r w:rsidRPr="00B51557">
        <w:rPr>
          <w:rFonts w:ascii="Arial" w:hAnsi="Arial" w:cs="Arial"/>
          <w:b/>
          <w:sz w:val="24"/>
          <w:szCs w:val="24"/>
        </w:rPr>
        <w:t>Plan Template Appendix</w:t>
      </w:r>
    </w:p>
    <w:p w14:paraId="51DB3111" w14:textId="77777777" w:rsidR="0053485B" w:rsidRPr="00B51557" w:rsidRDefault="00672D87" w:rsidP="00311556">
      <w:pPr>
        <w:tabs>
          <w:tab w:val="left" w:pos="-3600"/>
          <w:tab w:val="left" w:pos="-1440"/>
        </w:tabs>
        <w:suppressAutoHyphens/>
        <w:ind w:left="720" w:hanging="720"/>
        <w:rPr>
          <w:rFonts w:ascii="Arial" w:hAnsi="Arial" w:cs="Arial"/>
          <w:b/>
          <w:sz w:val="24"/>
          <w:szCs w:val="24"/>
        </w:rPr>
      </w:pPr>
      <w:r w:rsidRPr="00B51557">
        <w:rPr>
          <w:rFonts w:ascii="Arial" w:hAnsi="Arial" w:cs="Arial"/>
          <w:b/>
          <w:sz w:val="24"/>
          <w:szCs w:val="24"/>
        </w:rPr>
        <w:t>Appendix A</w:t>
      </w:r>
    </w:p>
    <w:p w14:paraId="60F6478B" w14:textId="77777777" w:rsidR="0053485B" w:rsidRPr="00B51557" w:rsidRDefault="00672D87" w:rsidP="00311556">
      <w:pPr>
        <w:tabs>
          <w:tab w:val="left" w:pos="-3600"/>
          <w:tab w:val="left" w:pos="-1440"/>
        </w:tabs>
        <w:suppressAutoHyphens/>
        <w:rPr>
          <w:rFonts w:ascii="Arial" w:hAnsi="Arial" w:cs="Arial"/>
          <w:sz w:val="24"/>
          <w:szCs w:val="24"/>
        </w:rPr>
      </w:pPr>
      <w:r w:rsidRPr="00B51557">
        <w:rPr>
          <w:rFonts w:ascii="Arial" w:hAnsi="Arial" w:cs="Arial"/>
          <w:sz w:val="24"/>
          <w:szCs w:val="24"/>
        </w:rPr>
        <w:t>Stormwater Maintenance Agreement Template</w:t>
      </w:r>
    </w:p>
    <w:p w14:paraId="63238EB0" w14:textId="77777777" w:rsidR="00794C75" w:rsidRPr="00B51557" w:rsidRDefault="00794C75" w:rsidP="00311556">
      <w:pPr>
        <w:tabs>
          <w:tab w:val="left" w:pos="-3600"/>
          <w:tab w:val="left" w:pos="-1440"/>
        </w:tabs>
        <w:suppressAutoHyphens/>
        <w:rPr>
          <w:rFonts w:ascii="Arial" w:hAnsi="Arial" w:cs="Arial"/>
          <w:b/>
          <w:sz w:val="24"/>
          <w:szCs w:val="24"/>
        </w:rPr>
      </w:pPr>
    </w:p>
    <w:p w14:paraId="6625E50E" w14:textId="77777777" w:rsidR="0053485B" w:rsidRPr="00B51557" w:rsidRDefault="00672D87" w:rsidP="00311556">
      <w:pPr>
        <w:tabs>
          <w:tab w:val="left" w:pos="-3600"/>
          <w:tab w:val="left" w:pos="-1440"/>
        </w:tabs>
        <w:suppressAutoHyphens/>
        <w:ind w:left="720" w:hanging="720"/>
        <w:rPr>
          <w:rFonts w:ascii="Arial" w:hAnsi="Arial" w:cs="Arial"/>
          <w:b/>
          <w:sz w:val="24"/>
          <w:szCs w:val="24"/>
        </w:rPr>
      </w:pPr>
      <w:r w:rsidRPr="00B51557">
        <w:rPr>
          <w:rFonts w:ascii="Arial" w:hAnsi="Arial" w:cs="Arial"/>
          <w:b/>
          <w:sz w:val="24"/>
          <w:szCs w:val="24"/>
        </w:rPr>
        <w:t>Appendix B</w:t>
      </w:r>
    </w:p>
    <w:p w14:paraId="56D1323C" w14:textId="77777777" w:rsidR="0053485B" w:rsidRPr="00B51557" w:rsidRDefault="00672D87" w:rsidP="00311556">
      <w:pPr>
        <w:tabs>
          <w:tab w:val="left" w:pos="-3600"/>
          <w:tab w:val="left" w:pos="-1440"/>
        </w:tabs>
        <w:suppressAutoHyphens/>
        <w:rPr>
          <w:rFonts w:ascii="Arial" w:hAnsi="Arial" w:cs="Arial"/>
          <w:sz w:val="24"/>
          <w:szCs w:val="24"/>
        </w:rPr>
      </w:pPr>
      <w:r w:rsidRPr="00B51557">
        <w:rPr>
          <w:rFonts w:ascii="Arial" w:hAnsi="Arial" w:cs="Arial"/>
          <w:sz w:val="24"/>
          <w:szCs w:val="24"/>
        </w:rPr>
        <w:t>General Location and Description of Stormwater Management Facilities Example</w:t>
      </w:r>
    </w:p>
    <w:p w14:paraId="32811412" w14:textId="77777777" w:rsidR="00794C75" w:rsidRPr="00B51557" w:rsidRDefault="00794C75" w:rsidP="00311556">
      <w:pPr>
        <w:tabs>
          <w:tab w:val="left" w:pos="-3600"/>
          <w:tab w:val="left" w:pos="-1440"/>
        </w:tabs>
        <w:suppressAutoHyphens/>
        <w:rPr>
          <w:rFonts w:ascii="Arial" w:hAnsi="Arial" w:cs="Arial"/>
          <w:b/>
          <w:sz w:val="24"/>
          <w:szCs w:val="24"/>
        </w:rPr>
      </w:pPr>
    </w:p>
    <w:p w14:paraId="1CEBBC13" w14:textId="77777777" w:rsidR="0053485B" w:rsidRPr="00B51557" w:rsidRDefault="00672D87" w:rsidP="00311556">
      <w:pPr>
        <w:tabs>
          <w:tab w:val="left" w:pos="-3600"/>
          <w:tab w:val="left" w:pos="-1440"/>
        </w:tabs>
        <w:suppressAutoHyphens/>
        <w:ind w:left="720" w:hanging="720"/>
        <w:rPr>
          <w:rFonts w:ascii="Arial" w:hAnsi="Arial" w:cs="Arial"/>
          <w:b/>
          <w:sz w:val="24"/>
          <w:szCs w:val="24"/>
        </w:rPr>
      </w:pPr>
      <w:r w:rsidRPr="00B51557">
        <w:rPr>
          <w:rFonts w:ascii="Arial" w:hAnsi="Arial" w:cs="Arial"/>
          <w:b/>
          <w:sz w:val="24"/>
          <w:szCs w:val="24"/>
        </w:rPr>
        <w:t>Appendix C</w:t>
      </w:r>
    </w:p>
    <w:p w14:paraId="1A9AEDF6" w14:textId="77777777" w:rsidR="0053485B" w:rsidRPr="00B51557" w:rsidRDefault="00672D87" w:rsidP="00311556">
      <w:pPr>
        <w:tabs>
          <w:tab w:val="left" w:pos="-3600"/>
          <w:tab w:val="left" w:pos="-1440"/>
        </w:tabs>
        <w:suppressAutoHyphens/>
        <w:ind w:left="720" w:hanging="720"/>
        <w:rPr>
          <w:rFonts w:ascii="Arial" w:hAnsi="Arial" w:cs="Arial"/>
          <w:sz w:val="24"/>
          <w:szCs w:val="24"/>
        </w:rPr>
      </w:pPr>
      <w:r w:rsidRPr="00B51557">
        <w:rPr>
          <w:rFonts w:ascii="Arial" w:hAnsi="Arial" w:cs="Arial"/>
          <w:sz w:val="24"/>
          <w:szCs w:val="24"/>
        </w:rPr>
        <w:t>Standard Operation Procedures for:</w:t>
      </w:r>
    </w:p>
    <w:p w14:paraId="44A7ADAA" w14:textId="77777777" w:rsidR="0053485B" w:rsidRPr="00B51557" w:rsidRDefault="00672D87" w:rsidP="00311556">
      <w:pPr>
        <w:tabs>
          <w:tab w:val="left" w:pos="-3600"/>
          <w:tab w:val="left" w:pos="-1440"/>
          <w:tab w:val="left" w:pos="720"/>
        </w:tabs>
        <w:suppressAutoHyphens/>
        <w:ind w:left="720" w:hanging="720"/>
        <w:rPr>
          <w:rFonts w:ascii="Arial" w:hAnsi="Arial" w:cs="Arial"/>
          <w:sz w:val="24"/>
          <w:szCs w:val="24"/>
        </w:rPr>
      </w:pPr>
      <w:r w:rsidRPr="00B51557">
        <w:rPr>
          <w:rFonts w:ascii="Arial" w:hAnsi="Arial" w:cs="Arial"/>
          <w:sz w:val="24"/>
          <w:szCs w:val="24"/>
        </w:rPr>
        <w:tab/>
        <w:t>Extended Detention Basins (EDBs)</w:t>
      </w:r>
    </w:p>
    <w:p w14:paraId="6FBE2E8B" w14:textId="77777777" w:rsidR="0053485B" w:rsidRPr="00B51557" w:rsidRDefault="00672D87" w:rsidP="00311556">
      <w:pPr>
        <w:tabs>
          <w:tab w:val="left" w:pos="-3600"/>
          <w:tab w:val="left" w:pos="-1440"/>
          <w:tab w:val="left" w:pos="720"/>
        </w:tabs>
        <w:suppressAutoHyphens/>
        <w:ind w:left="720" w:hanging="720"/>
        <w:rPr>
          <w:rFonts w:ascii="Arial" w:hAnsi="Arial" w:cs="Arial"/>
          <w:sz w:val="24"/>
          <w:szCs w:val="24"/>
        </w:rPr>
      </w:pPr>
      <w:r w:rsidRPr="00B51557">
        <w:rPr>
          <w:rFonts w:ascii="Arial" w:hAnsi="Arial" w:cs="Arial"/>
          <w:sz w:val="24"/>
          <w:szCs w:val="24"/>
        </w:rPr>
        <w:tab/>
        <w:t>Grass Buffers and Grass Swales (GB-GS)</w:t>
      </w:r>
    </w:p>
    <w:p w14:paraId="6E0C77E4" w14:textId="77777777" w:rsidR="0053485B" w:rsidRPr="00B51557" w:rsidRDefault="00672D87" w:rsidP="00311556">
      <w:pPr>
        <w:tabs>
          <w:tab w:val="left" w:pos="-3600"/>
          <w:tab w:val="left" w:pos="-1440"/>
          <w:tab w:val="left" w:pos="720"/>
        </w:tabs>
        <w:suppressAutoHyphens/>
        <w:ind w:left="1440" w:hanging="720"/>
        <w:rPr>
          <w:rFonts w:ascii="Arial" w:hAnsi="Arial" w:cs="Arial"/>
          <w:sz w:val="24"/>
          <w:szCs w:val="24"/>
        </w:rPr>
      </w:pPr>
      <w:r w:rsidRPr="00B51557">
        <w:rPr>
          <w:rFonts w:ascii="Arial" w:hAnsi="Arial" w:cs="Arial"/>
          <w:sz w:val="24"/>
          <w:szCs w:val="24"/>
        </w:rPr>
        <w:t>Bioretention (BRCs) aka Porous Landscape Detention (PLDs)</w:t>
      </w:r>
    </w:p>
    <w:p w14:paraId="6F604728" w14:textId="77777777" w:rsidR="0053485B" w:rsidRPr="00B51557" w:rsidRDefault="00672D87" w:rsidP="00311556">
      <w:pPr>
        <w:tabs>
          <w:tab w:val="left" w:pos="-3600"/>
          <w:tab w:val="left" w:pos="-1440"/>
          <w:tab w:val="left" w:pos="720"/>
        </w:tabs>
        <w:suppressAutoHyphens/>
        <w:ind w:left="1440" w:hanging="720"/>
        <w:rPr>
          <w:rFonts w:ascii="Arial" w:hAnsi="Arial" w:cs="Arial"/>
          <w:sz w:val="24"/>
          <w:szCs w:val="24"/>
        </w:rPr>
      </w:pPr>
      <w:r w:rsidRPr="00B51557">
        <w:rPr>
          <w:rFonts w:ascii="Arial" w:hAnsi="Arial" w:cs="Arial"/>
          <w:sz w:val="24"/>
          <w:szCs w:val="24"/>
        </w:rPr>
        <w:t>Sand Filter Basins (SFBs)</w:t>
      </w:r>
    </w:p>
    <w:p w14:paraId="5B96C7EF" w14:textId="77777777" w:rsidR="00794C75" w:rsidRPr="00B51557" w:rsidRDefault="00794C75" w:rsidP="00311556">
      <w:pPr>
        <w:tabs>
          <w:tab w:val="left" w:pos="-3600"/>
          <w:tab w:val="left" w:pos="-1440"/>
          <w:tab w:val="left" w:pos="720"/>
        </w:tabs>
        <w:suppressAutoHyphens/>
        <w:ind w:left="1440" w:hanging="720"/>
        <w:rPr>
          <w:rFonts w:ascii="Arial" w:hAnsi="Arial" w:cs="Arial"/>
          <w:b/>
          <w:sz w:val="24"/>
          <w:szCs w:val="24"/>
        </w:rPr>
      </w:pPr>
    </w:p>
    <w:p w14:paraId="42810626" w14:textId="77777777" w:rsidR="0053485B" w:rsidRPr="00B51557" w:rsidRDefault="00672D87" w:rsidP="00311556">
      <w:pPr>
        <w:tabs>
          <w:tab w:val="left" w:pos="-3600"/>
          <w:tab w:val="left" w:pos="-1440"/>
        </w:tabs>
        <w:suppressAutoHyphens/>
        <w:ind w:left="720" w:hanging="720"/>
        <w:rPr>
          <w:rFonts w:ascii="Arial" w:hAnsi="Arial" w:cs="Arial"/>
          <w:b/>
          <w:sz w:val="24"/>
          <w:szCs w:val="24"/>
        </w:rPr>
      </w:pPr>
      <w:r w:rsidRPr="00B51557">
        <w:rPr>
          <w:rFonts w:ascii="Arial" w:hAnsi="Arial" w:cs="Arial"/>
          <w:b/>
          <w:sz w:val="24"/>
          <w:szCs w:val="24"/>
        </w:rPr>
        <w:t>Appendix D</w:t>
      </w:r>
    </w:p>
    <w:p w14:paraId="6AD5AFFA" w14:textId="77777777" w:rsidR="0053485B" w:rsidRPr="00B51557" w:rsidRDefault="00672D87" w:rsidP="00311556">
      <w:pPr>
        <w:tabs>
          <w:tab w:val="left" w:pos="-3600"/>
          <w:tab w:val="left" w:pos="-1440"/>
        </w:tabs>
        <w:suppressAutoHyphens/>
        <w:ind w:left="720" w:hanging="720"/>
        <w:rPr>
          <w:rFonts w:ascii="Arial" w:hAnsi="Arial" w:cs="Arial"/>
          <w:sz w:val="24"/>
          <w:szCs w:val="24"/>
        </w:rPr>
      </w:pPr>
      <w:r w:rsidRPr="00B51557">
        <w:rPr>
          <w:rFonts w:ascii="Arial" w:hAnsi="Arial" w:cs="Arial"/>
          <w:sz w:val="24"/>
          <w:szCs w:val="24"/>
        </w:rPr>
        <w:t>Inspection Forms</w:t>
      </w:r>
    </w:p>
    <w:p w14:paraId="22CCF14C" w14:textId="77777777" w:rsidR="00794C75" w:rsidRPr="00B51557" w:rsidRDefault="00794C75" w:rsidP="00311556">
      <w:pPr>
        <w:tabs>
          <w:tab w:val="left" w:pos="-3600"/>
          <w:tab w:val="left" w:pos="-1440"/>
        </w:tabs>
        <w:suppressAutoHyphens/>
        <w:ind w:left="720" w:hanging="720"/>
        <w:rPr>
          <w:rFonts w:ascii="Arial" w:hAnsi="Arial" w:cs="Arial"/>
          <w:b/>
          <w:sz w:val="24"/>
          <w:szCs w:val="24"/>
        </w:rPr>
      </w:pPr>
    </w:p>
    <w:p w14:paraId="2B51C49B" w14:textId="77777777" w:rsidR="0053485B" w:rsidRPr="00B51557" w:rsidRDefault="00672D87" w:rsidP="00311556">
      <w:pPr>
        <w:tabs>
          <w:tab w:val="left" w:pos="-3600"/>
          <w:tab w:val="left" w:pos="-1440"/>
        </w:tabs>
        <w:suppressAutoHyphens/>
        <w:ind w:left="720" w:hanging="720"/>
        <w:rPr>
          <w:rFonts w:ascii="Arial" w:hAnsi="Arial" w:cs="Arial"/>
          <w:b/>
          <w:sz w:val="24"/>
          <w:szCs w:val="24"/>
        </w:rPr>
      </w:pPr>
      <w:r w:rsidRPr="00B51557">
        <w:rPr>
          <w:rFonts w:ascii="Arial" w:hAnsi="Arial" w:cs="Arial"/>
          <w:b/>
          <w:sz w:val="24"/>
          <w:szCs w:val="24"/>
        </w:rPr>
        <w:t>Appendix E</w:t>
      </w:r>
    </w:p>
    <w:p w14:paraId="7AF03989" w14:textId="77777777" w:rsidR="0053485B" w:rsidRPr="00B51557" w:rsidRDefault="00672D87" w:rsidP="00311556">
      <w:pPr>
        <w:tabs>
          <w:tab w:val="left" w:pos="-3600"/>
          <w:tab w:val="left" w:pos="-1440"/>
        </w:tabs>
        <w:suppressAutoHyphens/>
        <w:ind w:left="720" w:hanging="720"/>
        <w:rPr>
          <w:rFonts w:ascii="Arial" w:hAnsi="Arial" w:cs="Arial"/>
          <w:sz w:val="24"/>
          <w:szCs w:val="24"/>
        </w:rPr>
      </w:pPr>
      <w:r w:rsidRPr="00B51557">
        <w:rPr>
          <w:rFonts w:ascii="Arial" w:hAnsi="Arial" w:cs="Arial"/>
          <w:sz w:val="24"/>
          <w:szCs w:val="24"/>
        </w:rPr>
        <w:t>Maintenance Forms</w:t>
      </w:r>
    </w:p>
    <w:p w14:paraId="6CDC24B1" w14:textId="77777777" w:rsidR="00794C75" w:rsidRPr="00B51557" w:rsidRDefault="00794C75" w:rsidP="00311556">
      <w:pPr>
        <w:tabs>
          <w:tab w:val="left" w:pos="-3600"/>
          <w:tab w:val="left" w:pos="-1440"/>
        </w:tabs>
        <w:suppressAutoHyphens/>
        <w:ind w:left="720" w:hanging="720"/>
        <w:rPr>
          <w:rFonts w:ascii="Arial" w:hAnsi="Arial" w:cs="Arial"/>
          <w:b/>
          <w:sz w:val="24"/>
          <w:szCs w:val="24"/>
        </w:rPr>
      </w:pPr>
    </w:p>
    <w:p w14:paraId="5478981B" w14:textId="77777777" w:rsidR="0053485B" w:rsidRPr="00B51557" w:rsidRDefault="00672D87" w:rsidP="00311556">
      <w:pPr>
        <w:tabs>
          <w:tab w:val="left" w:pos="-3600"/>
          <w:tab w:val="left" w:pos="-1440"/>
        </w:tabs>
        <w:suppressAutoHyphens/>
        <w:ind w:left="720" w:hanging="720"/>
        <w:rPr>
          <w:rFonts w:ascii="Arial" w:hAnsi="Arial" w:cs="Arial"/>
          <w:b/>
          <w:sz w:val="24"/>
          <w:szCs w:val="24"/>
        </w:rPr>
      </w:pPr>
      <w:r w:rsidRPr="00B51557">
        <w:rPr>
          <w:rFonts w:ascii="Arial" w:hAnsi="Arial" w:cs="Arial"/>
          <w:b/>
          <w:sz w:val="24"/>
          <w:szCs w:val="24"/>
        </w:rPr>
        <w:t>Appendix F</w:t>
      </w:r>
    </w:p>
    <w:p w14:paraId="31701CC0" w14:textId="77777777" w:rsidR="0053485B" w:rsidRPr="00B51557" w:rsidRDefault="00672D87" w:rsidP="00311556">
      <w:pPr>
        <w:tabs>
          <w:tab w:val="left" w:pos="-3600"/>
          <w:tab w:val="left" w:pos="-1440"/>
        </w:tabs>
        <w:suppressAutoHyphens/>
        <w:ind w:left="720" w:hanging="720"/>
        <w:rPr>
          <w:rFonts w:ascii="Arial" w:hAnsi="Arial" w:cs="Arial"/>
          <w:sz w:val="24"/>
          <w:szCs w:val="24"/>
        </w:rPr>
      </w:pPr>
      <w:r w:rsidRPr="00B51557">
        <w:rPr>
          <w:rFonts w:ascii="Arial" w:hAnsi="Arial" w:cs="Arial"/>
          <w:sz w:val="24"/>
          <w:szCs w:val="24"/>
        </w:rPr>
        <w:t>Annual Inspection and Maintenance Reporting Form</w:t>
      </w:r>
    </w:p>
    <w:p w14:paraId="350BBC88" w14:textId="77777777" w:rsidR="00794C75" w:rsidRPr="00B51557" w:rsidRDefault="00794C75" w:rsidP="00311556">
      <w:pPr>
        <w:tabs>
          <w:tab w:val="left" w:pos="-3600"/>
          <w:tab w:val="left" w:pos="-1440"/>
        </w:tabs>
        <w:suppressAutoHyphens/>
        <w:ind w:left="720" w:hanging="720"/>
        <w:rPr>
          <w:rFonts w:ascii="Arial" w:hAnsi="Arial" w:cs="Arial"/>
          <w:b/>
          <w:sz w:val="24"/>
          <w:szCs w:val="24"/>
        </w:rPr>
      </w:pPr>
    </w:p>
    <w:p w14:paraId="1E4C6B86" w14:textId="77777777" w:rsidR="0053485B" w:rsidRPr="00B51557" w:rsidRDefault="00672D87" w:rsidP="00311556">
      <w:pPr>
        <w:tabs>
          <w:tab w:val="left" w:pos="-3600"/>
          <w:tab w:val="left" w:pos="-1440"/>
        </w:tabs>
        <w:suppressAutoHyphens/>
        <w:ind w:left="720" w:hanging="720"/>
        <w:rPr>
          <w:rFonts w:ascii="Arial" w:hAnsi="Arial" w:cs="Arial"/>
          <w:b/>
          <w:sz w:val="24"/>
          <w:szCs w:val="24"/>
        </w:rPr>
      </w:pPr>
      <w:r w:rsidRPr="00B51557">
        <w:rPr>
          <w:rFonts w:ascii="Arial" w:hAnsi="Arial" w:cs="Arial"/>
          <w:b/>
          <w:sz w:val="24"/>
          <w:szCs w:val="24"/>
        </w:rPr>
        <w:t>Appendix G</w:t>
      </w:r>
    </w:p>
    <w:p w14:paraId="74C5BD68" w14:textId="77777777" w:rsidR="0053485B" w:rsidRPr="00B51557" w:rsidRDefault="00672D87" w:rsidP="00311556">
      <w:pPr>
        <w:tabs>
          <w:tab w:val="left" w:pos="-3600"/>
          <w:tab w:val="left" w:pos="-1440"/>
        </w:tabs>
        <w:suppressAutoHyphens/>
        <w:ind w:left="720" w:hanging="720"/>
        <w:rPr>
          <w:rFonts w:ascii="Arial" w:hAnsi="Arial" w:cs="Arial"/>
          <w:sz w:val="24"/>
          <w:szCs w:val="24"/>
        </w:rPr>
      </w:pPr>
      <w:r w:rsidRPr="00B51557">
        <w:rPr>
          <w:rFonts w:ascii="Arial" w:hAnsi="Arial" w:cs="Arial"/>
          <w:sz w:val="24"/>
          <w:szCs w:val="24"/>
        </w:rPr>
        <w:t>Inspection and Maintenance Site Plan(s) Check Lists</w:t>
      </w:r>
    </w:p>
    <w:p w14:paraId="610034CB" w14:textId="77777777" w:rsidR="00311556" w:rsidRDefault="00311556">
      <w:pPr>
        <w:rPr>
          <w:rFonts w:ascii="Arial" w:hAnsi="Arial" w:cs="Arial"/>
          <w:b/>
          <w:sz w:val="48"/>
          <w:szCs w:val="48"/>
        </w:rPr>
      </w:pPr>
      <w:r>
        <w:rPr>
          <w:rFonts w:ascii="Arial" w:hAnsi="Arial" w:cs="Arial"/>
          <w:b/>
          <w:sz w:val="48"/>
          <w:szCs w:val="48"/>
        </w:rPr>
        <w:br w:type="page"/>
      </w:r>
    </w:p>
    <w:p w14:paraId="5FF62CE1" w14:textId="77777777" w:rsidR="0053485B" w:rsidRPr="00B51557" w:rsidRDefault="00672D87">
      <w:pPr>
        <w:tabs>
          <w:tab w:val="left" w:pos="-3600"/>
          <w:tab w:val="left" w:pos="-1440"/>
        </w:tabs>
        <w:suppressAutoHyphens/>
        <w:spacing w:after="240"/>
        <w:jc w:val="center"/>
        <w:rPr>
          <w:rFonts w:ascii="Arial" w:hAnsi="Arial" w:cs="Arial"/>
          <w:b/>
          <w:sz w:val="24"/>
          <w:szCs w:val="24"/>
        </w:rPr>
      </w:pPr>
      <w:r w:rsidRPr="00B51557">
        <w:rPr>
          <w:rFonts w:ascii="Arial" w:hAnsi="Arial" w:cs="Arial"/>
          <w:b/>
          <w:sz w:val="24"/>
          <w:szCs w:val="24"/>
        </w:rPr>
        <w:lastRenderedPageBreak/>
        <w:t xml:space="preserve">Instructions and </w:t>
      </w:r>
      <w:r w:rsidR="00A8437A" w:rsidRPr="00B51557">
        <w:rPr>
          <w:rFonts w:ascii="Arial" w:hAnsi="Arial" w:cs="Arial"/>
          <w:b/>
          <w:sz w:val="24"/>
          <w:szCs w:val="24"/>
        </w:rPr>
        <w:t xml:space="preserve">Maintenance </w:t>
      </w:r>
      <w:r w:rsidRPr="00B51557">
        <w:rPr>
          <w:rFonts w:ascii="Arial" w:hAnsi="Arial" w:cs="Arial"/>
          <w:b/>
          <w:sz w:val="24"/>
          <w:szCs w:val="24"/>
        </w:rPr>
        <w:t>Plan Template Appendix</w:t>
      </w:r>
    </w:p>
    <w:p w14:paraId="0224AB7A" w14:textId="77777777" w:rsidR="0053485B" w:rsidRPr="00B51557" w:rsidRDefault="0053485B">
      <w:pPr>
        <w:tabs>
          <w:tab w:val="left" w:pos="-3600"/>
          <w:tab w:val="left" w:pos="-1440"/>
        </w:tabs>
        <w:suppressAutoHyphens/>
        <w:jc w:val="center"/>
        <w:rPr>
          <w:rFonts w:ascii="Arial" w:hAnsi="Arial" w:cs="Arial"/>
          <w:b/>
          <w:sz w:val="24"/>
          <w:szCs w:val="24"/>
        </w:rPr>
      </w:pPr>
    </w:p>
    <w:p w14:paraId="53D324D6" w14:textId="77777777" w:rsidR="0053485B" w:rsidRPr="00B51557" w:rsidRDefault="00672D87" w:rsidP="00311556">
      <w:pPr>
        <w:tabs>
          <w:tab w:val="left" w:pos="-3600"/>
        </w:tabs>
        <w:suppressAutoHyphens/>
        <w:rPr>
          <w:rFonts w:ascii="Arial" w:hAnsi="Arial" w:cs="Arial"/>
          <w:b/>
          <w:sz w:val="24"/>
          <w:szCs w:val="24"/>
        </w:rPr>
      </w:pPr>
      <w:r w:rsidRPr="00B51557">
        <w:rPr>
          <w:rFonts w:ascii="Arial" w:hAnsi="Arial" w:cs="Arial"/>
          <w:b/>
          <w:sz w:val="24"/>
          <w:szCs w:val="24"/>
        </w:rPr>
        <w:t>Instructions for Preparing a Stormwater Facility</w:t>
      </w:r>
      <w:r w:rsidR="009A09D3" w:rsidRPr="00B51557">
        <w:rPr>
          <w:rFonts w:ascii="Arial" w:hAnsi="Arial" w:cs="Arial"/>
          <w:b/>
          <w:sz w:val="24"/>
          <w:szCs w:val="24"/>
        </w:rPr>
        <w:t xml:space="preserve"> </w:t>
      </w:r>
      <w:r w:rsidRPr="00B51557">
        <w:rPr>
          <w:rFonts w:ascii="Arial" w:hAnsi="Arial" w:cs="Arial"/>
          <w:b/>
          <w:sz w:val="24"/>
          <w:szCs w:val="24"/>
        </w:rPr>
        <w:t xml:space="preserve">Inspection &amp; Maintenance Plan (I &amp; </w:t>
      </w:r>
      <w:r w:rsidR="009A09D3" w:rsidRPr="00B51557">
        <w:rPr>
          <w:rFonts w:ascii="Arial" w:hAnsi="Arial" w:cs="Arial"/>
          <w:b/>
          <w:sz w:val="24"/>
          <w:szCs w:val="24"/>
        </w:rPr>
        <w:t>M</w:t>
      </w:r>
      <w:r w:rsidRPr="00B51557">
        <w:rPr>
          <w:rFonts w:ascii="Arial" w:hAnsi="Arial" w:cs="Arial"/>
          <w:b/>
          <w:sz w:val="24"/>
          <w:szCs w:val="24"/>
        </w:rPr>
        <w:t xml:space="preserve"> </w:t>
      </w:r>
      <w:r w:rsidR="009A09D3" w:rsidRPr="00B51557">
        <w:rPr>
          <w:rFonts w:ascii="Arial" w:hAnsi="Arial" w:cs="Arial"/>
          <w:b/>
          <w:sz w:val="24"/>
          <w:szCs w:val="24"/>
        </w:rPr>
        <w:t>Plan</w:t>
      </w:r>
      <w:r w:rsidRPr="00B51557">
        <w:rPr>
          <w:rFonts w:ascii="Arial" w:hAnsi="Arial" w:cs="Arial"/>
          <w:b/>
          <w:sz w:val="24"/>
          <w:szCs w:val="24"/>
        </w:rPr>
        <w:t>)</w:t>
      </w:r>
    </w:p>
    <w:p w14:paraId="66390474" w14:textId="77777777" w:rsidR="00430656" w:rsidRPr="00B51557" w:rsidRDefault="00430656">
      <w:pPr>
        <w:tabs>
          <w:tab w:val="left" w:pos="-3600"/>
          <w:tab w:val="left" w:pos="-1440"/>
        </w:tabs>
        <w:suppressAutoHyphens/>
        <w:ind w:right="-1440"/>
        <w:rPr>
          <w:rFonts w:ascii="Arial" w:hAnsi="Arial" w:cs="Arial"/>
          <w:b/>
          <w:sz w:val="24"/>
          <w:szCs w:val="24"/>
        </w:rPr>
      </w:pPr>
    </w:p>
    <w:p w14:paraId="346CB766" w14:textId="77777777" w:rsidR="0053485B" w:rsidRPr="00B51557" w:rsidRDefault="00FE5989" w:rsidP="00311556">
      <w:pPr>
        <w:widowControl w:val="0"/>
        <w:rPr>
          <w:rFonts w:ascii="Arial" w:hAnsi="Arial" w:cs="Arial"/>
          <w:b/>
          <w:bCs/>
          <w:sz w:val="24"/>
          <w:szCs w:val="24"/>
        </w:rPr>
      </w:pPr>
      <w:r w:rsidRPr="00B51557">
        <w:rPr>
          <w:rFonts w:ascii="Arial" w:hAnsi="Arial" w:cs="Arial"/>
          <w:b/>
          <w:bCs/>
          <w:sz w:val="24"/>
          <w:szCs w:val="24"/>
        </w:rPr>
        <w:t>Stormwater Management Facility Inspection and Maintenance (I&amp;M) Plan</w:t>
      </w:r>
      <w:r w:rsidR="009A09D3" w:rsidRPr="00B51557">
        <w:rPr>
          <w:rFonts w:ascii="Arial" w:hAnsi="Arial" w:cs="Arial"/>
          <w:b/>
          <w:bCs/>
          <w:sz w:val="24"/>
          <w:szCs w:val="24"/>
        </w:rPr>
        <w:t xml:space="preserve"> </w:t>
      </w:r>
      <w:r w:rsidRPr="00B51557">
        <w:rPr>
          <w:rFonts w:ascii="Arial" w:hAnsi="Arial" w:cs="Arial"/>
          <w:b/>
          <w:bCs/>
          <w:sz w:val="24"/>
          <w:szCs w:val="24"/>
        </w:rPr>
        <w:t>Template</w:t>
      </w:r>
    </w:p>
    <w:p w14:paraId="49C4950D" w14:textId="77777777" w:rsidR="0053485B" w:rsidRPr="00B51557" w:rsidRDefault="0053485B">
      <w:pPr>
        <w:tabs>
          <w:tab w:val="left" w:pos="-3600"/>
          <w:tab w:val="left" w:pos="-1440"/>
        </w:tabs>
        <w:suppressAutoHyphens/>
        <w:rPr>
          <w:b/>
          <w:sz w:val="24"/>
          <w:szCs w:val="24"/>
        </w:rPr>
      </w:pPr>
    </w:p>
    <w:p w14:paraId="1596FB20" w14:textId="77777777" w:rsidR="00616DFE" w:rsidRPr="004724CE" w:rsidRDefault="00616DFE" w:rsidP="00616DFE">
      <w:pPr>
        <w:rPr>
          <w:sz w:val="12"/>
          <w:szCs w:val="12"/>
        </w:rPr>
      </w:pPr>
      <w:r>
        <w:rPr>
          <w:b/>
          <w:sz w:val="36"/>
          <w:szCs w:val="36"/>
        </w:rPr>
        <w:br w:type="page"/>
      </w:r>
    </w:p>
    <w:p w14:paraId="5C2CC793" w14:textId="77777777" w:rsidR="00D751A5" w:rsidRPr="00311556" w:rsidRDefault="00672D87" w:rsidP="00616DFE">
      <w:pPr>
        <w:jc w:val="center"/>
        <w:rPr>
          <w:rFonts w:ascii="Arial" w:hAnsi="Arial" w:cs="Arial"/>
          <w:b/>
          <w:sz w:val="14"/>
          <w:szCs w:val="24"/>
        </w:rPr>
      </w:pPr>
      <w:r w:rsidRPr="00311556">
        <w:rPr>
          <w:rFonts w:ascii="Arial" w:hAnsi="Arial" w:cs="Arial"/>
          <w:b/>
          <w:sz w:val="24"/>
          <w:szCs w:val="24"/>
        </w:rPr>
        <w:lastRenderedPageBreak/>
        <w:t>Instructions for Preparing a Stormwater Facility</w:t>
      </w:r>
      <w:r w:rsidR="00794C75" w:rsidRPr="00311556">
        <w:rPr>
          <w:rFonts w:ascii="Arial" w:hAnsi="Arial" w:cs="Arial"/>
          <w:b/>
          <w:sz w:val="24"/>
          <w:szCs w:val="24"/>
        </w:rPr>
        <w:t xml:space="preserve"> </w:t>
      </w:r>
    </w:p>
    <w:p w14:paraId="3CF14126" w14:textId="77777777" w:rsidR="00616DFE" w:rsidRPr="00311556" w:rsidRDefault="00672D87" w:rsidP="00616DFE">
      <w:pPr>
        <w:jc w:val="center"/>
        <w:rPr>
          <w:rFonts w:ascii="Arial" w:hAnsi="Arial" w:cs="Arial"/>
          <w:b/>
          <w:sz w:val="24"/>
          <w:szCs w:val="24"/>
        </w:rPr>
      </w:pPr>
      <w:r w:rsidRPr="00311556">
        <w:rPr>
          <w:rFonts w:ascii="Arial" w:hAnsi="Arial" w:cs="Arial"/>
          <w:b/>
          <w:sz w:val="24"/>
          <w:szCs w:val="24"/>
        </w:rPr>
        <w:t xml:space="preserve">Inspection &amp; Maintenance </w:t>
      </w:r>
      <w:r w:rsidR="00C63FAA" w:rsidRPr="00311556">
        <w:rPr>
          <w:rFonts w:ascii="Arial" w:hAnsi="Arial" w:cs="Arial"/>
          <w:b/>
          <w:sz w:val="24"/>
          <w:szCs w:val="24"/>
        </w:rPr>
        <w:t>Plan</w:t>
      </w:r>
      <w:r w:rsidRPr="00311556">
        <w:rPr>
          <w:rFonts w:ascii="Arial" w:hAnsi="Arial" w:cs="Arial"/>
          <w:b/>
          <w:sz w:val="24"/>
          <w:szCs w:val="24"/>
        </w:rPr>
        <w:t xml:space="preserve"> (I &amp; </w:t>
      </w:r>
      <w:r w:rsidR="0085348E">
        <w:rPr>
          <w:rFonts w:ascii="Arial" w:hAnsi="Arial" w:cs="Arial"/>
          <w:b/>
          <w:sz w:val="24"/>
          <w:szCs w:val="24"/>
        </w:rPr>
        <w:t>M</w:t>
      </w:r>
      <w:r w:rsidRPr="00311556">
        <w:rPr>
          <w:rFonts w:ascii="Arial" w:hAnsi="Arial" w:cs="Arial"/>
          <w:b/>
          <w:sz w:val="24"/>
          <w:szCs w:val="24"/>
        </w:rPr>
        <w:t xml:space="preserve"> </w:t>
      </w:r>
      <w:r w:rsidR="00A8437A" w:rsidRPr="00311556">
        <w:rPr>
          <w:rFonts w:ascii="Arial" w:hAnsi="Arial" w:cs="Arial"/>
          <w:b/>
          <w:sz w:val="24"/>
          <w:szCs w:val="24"/>
        </w:rPr>
        <w:t>Plan</w:t>
      </w:r>
      <w:r w:rsidRPr="00311556">
        <w:rPr>
          <w:rFonts w:ascii="Arial" w:hAnsi="Arial" w:cs="Arial"/>
          <w:b/>
          <w:sz w:val="24"/>
          <w:szCs w:val="24"/>
        </w:rPr>
        <w:t>)</w:t>
      </w:r>
    </w:p>
    <w:p w14:paraId="0E5D141E" w14:textId="77777777" w:rsidR="00616DFE" w:rsidRPr="00311556" w:rsidRDefault="00616DFE" w:rsidP="00616DFE">
      <w:pPr>
        <w:jc w:val="center"/>
        <w:rPr>
          <w:rFonts w:ascii="Arial" w:hAnsi="Arial" w:cs="Arial"/>
          <w:sz w:val="18"/>
          <w:szCs w:val="24"/>
          <w:u w:val="single"/>
        </w:rPr>
      </w:pPr>
    </w:p>
    <w:p w14:paraId="23D9770D" w14:textId="77777777" w:rsidR="00616DFE" w:rsidRPr="00311556" w:rsidRDefault="00672D87" w:rsidP="00311556">
      <w:pPr>
        <w:jc w:val="both"/>
        <w:rPr>
          <w:rFonts w:ascii="Arial" w:hAnsi="Arial" w:cs="Arial"/>
          <w:sz w:val="22"/>
          <w:szCs w:val="24"/>
        </w:rPr>
      </w:pPr>
      <w:r w:rsidRPr="00311556">
        <w:rPr>
          <w:rFonts w:ascii="Arial" w:hAnsi="Arial" w:cs="Arial"/>
          <w:sz w:val="22"/>
          <w:szCs w:val="24"/>
        </w:rPr>
        <w:t xml:space="preserve">Inspection and Maintenance (I &amp; M) </w:t>
      </w:r>
      <w:r w:rsidR="00C63FAA" w:rsidRPr="00311556">
        <w:rPr>
          <w:rFonts w:ascii="Arial" w:hAnsi="Arial" w:cs="Arial"/>
          <w:sz w:val="22"/>
          <w:szCs w:val="24"/>
        </w:rPr>
        <w:t>Plan</w:t>
      </w:r>
      <w:r w:rsidRPr="00311556">
        <w:rPr>
          <w:rFonts w:ascii="Arial" w:hAnsi="Arial" w:cs="Arial"/>
          <w:sz w:val="22"/>
          <w:szCs w:val="24"/>
        </w:rPr>
        <w:t xml:space="preserve">s are required to be provided for all permanent water quality </w:t>
      </w:r>
      <w:r w:rsidR="007248E7" w:rsidRPr="00311556">
        <w:rPr>
          <w:rFonts w:ascii="Arial" w:hAnsi="Arial" w:cs="Arial"/>
          <w:sz w:val="22"/>
          <w:szCs w:val="24"/>
        </w:rPr>
        <w:t>B</w:t>
      </w:r>
      <w:r w:rsidRPr="00311556">
        <w:rPr>
          <w:rFonts w:ascii="Arial" w:hAnsi="Arial" w:cs="Arial"/>
          <w:sz w:val="22"/>
          <w:szCs w:val="24"/>
        </w:rPr>
        <w:t xml:space="preserve">est </w:t>
      </w:r>
      <w:r w:rsidR="007248E7" w:rsidRPr="00311556">
        <w:rPr>
          <w:rFonts w:ascii="Arial" w:hAnsi="Arial" w:cs="Arial"/>
          <w:sz w:val="22"/>
          <w:szCs w:val="24"/>
        </w:rPr>
        <w:t>M</w:t>
      </w:r>
      <w:r w:rsidRPr="00311556">
        <w:rPr>
          <w:rFonts w:ascii="Arial" w:hAnsi="Arial" w:cs="Arial"/>
          <w:sz w:val="22"/>
          <w:szCs w:val="24"/>
        </w:rPr>
        <w:t xml:space="preserve">anagement </w:t>
      </w:r>
      <w:r w:rsidR="007248E7" w:rsidRPr="00311556">
        <w:rPr>
          <w:rFonts w:ascii="Arial" w:hAnsi="Arial" w:cs="Arial"/>
          <w:sz w:val="22"/>
          <w:szCs w:val="24"/>
        </w:rPr>
        <w:t>P</w:t>
      </w:r>
      <w:r w:rsidRPr="00311556">
        <w:rPr>
          <w:rFonts w:ascii="Arial" w:hAnsi="Arial" w:cs="Arial"/>
          <w:sz w:val="22"/>
          <w:szCs w:val="24"/>
        </w:rPr>
        <w:t>ractices (BMPs) installed on a site.</w:t>
      </w:r>
      <w:r w:rsidR="00775FEF" w:rsidRPr="00311556">
        <w:rPr>
          <w:rFonts w:ascii="Arial" w:hAnsi="Arial" w:cs="Arial"/>
          <w:sz w:val="22"/>
          <w:szCs w:val="24"/>
        </w:rPr>
        <w:t xml:space="preserve">  See City Code Section 138-442.5(c).</w:t>
      </w:r>
      <w:r w:rsidRPr="00311556">
        <w:rPr>
          <w:rFonts w:ascii="Arial" w:hAnsi="Arial" w:cs="Arial"/>
          <w:sz w:val="22"/>
          <w:szCs w:val="24"/>
        </w:rPr>
        <w:t xml:space="preserve">  The purpose of the I &amp; M </w:t>
      </w:r>
      <w:r w:rsidR="007248E7" w:rsidRPr="00311556">
        <w:rPr>
          <w:rFonts w:ascii="Arial" w:hAnsi="Arial" w:cs="Arial"/>
          <w:sz w:val="22"/>
          <w:szCs w:val="24"/>
        </w:rPr>
        <w:t>P</w:t>
      </w:r>
      <w:r w:rsidR="00C63FAA" w:rsidRPr="00311556">
        <w:rPr>
          <w:rFonts w:ascii="Arial" w:hAnsi="Arial" w:cs="Arial"/>
          <w:sz w:val="22"/>
          <w:szCs w:val="24"/>
        </w:rPr>
        <w:t>lan</w:t>
      </w:r>
      <w:r w:rsidRPr="00311556">
        <w:rPr>
          <w:rFonts w:ascii="Arial" w:hAnsi="Arial" w:cs="Arial"/>
          <w:sz w:val="22"/>
          <w:szCs w:val="24"/>
        </w:rPr>
        <w:t xml:space="preserve"> is to provide information to the person or entity responsible for inspection and maintenance of the facility to ensure the facility is adequately maintained to function as designed.  The information provided in the I &amp; M will help the maintenance personnel understand the facility; will provide guidance for inspection and maintenance operations specific to the type of facility; and will provide mechanisms for ensuring the long-term maintenance of the facility is performed.</w:t>
      </w:r>
    </w:p>
    <w:p w14:paraId="68B8F161" w14:textId="77777777" w:rsidR="00616DFE" w:rsidRPr="00311556" w:rsidRDefault="00616DFE" w:rsidP="00616DFE">
      <w:pPr>
        <w:rPr>
          <w:rFonts w:ascii="Arial" w:hAnsi="Arial" w:cs="Arial"/>
          <w:sz w:val="22"/>
          <w:szCs w:val="24"/>
        </w:rPr>
      </w:pPr>
    </w:p>
    <w:p w14:paraId="1A111744" w14:textId="77777777" w:rsidR="00616DFE" w:rsidRPr="00505048" w:rsidRDefault="00672D87" w:rsidP="00616DFE">
      <w:pPr>
        <w:rPr>
          <w:rFonts w:ascii="Arial" w:hAnsi="Arial" w:cs="Arial"/>
          <w:sz w:val="22"/>
          <w:szCs w:val="24"/>
          <w:u w:val="single"/>
        </w:rPr>
      </w:pPr>
      <w:r w:rsidRPr="00505048">
        <w:rPr>
          <w:rFonts w:ascii="Arial" w:hAnsi="Arial" w:cs="Arial"/>
          <w:sz w:val="22"/>
          <w:szCs w:val="24"/>
          <w:u w:val="single"/>
        </w:rPr>
        <w:t xml:space="preserve">Preparing the I &amp; M </w:t>
      </w:r>
      <w:r w:rsidR="00C63FAA" w:rsidRPr="00505048">
        <w:rPr>
          <w:rFonts w:ascii="Arial" w:hAnsi="Arial" w:cs="Arial"/>
          <w:sz w:val="22"/>
          <w:szCs w:val="24"/>
          <w:u w:val="single"/>
        </w:rPr>
        <w:t>Plan</w:t>
      </w:r>
    </w:p>
    <w:p w14:paraId="1CB65D4D" w14:textId="77777777" w:rsidR="00616DFE" w:rsidRPr="00311556" w:rsidRDefault="00616DFE" w:rsidP="00616DFE">
      <w:pPr>
        <w:rPr>
          <w:rFonts w:ascii="Arial" w:hAnsi="Arial" w:cs="Arial"/>
          <w:sz w:val="22"/>
          <w:szCs w:val="24"/>
        </w:rPr>
      </w:pPr>
    </w:p>
    <w:p w14:paraId="1B262565" w14:textId="77777777" w:rsidR="00616DFE" w:rsidRPr="00311556" w:rsidRDefault="00672D87" w:rsidP="00313229">
      <w:pPr>
        <w:pStyle w:val="ListParagraph"/>
        <w:numPr>
          <w:ilvl w:val="0"/>
          <w:numId w:val="29"/>
        </w:numPr>
        <w:ind w:left="360"/>
        <w:contextualSpacing/>
        <w:rPr>
          <w:rFonts w:ascii="Arial" w:hAnsi="Arial" w:cs="Arial"/>
          <w:sz w:val="22"/>
          <w:szCs w:val="24"/>
        </w:rPr>
      </w:pPr>
      <w:r w:rsidRPr="00311556">
        <w:rPr>
          <w:rFonts w:ascii="Arial" w:hAnsi="Arial" w:cs="Arial"/>
          <w:sz w:val="22"/>
          <w:szCs w:val="24"/>
        </w:rPr>
        <w:t xml:space="preserve">Access the </w:t>
      </w:r>
      <w:r w:rsidR="00313229">
        <w:rPr>
          <w:rFonts w:ascii="Arial" w:hAnsi="Arial" w:cs="Arial"/>
          <w:sz w:val="22"/>
          <w:szCs w:val="24"/>
        </w:rPr>
        <w:t xml:space="preserve">I and M Plan Template at: </w:t>
      </w:r>
      <w:hyperlink r:id="rId8" w:history="1">
        <w:r w:rsidR="00313229" w:rsidRPr="00453283">
          <w:rPr>
            <w:rStyle w:val="Hyperlink"/>
            <w:rFonts w:ascii="Arial" w:hAnsi="Arial" w:cs="Arial"/>
            <w:sz w:val="22"/>
            <w:szCs w:val="24"/>
          </w:rPr>
          <w:t>www.auroragov.org</w:t>
        </w:r>
      </w:hyperlink>
      <w:r w:rsidR="00313229">
        <w:rPr>
          <w:rFonts w:ascii="Arial" w:hAnsi="Arial" w:cs="Arial"/>
          <w:sz w:val="22"/>
          <w:szCs w:val="24"/>
        </w:rPr>
        <w:t>, business services, development center, Water &amp; Other Utilities – Forms from Rules and Regulations – open the zip file and choose</w:t>
      </w:r>
      <w:r w:rsidR="004724CE">
        <w:rPr>
          <w:rStyle w:val="Hyperlink"/>
          <w:rFonts w:ascii="Arial" w:hAnsi="Arial" w:cs="Arial"/>
          <w:color w:val="auto"/>
          <w:sz w:val="22"/>
          <w:szCs w:val="24"/>
          <w:u w:val="none"/>
        </w:rPr>
        <w:t xml:space="preserve"> </w:t>
      </w:r>
      <w:r w:rsidR="00313229">
        <w:rPr>
          <w:rStyle w:val="Hyperlink"/>
          <w:rFonts w:ascii="Arial" w:hAnsi="Arial" w:cs="Arial"/>
          <w:color w:val="auto"/>
          <w:sz w:val="22"/>
          <w:szCs w:val="24"/>
          <w:u w:val="none"/>
        </w:rPr>
        <w:t>the I and</w:t>
      </w:r>
      <w:r w:rsidR="004724CE">
        <w:rPr>
          <w:rStyle w:val="Hyperlink"/>
          <w:rFonts w:ascii="Arial" w:hAnsi="Arial" w:cs="Arial"/>
          <w:color w:val="auto"/>
          <w:sz w:val="22"/>
          <w:szCs w:val="24"/>
          <w:u w:val="none"/>
        </w:rPr>
        <w:t xml:space="preserve"> M Plan Template.</w:t>
      </w:r>
    </w:p>
    <w:p w14:paraId="2175660A" w14:textId="77777777" w:rsidR="00616DFE" w:rsidRPr="00311556" w:rsidRDefault="00672D87" w:rsidP="00505048">
      <w:pPr>
        <w:pStyle w:val="ListParagraph"/>
        <w:numPr>
          <w:ilvl w:val="0"/>
          <w:numId w:val="29"/>
        </w:numPr>
        <w:ind w:left="360"/>
        <w:contextualSpacing/>
        <w:jc w:val="both"/>
        <w:rPr>
          <w:rFonts w:ascii="Arial" w:hAnsi="Arial" w:cs="Arial"/>
          <w:sz w:val="22"/>
          <w:szCs w:val="24"/>
        </w:rPr>
      </w:pPr>
      <w:r w:rsidRPr="00311556">
        <w:rPr>
          <w:rFonts w:ascii="Arial" w:hAnsi="Arial" w:cs="Arial"/>
          <w:sz w:val="22"/>
          <w:szCs w:val="24"/>
        </w:rPr>
        <w:t xml:space="preserve">Download the I &amp; M </w:t>
      </w:r>
      <w:r w:rsidR="00C63FAA" w:rsidRPr="00311556">
        <w:rPr>
          <w:rFonts w:ascii="Arial" w:hAnsi="Arial" w:cs="Arial"/>
          <w:sz w:val="22"/>
          <w:szCs w:val="24"/>
        </w:rPr>
        <w:t>Plan</w:t>
      </w:r>
      <w:r w:rsidRPr="00311556">
        <w:rPr>
          <w:rFonts w:ascii="Arial" w:hAnsi="Arial" w:cs="Arial"/>
          <w:sz w:val="22"/>
          <w:szCs w:val="24"/>
        </w:rPr>
        <w:t xml:space="preserve"> </w:t>
      </w:r>
      <w:proofErr w:type="gramStart"/>
      <w:r w:rsidRPr="00311556">
        <w:rPr>
          <w:rFonts w:ascii="Arial" w:hAnsi="Arial" w:cs="Arial"/>
          <w:sz w:val="22"/>
          <w:szCs w:val="24"/>
        </w:rPr>
        <w:t>template</w:t>
      </w:r>
      <w:r w:rsidR="007248E7" w:rsidRPr="00311556">
        <w:rPr>
          <w:rFonts w:ascii="Arial" w:hAnsi="Arial" w:cs="Arial"/>
          <w:sz w:val="22"/>
          <w:szCs w:val="24"/>
        </w:rPr>
        <w:t>,</w:t>
      </w:r>
      <w:r w:rsidRPr="00311556">
        <w:rPr>
          <w:rFonts w:ascii="Arial" w:hAnsi="Arial" w:cs="Arial"/>
          <w:sz w:val="22"/>
          <w:szCs w:val="24"/>
        </w:rPr>
        <w:t xml:space="preserve"> and</w:t>
      </w:r>
      <w:proofErr w:type="gramEnd"/>
      <w:r w:rsidRPr="00311556">
        <w:rPr>
          <w:rFonts w:ascii="Arial" w:hAnsi="Arial" w:cs="Arial"/>
          <w:sz w:val="22"/>
          <w:szCs w:val="24"/>
        </w:rPr>
        <w:t xml:space="preserve"> insert the project specific information on the Title Sheet.</w:t>
      </w:r>
    </w:p>
    <w:p w14:paraId="2FD85903" w14:textId="77777777" w:rsidR="00616DFE" w:rsidRPr="00311556" w:rsidRDefault="00672D87" w:rsidP="00505048">
      <w:pPr>
        <w:pStyle w:val="ListParagraph"/>
        <w:numPr>
          <w:ilvl w:val="0"/>
          <w:numId w:val="29"/>
        </w:numPr>
        <w:ind w:left="360"/>
        <w:contextualSpacing/>
        <w:jc w:val="both"/>
        <w:rPr>
          <w:rFonts w:ascii="Arial" w:hAnsi="Arial" w:cs="Arial"/>
          <w:sz w:val="22"/>
          <w:szCs w:val="24"/>
        </w:rPr>
      </w:pPr>
      <w:r w:rsidRPr="00311556">
        <w:rPr>
          <w:rFonts w:ascii="Arial" w:hAnsi="Arial" w:cs="Arial"/>
          <w:sz w:val="22"/>
          <w:szCs w:val="24"/>
        </w:rPr>
        <w:t xml:space="preserve">Download the Stormwater Maintenance Agreement template.  Insert the project specific information, execute, </w:t>
      </w:r>
      <w:r w:rsidR="004C5222" w:rsidRPr="00311556">
        <w:rPr>
          <w:rFonts w:ascii="Arial" w:hAnsi="Arial" w:cs="Arial"/>
          <w:sz w:val="22"/>
          <w:szCs w:val="24"/>
        </w:rPr>
        <w:t xml:space="preserve">and submit the </w:t>
      </w:r>
      <w:r w:rsidRPr="00311556">
        <w:rPr>
          <w:rFonts w:ascii="Arial" w:hAnsi="Arial" w:cs="Arial"/>
          <w:sz w:val="22"/>
          <w:szCs w:val="24"/>
        </w:rPr>
        <w:t>document</w:t>
      </w:r>
      <w:r w:rsidR="004C5222" w:rsidRPr="00311556">
        <w:rPr>
          <w:rFonts w:ascii="Arial" w:hAnsi="Arial" w:cs="Arial"/>
          <w:sz w:val="22"/>
          <w:szCs w:val="24"/>
        </w:rPr>
        <w:t xml:space="preserve"> to the </w:t>
      </w:r>
      <w:r w:rsidR="00886591">
        <w:rPr>
          <w:rFonts w:ascii="Arial" w:hAnsi="Arial" w:cs="Arial"/>
          <w:sz w:val="22"/>
          <w:szCs w:val="24"/>
        </w:rPr>
        <w:t>C</w:t>
      </w:r>
      <w:r w:rsidR="004C5222" w:rsidRPr="00311556">
        <w:rPr>
          <w:rFonts w:ascii="Arial" w:hAnsi="Arial" w:cs="Arial"/>
          <w:sz w:val="22"/>
          <w:szCs w:val="24"/>
        </w:rPr>
        <w:t>ity of Aurora Water staff for recordation</w:t>
      </w:r>
      <w:r w:rsidRPr="00311556">
        <w:rPr>
          <w:rFonts w:ascii="Arial" w:hAnsi="Arial" w:cs="Arial"/>
          <w:sz w:val="22"/>
          <w:szCs w:val="24"/>
        </w:rPr>
        <w:t>.  Do this for as many agreements needed.  Obtain copies of the fully executed and recorded Stormwater Maintenance Agreement(s) for the project and include in Appendix A</w:t>
      </w:r>
    </w:p>
    <w:p w14:paraId="19DB9797" w14:textId="32CAB126" w:rsidR="00616DFE" w:rsidRPr="00311556" w:rsidRDefault="00672D87" w:rsidP="00505048">
      <w:pPr>
        <w:pStyle w:val="ListParagraph"/>
        <w:numPr>
          <w:ilvl w:val="0"/>
          <w:numId w:val="29"/>
        </w:numPr>
        <w:ind w:left="360"/>
        <w:contextualSpacing/>
        <w:jc w:val="both"/>
        <w:rPr>
          <w:rFonts w:ascii="Arial" w:hAnsi="Arial" w:cs="Arial"/>
          <w:sz w:val="22"/>
          <w:szCs w:val="24"/>
        </w:rPr>
      </w:pPr>
      <w:r w:rsidRPr="00311556">
        <w:rPr>
          <w:rFonts w:ascii="Arial" w:hAnsi="Arial" w:cs="Arial"/>
          <w:sz w:val="22"/>
          <w:szCs w:val="24"/>
        </w:rPr>
        <w:t>Download Appendix B and insert the project specific information.</w:t>
      </w:r>
    </w:p>
    <w:p w14:paraId="18534AFC" w14:textId="77777777" w:rsidR="00616DFE" w:rsidRPr="00311556" w:rsidRDefault="00672D87" w:rsidP="00505048">
      <w:pPr>
        <w:pStyle w:val="ListParagraph"/>
        <w:numPr>
          <w:ilvl w:val="0"/>
          <w:numId w:val="29"/>
        </w:numPr>
        <w:ind w:left="360"/>
        <w:contextualSpacing/>
        <w:jc w:val="both"/>
        <w:rPr>
          <w:rFonts w:ascii="Arial" w:hAnsi="Arial" w:cs="Arial"/>
          <w:sz w:val="22"/>
          <w:szCs w:val="24"/>
        </w:rPr>
      </w:pPr>
      <w:r w:rsidRPr="00311556">
        <w:rPr>
          <w:rFonts w:ascii="Arial" w:hAnsi="Arial" w:cs="Arial"/>
          <w:sz w:val="22"/>
          <w:szCs w:val="24"/>
        </w:rPr>
        <w:t>Download the Standard Operating Procedure (SOP) for the specific type(s) of permanent BMPs contained on the project (this document is generic and requires no additional information unless the BMP differs significantly from the standard).</w:t>
      </w:r>
    </w:p>
    <w:p w14:paraId="4E7051D4" w14:textId="77777777" w:rsidR="00616DFE" w:rsidRPr="00311556" w:rsidRDefault="00672D87" w:rsidP="00505048">
      <w:pPr>
        <w:pStyle w:val="ListParagraph"/>
        <w:numPr>
          <w:ilvl w:val="0"/>
          <w:numId w:val="29"/>
        </w:numPr>
        <w:ind w:left="360"/>
        <w:contextualSpacing/>
        <w:jc w:val="both"/>
        <w:rPr>
          <w:rFonts w:ascii="Arial" w:hAnsi="Arial" w:cs="Arial"/>
          <w:sz w:val="22"/>
          <w:szCs w:val="24"/>
        </w:rPr>
      </w:pPr>
      <w:r w:rsidRPr="00311556">
        <w:rPr>
          <w:rFonts w:ascii="Arial" w:hAnsi="Arial" w:cs="Arial"/>
          <w:sz w:val="22"/>
          <w:szCs w:val="24"/>
        </w:rPr>
        <w:t>Download the Inspection and Maintenance forms for each permanent BMP facility type.</w:t>
      </w:r>
    </w:p>
    <w:p w14:paraId="46001944" w14:textId="77777777" w:rsidR="00616DFE" w:rsidRPr="00311556" w:rsidRDefault="00672D87" w:rsidP="00505048">
      <w:pPr>
        <w:pStyle w:val="ListParagraph"/>
        <w:numPr>
          <w:ilvl w:val="0"/>
          <w:numId w:val="29"/>
        </w:numPr>
        <w:ind w:left="360"/>
        <w:contextualSpacing/>
        <w:jc w:val="both"/>
        <w:rPr>
          <w:rFonts w:ascii="Arial" w:hAnsi="Arial" w:cs="Arial"/>
          <w:sz w:val="22"/>
          <w:szCs w:val="24"/>
        </w:rPr>
      </w:pPr>
      <w:r w:rsidRPr="00311556">
        <w:rPr>
          <w:rFonts w:ascii="Arial" w:hAnsi="Arial" w:cs="Arial"/>
          <w:sz w:val="22"/>
          <w:szCs w:val="24"/>
        </w:rPr>
        <w:t>Download the Annual Inspection and Maintenance Reporting Form.</w:t>
      </w:r>
    </w:p>
    <w:p w14:paraId="0CD62B16" w14:textId="77777777" w:rsidR="00616DFE" w:rsidRPr="00311556" w:rsidRDefault="00672D87" w:rsidP="00505048">
      <w:pPr>
        <w:pStyle w:val="ListParagraph"/>
        <w:numPr>
          <w:ilvl w:val="0"/>
          <w:numId w:val="29"/>
        </w:numPr>
        <w:ind w:left="360"/>
        <w:contextualSpacing/>
        <w:jc w:val="both"/>
        <w:rPr>
          <w:rFonts w:ascii="Arial" w:hAnsi="Arial" w:cs="Arial"/>
          <w:sz w:val="22"/>
          <w:szCs w:val="24"/>
        </w:rPr>
      </w:pPr>
      <w:r w:rsidRPr="00311556">
        <w:rPr>
          <w:rFonts w:ascii="Arial" w:hAnsi="Arial" w:cs="Arial"/>
          <w:sz w:val="22"/>
          <w:szCs w:val="24"/>
        </w:rPr>
        <w:t>Prepare a Stormwater Facilities Map in conformance with the Stormwater Facilities example drawing and checklist.</w:t>
      </w:r>
    </w:p>
    <w:p w14:paraId="0F3F9541" w14:textId="77777777" w:rsidR="00616DFE" w:rsidRPr="00311556" w:rsidRDefault="00672D87" w:rsidP="00505048">
      <w:pPr>
        <w:pStyle w:val="ListParagraph"/>
        <w:numPr>
          <w:ilvl w:val="0"/>
          <w:numId w:val="29"/>
        </w:numPr>
        <w:ind w:left="360"/>
        <w:contextualSpacing/>
        <w:jc w:val="both"/>
        <w:rPr>
          <w:rFonts w:ascii="Arial" w:hAnsi="Arial" w:cs="Arial"/>
          <w:sz w:val="22"/>
          <w:szCs w:val="24"/>
        </w:rPr>
      </w:pPr>
      <w:r w:rsidRPr="00311556">
        <w:rPr>
          <w:rFonts w:ascii="Arial" w:hAnsi="Arial" w:cs="Arial"/>
          <w:sz w:val="22"/>
          <w:szCs w:val="24"/>
        </w:rPr>
        <w:t>Prepare Stormwater Facility Plans and Detail Drawings for each storm water facility, in accordance with the Example Drawings and Checklists for Stormwater Facility Plans and Details.</w:t>
      </w:r>
    </w:p>
    <w:p w14:paraId="154DA32D" w14:textId="77777777" w:rsidR="00616DFE" w:rsidRPr="00311556" w:rsidRDefault="00616DFE" w:rsidP="00616DFE">
      <w:pPr>
        <w:rPr>
          <w:rFonts w:ascii="Arial" w:hAnsi="Arial" w:cs="Arial"/>
          <w:sz w:val="22"/>
          <w:szCs w:val="24"/>
        </w:rPr>
      </w:pPr>
    </w:p>
    <w:p w14:paraId="5E79B08A" w14:textId="77777777" w:rsidR="00616DFE" w:rsidRPr="00311556" w:rsidRDefault="00672D87" w:rsidP="00616DFE">
      <w:pPr>
        <w:rPr>
          <w:rFonts w:ascii="Arial" w:hAnsi="Arial" w:cs="Arial"/>
          <w:sz w:val="22"/>
          <w:szCs w:val="24"/>
        </w:rPr>
      </w:pPr>
      <w:r w:rsidRPr="00311556">
        <w:rPr>
          <w:rFonts w:ascii="Arial" w:hAnsi="Arial" w:cs="Arial"/>
          <w:sz w:val="22"/>
          <w:szCs w:val="24"/>
        </w:rPr>
        <w:t xml:space="preserve">Assemble the I &amp; M </w:t>
      </w:r>
      <w:r w:rsidR="00C63FAA" w:rsidRPr="00311556">
        <w:rPr>
          <w:rFonts w:ascii="Arial" w:hAnsi="Arial" w:cs="Arial"/>
          <w:sz w:val="22"/>
          <w:szCs w:val="24"/>
        </w:rPr>
        <w:t>Plan</w:t>
      </w:r>
      <w:r w:rsidRPr="00311556">
        <w:rPr>
          <w:rFonts w:ascii="Arial" w:hAnsi="Arial" w:cs="Arial"/>
          <w:sz w:val="22"/>
          <w:szCs w:val="24"/>
        </w:rPr>
        <w:t xml:space="preserve"> in the following order:</w:t>
      </w:r>
    </w:p>
    <w:p w14:paraId="7D768B00" w14:textId="77777777" w:rsidR="00616DFE" w:rsidRPr="00311556" w:rsidRDefault="00616DFE" w:rsidP="00616DFE">
      <w:pPr>
        <w:rPr>
          <w:rFonts w:ascii="Arial" w:hAnsi="Arial" w:cs="Arial"/>
          <w:sz w:val="22"/>
          <w:szCs w:val="24"/>
        </w:rPr>
      </w:pPr>
    </w:p>
    <w:p w14:paraId="47BF7C48" w14:textId="77777777" w:rsidR="00616DFE" w:rsidRPr="00311556" w:rsidRDefault="00672D87" w:rsidP="00616DFE">
      <w:pPr>
        <w:ind w:left="1440" w:hanging="1440"/>
        <w:rPr>
          <w:rFonts w:ascii="Arial" w:hAnsi="Arial" w:cs="Arial"/>
          <w:sz w:val="22"/>
          <w:szCs w:val="24"/>
        </w:rPr>
      </w:pPr>
      <w:r w:rsidRPr="00311556">
        <w:rPr>
          <w:rFonts w:ascii="Arial" w:hAnsi="Arial" w:cs="Arial"/>
          <w:sz w:val="22"/>
          <w:szCs w:val="24"/>
        </w:rPr>
        <w:tab/>
        <w:t>Title Sheet</w:t>
      </w:r>
    </w:p>
    <w:p w14:paraId="180FA49C" w14:textId="77777777" w:rsidR="00616DFE" w:rsidRPr="00311556" w:rsidRDefault="00672D87" w:rsidP="00616DFE">
      <w:pPr>
        <w:ind w:left="1440" w:hanging="1440"/>
        <w:rPr>
          <w:rFonts w:ascii="Arial" w:hAnsi="Arial" w:cs="Arial"/>
          <w:sz w:val="22"/>
          <w:szCs w:val="24"/>
        </w:rPr>
      </w:pPr>
      <w:r w:rsidRPr="00311556">
        <w:rPr>
          <w:rFonts w:ascii="Arial" w:hAnsi="Arial" w:cs="Arial"/>
          <w:sz w:val="22"/>
          <w:szCs w:val="24"/>
        </w:rPr>
        <w:tab/>
        <w:t xml:space="preserve">Stormwater Management Facility Inspection and Maintenance </w:t>
      </w:r>
      <w:r w:rsidR="00C63FAA" w:rsidRPr="00311556">
        <w:rPr>
          <w:rFonts w:ascii="Arial" w:hAnsi="Arial" w:cs="Arial"/>
          <w:sz w:val="22"/>
          <w:szCs w:val="24"/>
        </w:rPr>
        <w:t>Plan</w:t>
      </w:r>
    </w:p>
    <w:p w14:paraId="2B2AAEF8" w14:textId="77777777" w:rsidR="00616DFE" w:rsidRPr="00311556" w:rsidRDefault="00672D87" w:rsidP="00616DFE">
      <w:pPr>
        <w:ind w:left="1440" w:hanging="1440"/>
        <w:rPr>
          <w:rFonts w:ascii="Arial" w:hAnsi="Arial" w:cs="Arial"/>
          <w:sz w:val="22"/>
          <w:szCs w:val="24"/>
        </w:rPr>
      </w:pPr>
      <w:r w:rsidRPr="00311556">
        <w:rPr>
          <w:rFonts w:ascii="Arial" w:hAnsi="Arial" w:cs="Arial"/>
          <w:sz w:val="22"/>
          <w:szCs w:val="24"/>
        </w:rPr>
        <w:tab/>
        <w:t>Appendix A – Maintenance Agreement(s)</w:t>
      </w:r>
    </w:p>
    <w:p w14:paraId="1F871FB6" w14:textId="77777777" w:rsidR="00616DFE" w:rsidRPr="00311556" w:rsidRDefault="00672D87" w:rsidP="00616DFE">
      <w:pPr>
        <w:ind w:left="1440" w:hanging="1440"/>
        <w:rPr>
          <w:rFonts w:ascii="Arial" w:hAnsi="Arial" w:cs="Arial"/>
          <w:sz w:val="22"/>
          <w:szCs w:val="24"/>
        </w:rPr>
      </w:pPr>
      <w:r w:rsidRPr="00311556">
        <w:rPr>
          <w:rFonts w:ascii="Arial" w:hAnsi="Arial" w:cs="Arial"/>
          <w:sz w:val="22"/>
          <w:szCs w:val="24"/>
        </w:rPr>
        <w:tab/>
        <w:t>Appendix B – Description of Stormwater Facilities</w:t>
      </w:r>
    </w:p>
    <w:p w14:paraId="1DD844C3" w14:textId="77777777" w:rsidR="00616DFE" w:rsidRPr="00311556" w:rsidRDefault="00672D87" w:rsidP="00616DFE">
      <w:pPr>
        <w:ind w:left="1440" w:hanging="1440"/>
        <w:rPr>
          <w:rFonts w:ascii="Arial" w:hAnsi="Arial" w:cs="Arial"/>
          <w:sz w:val="22"/>
          <w:szCs w:val="24"/>
        </w:rPr>
      </w:pPr>
      <w:r w:rsidRPr="00311556">
        <w:rPr>
          <w:rFonts w:ascii="Arial" w:hAnsi="Arial" w:cs="Arial"/>
          <w:sz w:val="22"/>
          <w:szCs w:val="24"/>
        </w:rPr>
        <w:tab/>
        <w:t>Appendix C – BMP Facility SOPs (for each type of facility)</w:t>
      </w:r>
    </w:p>
    <w:p w14:paraId="0CD2B6CC" w14:textId="77777777" w:rsidR="00616DFE" w:rsidRPr="00311556" w:rsidRDefault="00672D87" w:rsidP="00616DFE">
      <w:pPr>
        <w:ind w:left="1440" w:hanging="1440"/>
        <w:rPr>
          <w:rFonts w:ascii="Arial" w:hAnsi="Arial" w:cs="Arial"/>
          <w:sz w:val="22"/>
          <w:szCs w:val="24"/>
        </w:rPr>
      </w:pPr>
      <w:r w:rsidRPr="00311556">
        <w:rPr>
          <w:rFonts w:ascii="Arial" w:hAnsi="Arial" w:cs="Arial"/>
          <w:sz w:val="22"/>
          <w:szCs w:val="24"/>
        </w:rPr>
        <w:tab/>
        <w:t>Appendix D – Inspection Form for each facility</w:t>
      </w:r>
    </w:p>
    <w:p w14:paraId="0ABB6E4E" w14:textId="77777777" w:rsidR="00616DFE" w:rsidRPr="00311556" w:rsidRDefault="00672D87" w:rsidP="00616DFE">
      <w:pPr>
        <w:ind w:left="1440" w:hanging="1440"/>
        <w:rPr>
          <w:rFonts w:ascii="Arial" w:hAnsi="Arial" w:cs="Arial"/>
          <w:sz w:val="22"/>
          <w:szCs w:val="24"/>
        </w:rPr>
      </w:pPr>
      <w:r w:rsidRPr="00311556">
        <w:rPr>
          <w:rFonts w:ascii="Arial" w:hAnsi="Arial" w:cs="Arial"/>
          <w:sz w:val="22"/>
          <w:szCs w:val="24"/>
        </w:rPr>
        <w:tab/>
        <w:t>Appendix E – Maintenance Form for each type of facility</w:t>
      </w:r>
    </w:p>
    <w:p w14:paraId="538350AB" w14:textId="77777777" w:rsidR="00616DFE" w:rsidRPr="00311556" w:rsidRDefault="00672D87" w:rsidP="00616DFE">
      <w:pPr>
        <w:ind w:left="1440" w:hanging="1440"/>
        <w:rPr>
          <w:rFonts w:ascii="Arial" w:hAnsi="Arial" w:cs="Arial"/>
          <w:sz w:val="22"/>
          <w:szCs w:val="24"/>
        </w:rPr>
      </w:pPr>
      <w:r w:rsidRPr="00311556">
        <w:rPr>
          <w:rFonts w:ascii="Arial" w:hAnsi="Arial" w:cs="Arial"/>
          <w:sz w:val="22"/>
          <w:szCs w:val="24"/>
        </w:rPr>
        <w:tab/>
        <w:t xml:space="preserve">Appendix F – Annual Inspection and Maintenance </w:t>
      </w:r>
      <w:r w:rsidR="004C5222" w:rsidRPr="00311556">
        <w:rPr>
          <w:rFonts w:ascii="Arial" w:hAnsi="Arial" w:cs="Arial"/>
          <w:sz w:val="22"/>
          <w:szCs w:val="24"/>
        </w:rPr>
        <w:t>Reporting</w:t>
      </w:r>
      <w:r w:rsidRPr="00311556">
        <w:rPr>
          <w:rFonts w:ascii="Arial" w:hAnsi="Arial" w:cs="Arial"/>
          <w:sz w:val="22"/>
          <w:szCs w:val="24"/>
        </w:rPr>
        <w:t xml:space="preserve"> Form</w:t>
      </w:r>
    </w:p>
    <w:p w14:paraId="6FBAA202" w14:textId="77777777" w:rsidR="00616DFE" w:rsidRPr="00311556" w:rsidRDefault="00672D87" w:rsidP="00616DFE">
      <w:pPr>
        <w:ind w:left="1440" w:hanging="1440"/>
        <w:rPr>
          <w:rFonts w:ascii="Arial" w:hAnsi="Arial" w:cs="Arial"/>
          <w:sz w:val="22"/>
          <w:szCs w:val="24"/>
        </w:rPr>
      </w:pPr>
      <w:r w:rsidRPr="00311556">
        <w:rPr>
          <w:rFonts w:ascii="Arial" w:hAnsi="Arial" w:cs="Arial"/>
          <w:sz w:val="22"/>
          <w:szCs w:val="24"/>
        </w:rPr>
        <w:tab/>
        <w:t>Appendix G – Stormwater Facilities map; Facility Plan and Detail Drawings</w:t>
      </w:r>
    </w:p>
    <w:p w14:paraId="65E62A86" w14:textId="77777777" w:rsidR="00616DFE" w:rsidRPr="00311556" w:rsidRDefault="00616DFE" w:rsidP="00616DFE">
      <w:pPr>
        <w:ind w:left="1440" w:hanging="1440"/>
        <w:rPr>
          <w:rFonts w:ascii="Arial" w:hAnsi="Arial" w:cs="Arial"/>
          <w:sz w:val="22"/>
          <w:szCs w:val="24"/>
        </w:rPr>
      </w:pPr>
    </w:p>
    <w:p w14:paraId="49FA4400" w14:textId="77777777" w:rsidR="00616DFE" w:rsidRDefault="00672D87" w:rsidP="00616DFE">
      <w:pPr>
        <w:rPr>
          <w:rFonts w:ascii="Arial" w:hAnsi="Arial" w:cs="Arial"/>
          <w:sz w:val="22"/>
          <w:szCs w:val="24"/>
        </w:rPr>
      </w:pPr>
      <w:r w:rsidRPr="00311556">
        <w:rPr>
          <w:rFonts w:ascii="Arial" w:hAnsi="Arial" w:cs="Arial"/>
          <w:sz w:val="22"/>
          <w:szCs w:val="24"/>
        </w:rPr>
        <w:t>One copy of the</w:t>
      </w:r>
      <w:r w:rsidR="00794C75" w:rsidRPr="00311556">
        <w:rPr>
          <w:rFonts w:ascii="Arial" w:hAnsi="Arial" w:cs="Arial"/>
          <w:sz w:val="22"/>
          <w:szCs w:val="24"/>
        </w:rPr>
        <w:t xml:space="preserve"> completed</w:t>
      </w:r>
      <w:r w:rsidRPr="00311556">
        <w:rPr>
          <w:rFonts w:ascii="Arial" w:hAnsi="Arial" w:cs="Arial"/>
          <w:sz w:val="22"/>
          <w:szCs w:val="24"/>
        </w:rPr>
        <w:t xml:space="preserve"> I &amp; M </w:t>
      </w:r>
      <w:r w:rsidR="00C63FAA" w:rsidRPr="00311556">
        <w:rPr>
          <w:rFonts w:ascii="Arial" w:hAnsi="Arial" w:cs="Arial"/>
          <w:sz w:val="22"/>
          <w:szCs w:val="24"/>
        </w:rPr>
        <w:t>Plan</w:t>
      </w:r>
      <w:r w:rsidRPr="00311556">
        <w:rPr>
          <w:rFonts w:ascii="Arial" w:hAnsi="Arial" w:cs="Arial"/>
          <w:sz w:val="22"/>
          <w:szCs w:val="24"/>
        </w:rPr>
        <w:t xml:space="preserve"> shall be provided to the City of Aurora prior to approval of the Civil Construction Plans</w:t>
      </w:r>
      <w:r w:rsidR="007248E7" w:rsidRPr="00311556">
        <w:rPr>
          <w:rFonts w:ascii="Arial" w:hAnsi="Arial" w:cs="Arial"/>
          <w:sz w:val="22"/>
          <w:szCs w:val="24"/>
        </w:rPr>
        <w:t>.</w:t>
      </w:r>
    </w:p>
    <w:p w14:paraId="210F8E5E" w14:textId="77777777" w:rsidR="00505048" w:rsidRDefault="00505048" w:rsidP="00616DFE">
      <w:pPr>
        <w:rPr>
          <w:rFonts w:ascii="Arial" w:hAnsi="Arial" w:cs="Arial"/>
          <w:sz w:val="22"/>
          <w:szCs w:val="24"/>
        </w:rPr>
      </w:pPr>
    </w:p>
    <w:p w14:paraId="6CD561DF" w14:textId="77777777" w:rsidR="004865C0" w:rsidRDefault="006B19E0" w:rsidP="004865C0">
      <w:pPr>
        <w:widowControl w:val="0"/>
        <w:rPr>
          <w:rFonts w:ascii="Arial" w:hAnsi="Arial" w:cs="Arial"/>
          <w:b/>
          <w:bCs/>
          <w:sz w:val="22"/>
          <w:szCs w:val="22"/>
        </w:rPr>
      </w:pPr>
      <w:r>
        <w:rPr>
          <w:rFonts w:ascii="Arial" w:hAnsi="Arial" w:cs="Arial"/>
          <w:b/>
          <w:noProof/>
          <w:sz w:val="22"/>
          <w:szCs w:val="22"/>
        </w:rPr>
        <w:lastRenderedPageBreak/>
        <w:drawing>
          <wp:anchor distT="0" distB="0" distL="114300" distR="114300" simplePos="0" relativeHeight="251659264" behindDoc="0" locked="0" layoutInCell="1" allowOverlap="1" wp14:anchorId="0F696BFB" wp14:editId="5A60477C">
            <wp:simplePos x="0" y="0"/>
            <wp:positionH relativeFrom="column">
              <wp:posOffset>21566</wp:posOffset>
            </wp:positionH>
            <wp:positionV relativeFrom="line">
              <wp:posOffset>0</wp:posOffset>
            </wp:positionV>
            <wp:extent cx="771525" cy="73342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733425"/>
                    </a:xfrm>
                    <a:prstGeom prst="rect">
                      <a:avLst/>
                    </a:prstGeom>
                    <a:noFill/>
                    <a:ln w="9525">
                      <a:noFill/>
                      <a:miter lim="800000"/>
                      <a:headEnd/>
                      <a:tailEnd/>
                    </a:ln>
                  </pic:spPr>
                </pic:pic>
              </a:graphicData>
            </a:graphic>
            <wp14:sizeRelH relativeFrom="margin">
              <wp14:pctWidth>0</wp14:pctWidth>
            </wp14:sizeRelH>
            <wp14:sizeRelV relativeFrom="page">
              <wp14:pctHeight>0</wp14:pctHeight>
            </wp14:sizeRelV>
          </wp:anchor>
        </w:drawing>
      </w:r>
    </w:p>
    <w:p w14:paraId="51188AEB" w14:textId="77777777" w:rsidR="004865C0" w:rsidRPr="00AF571A" w:rsidRDefault="004865C0" w:rsidP="004865C0">
      <w:pPr>
        <w:widowControl w:val="0"/>
        <w:jc w:val="center"/>
        <w:rPr>
          <w:rFonts w:ascii="Arial" w:hAnsi="Arial" w:cs="Arial"/>
          <w:b/>
          <w:bCs/>
          <w:sz w:val="28"/>
          <w:szCs w:val="28"/>
        </w:rPr>
      </w:pPr>
      <w:r w:rsidRPr="00AF571A">
        <w:rPr>
          <w:rFonts w:ascii="Arial" w:hAnsi="Arial" w:cs="Arial"/>
          <w:b/>
          <w:bCs/>
          <w:sz w:val="28"/>
          <w:szCs w:val="28"/>
        </w:rPr>
        <w:t xml:space="preserve">Stormwater Management Facility </w:t>
      </w:r>
    </w:p>
    <w:p w14:paraId="35962A38" w14:textId="77777777" w:rsidR="004865C0" w:rsidRDefault="004865C0" w:rsidP="004865C0">
      <w:pPr>
        <w:widowControl w:val="0"/>
        <w:jc w:val="center"/>
        <w:rPr>
          <w:rFonts w:ascii="Arial" w:hAnsi="Arial" w:cs="Arial"/>
          <w:b/>
          <w:bCs/>
          <w:sz w:val="28"/>
          <w:szCs w:val="28"/>
        </w:rPr>
      </w:pPr>
      <w:r>
        <w:rPr>
          <w:rFonts w:ascii="Arial" w:hAnsi="Arial" w:cs="Arial"/>
          <w:b/>
          <w:bCs/>
          <w:sz w:val="28"/>
          <w:szCs w:val="28"/>
        </w:rPr>
        <w:t>Inspection</w:t>
      </w:r>
      <w:r w:rsidRPr="00AF571A">
        <w:rPr>
          <w:rFonts w:ascii="Arial" w:hAnsi="Arial" w:cs="Arial"/>
          <w:b/>
          <w:bCs/>
          <w:sz w:val="28"/>
          <w:szCs w:val="28"/>
        </w:rPr>
        <w:t xml:space="preserve"> and Maintenance </w:t>
      </w:r>
      <w:r>
        <w:rPr>
          <w:rFonts w:ascii="Arial" w:hAnsi="Arial" w:cs="Arial"/>
          <w:b/>
          <w:bCs/>
          <w:sz w:val="28"/>
          <w:szCs w:val="28"/>
        </w:rPr>
        <w:t xml:space="preserve">(I&amp;M) </w:t>
      </w:r>
      <w:r w:rsidR="00C63FAA">
        <w:rPr>
          <w:rFonts w:ascii="Arial" w:hAnsi="Arial" w:cs="Arial"/>
          <w:b/>
          <w:bCs/>
          <w:sz w:val="28"/>
          <w:szCs w:val="28"/>
        </w:rPr>
        <w:t>Plan</w:t>
      </w:r>
    </w:p>
    <w:p w14:paraId="5CDE7FCF" w14:textId="77777777" w:rsidR="004865C0" w:rsidRPr="004C5222" w:rsidRDefault="004C5222" w:rsidP="004865C0">
      <w:pPr>
        <w:widowControl w:val="0"/>
        <w:jc w:val="center"/>
        <w:rPr>
          <w:rFonts w:ascii="Arial" w:hAnsi="Arial" w:cs="Arial"/>
          <w:b/>
          <w:bCs/>
          <w:sz w:val="28"/>
          <w:szCs w:val="28"/>
        </w:rPr>
      </w:pPr>
      <w:r>
        <w:rPr>
          <w:rFonts w:ascii="Arial" w:hAnsi="Arial" w:cs="Arial"/>
          <w:b/>
          <w:bCs/>
          <w:sz w:val="28"/>
          <w:szCs w:val="28"/>
        </w:rPr>
        <w:t>Template</w:t>
      </w:r>
    </w:p>
    <w:p w14:paraId="5ED9FD64" w14:textId="77777777" w:rsidR="004C5222" w:rsidRDefault="004C5222" w:rsidP="004865C0">
      <w:pPr>
        <w:widowControl w:val="0"/>
        <w:jc w:val="center"/>
        <w:rPr>
          <w:rFonts w:ascii="Arial" w:hAnsi="Arial" w:cs="Arial"/>
          <w:b/>
          <w:bCs/>
          <w:sz w:val="24"/>
          <w:szCs w:val="24"/>
        </w:rPr>
      </w:pPr>
    </w:p>
    <w:p w14:paraId="6BDAD352" w14:textId="77777777" w:rsidR="004865C0" w:rsidRPr="004C5222" w:rsidRDefault="00672D87" w:rsidP="004865C0">
      <w:pPr>
        <w:widowControl w:val="0"/>
        <w:jc w:val="center"/>
        <w:rPr>
          <w:rFonts w:ascii="Arial" w:hAnsi="Arial" w:cs="Arial"/>
          <w:b/>
          <w:bCs/>
          <w:sz w:val="24"/>
          <w:szCs w:val="24"/>
        </w:rPr>
      </w:pPr>
      <w:r w:rsidRPr="00672D87">
        <w:rPr>
          <w:rFonts w:ascii="Arial" w:hAnsi="Arial" w:cs="Arial"/>
          <w:b/>
          <w:bCs/>
          <w:sz w:val="24"/>
          <w:szCs w:val="24"/>
        </w:rPr>
        <w:t>for:</w:t>
      </w:r>
    </w:p>
    <w:p w14:paraId="44E9E381" w14:textId="0C9B4717" w:rsidR="004865C0" w:rsidRDefault="004865C0" w:rsidP="004865C0">
      <w:pPr>
        <w:widowControl w:val="0"/>
        <w:jc w:val="center"/>
        <w:rPr>
          <w:rFonts w:ascii="Arial" w:hAnsi="Arial" w:cs="Arial"/>
          <w:b/>
          <w:bCs/>
        </w:rPr>
      </w:pPr>
    </w:p>
    <w:sdt>
      <w:sdtPr>
        <w:rPr>
          <w:rFonts w:ascii="Arial" w:hAnsi="Arial" w:cs="Arial"/>
          <w:b/>
          <w:bCs/>
          <w:i/>
          <w:color w:val="FF0000"/>
        </w:rPr>
        <w:id w:val="123826618"/>
        <w:placeholder>
          <w:docPart w:val="80EECE24F4064C2E95D658426466C70B"/>
        </w:placeholder>
      </w:sdtPr>
      <w:sdtEndPr/>
      <w:sdtContent>
        <w:p w14:paraId="58090B1C" w14:textId="77777777" w:rsidR="002F1B4D" w:rsidRDefault="002F1B4D" w:rsidP="002F1B4D">
          <w:pPr>
            <w:widowControl w:val="0"/>
            <w:jc w:val="center"/>
            <w:rPr>
              <w:rFonts w:ascii="Arial" w:hAnsi="Arial" w:cs="Arial"/>
              <w:b/>
              <w:bCs/>
              <w:i/>
              <w:color w:val="FF0000"/>
            </w:rPr>
          </w:pPr>
          <w:r>
            <w:rPr>
              <w:rFonts w:ascii="Arial" w:hAnsi="Arial" w:cs="Arial"/>
              <w:b/>
              <w:bCs/>
              <w:i/>
              <w:color w:val="FF0000"/>
            </w:rPr>
            <w:t>Insert Development</w:t>
          </w:r>
        </w:p>
      </w:sdtContent>
    </w:sdt>
    <w:p w14:paraId="5BC9A94C" w14:textId="77049AE2" w:rsidR="0053485B" w:rsidRDefault="002F1B4D">
      <w:pPr>
        <w:widowControl w:val="0"/>
        <w:jc w:val="center"/>
        <w:rPr>
          <w:rFonts w:ascii="Arial" w:hAnsi="Arial" w:cs="Arial"/>
          <w:b/>
          <w:bCs/>
        </w:rPr>
      </w:pPr>
      <w:r>
        <w:rPr>
          <w:rFonts w:ascii="Arial" w:hAnsi="Arial" w:cs="Arial"/>
          <w:b/>
          <w:bCs/>
        </w:rPr>
        <w:tab/>
      </w:r>
    </w:p>
    <w:p w14:paraId="6270B5DA" w14:textId="77777777" w:rsidR="0082675E" w:rsidRDefault="0082675E">
      <w:pPr>
        <w:widowControl w:val="0"/>
        <w:jc w:val="center"/>
        <w:rPr>
          <w:rFonts w:ascii="Arial" w:hAnsi="Arial" w:cs="Arial"/>
          <w:b/>
          <w:bCs/>
        </w:rPr>
      </w:pPr>
    </w:p>
    <w:p w14:paraId="18FD65F5" w14:textId="77777777" w:rsidR="0082675E" w:rsidRDefault="0082675E">
      <w:pPr>
        <w:widowControl w:val="0"/>
        <w:jc w:val="center"/>
        <w:rPr>
          <w:rFonts w:ascii="Arial" w:hAnsi="Arial" w:cs="Arial"/>
          <w:b/>
          <w:bCs/>
        </w:rPr>
      </w:pPr>
    </w:p>
    <w:p w14:paraId="4C3D21D9" w14:textId="77777777" w:rsidR="0082675E" w:rsidRDefault="0082675E">
      <w:pPr>
        <w:widowControl w:val="0"/>
        <w:jc w:val="center"/>
        <w:rPr>
          <w:rFonts w:ascii="Arial" w:hAnsi="Arial" w:cs="Arial"/>
          <w:b/>
          <w:bCs/>
        </w:rPr>
      </w:pPr>
    </w:p>
    <w:p w14:paraId="6048645C" w14:textId="77777777" w:rsidR="00E56D85" w:rsidRDefault="00E56D85">
      <w:pPr>
        <w:pStyle w:val="BodyText"/>
        <w:widowControl w:val="0"/>
        <w:jc w:val="center"/>
        <w:rPr>
          <w:rFonts w:ascii="Arial" w:hAnsi="Arial" w:cs="Arial"/>
          <w:b/>
        </w:rPr>
      </w:pPr>
    </w:p>
    <w:p w14:paraId="451F839F" w14:textId="77777777" w:rsidR="00A6680F" w:rsidRDefault="00672D87" w:rsidP="00A6680F">
      <w:pPr>
        <w:widowControl w:val="0"/>
        <w:jc w:val="center"/>
        <w:rPr>
          <w:rFonts w:ascii="Arial" w:hAnsi="Arial" w:cs="Arial"/>
          <w:b/>
        </w:rPr>
      </w:pPr>
      <w:r w:rsidRPr="00672D87">
        <w:rPr>
          <w:rFonts w:ascii="Arial" w:hAnsi="Arial" w:cs="Arial"/>
          <w:b/>
        </w:rPr>
        <w:t>Located at:</w:t>
      </w:r>
    </w:p>
    <w:p w14:paraId="342B5E19" w14:textId="65A34F21" w:rsidR="00A6680F" w:rsidRDefault="00672D87" w:rsidP="00A6680F">
      <w:pPr>
        <w:widowControl w:val="0"/>
        <w:jc w:val="center"/>
        <w:rPr>
          <w:rFonts w:ascii="Arial" w:hAnsi="Arial" w:cs="Arial"/>
          <w:b/>
          <w:bCs/>
          <w:i/>
          <w:iCs/>
          <w:color w:val="FF0000"/>
        </w:rPr>
      </w:pPr>
      <w:r w:rsidRPr="00672D87">
        <w:rPr>
          <w:rFonts w:ascii="Arial" w:hAnsi="Arial" w:cs="Arial"/>
          <w:b/>
        </w:rPr>
        <w:br/>
      </w:r>
      <w:sdt>
        <w:sdtPr>
          <w:rPr>
            <w:rFonts w:ascii="Arial" w:hAnsi="Arial" w:cs="Arial"/>
            <w:b/>
            <w:bCs/>
            <w:i/>
            <w:iCs/>
            <w:color w:val="FF0000"/>
          </w:rPr>
          <w:id w:val="-1909460085"/>
          <w:placeholder>
            <w:docPart w:val="250C928F923C4B14BEB02B581F5AF7DB"/>
          </w:placeholder>
        </w:sdtPr>
        <w:sdtEndPr/>
        <w:sdtContent>
          <w:r w:rsidR="00A6680F" w:rsidRPr="00AF571A">
            <w:rPr>
              <w:rFonts w:ascii="Arial" w:hAnsi="Arial" w:cs="Arial"/>
              <w:b/>
              <w:bCs/>
              <w:i/>
              <w:iCs/>
              <w:color w:val="FF0000"/>
            </w:rPr>
            <w:t xml:space="preserve">Insert Address </w:t>
          </w:r>
        </w:sdtContent>
      </w:sdt>
    </w:p>
    <w:p w14:paraId="543F1827" w14:textId="7EC5BB9F" w:rsidR="0053485B" w:rsidRDefault="0053485B">
      <w:pPr>
        <w:pStyle w:val="BodyText"/>
        <w:widowControl w:val="0"/>
        <w:jc w:val="center"/>
        <w:rPr>
          <w:rFonts w:ascii="Arial" w:hAnsi="Arial" w:cs="Arial"/>
          <w:b/>
        </w:rPr>
      </w:pPr>
    </w:p>
    <w:p w14:paraId="138E7E3E" w14:textId="77777777" w:rsidR="0053485B" w:rsidRDefault="0053485B">
      <w:pPr>
        <w:widowControl w:val="0"/>
        <w:jc w:val="center"/>
        <w:rPr>
          <w:rFonts w:ascii="Arial" w:hAnsi="Arial" w:cs="Arial"/>
          <w:b/>
          <w:bCs/>
        </w:rPr>
      </w:pPr>
    </w:p>
    <w:p w14:paraId="6CE97462" w14:textId="77777777" w:rsidR="0082675E" w:rsidRDefault="0082675E">
      <w:pPr>
        <w:widowControl w:val="0"/>
        <w:jc w:val="center"/>
        <w:rPr>
          <w:rFonts w:ascii="Arial" w:hAnsi="Arial" w:cs="Arial"/>
          <w:b/>
          <w:bCs/>
        </w:rPr>
      </w:pPr>
    </w:p>
    <w:p w14:paraId="5322CDF5" w14:textId="77777777" w:rsidR="0082675E" w:rsidRDefault="0082675E">
      <w:pPr>
        <w:widowControl w:val="0"/>
        <w:jc w:val="center"/>
        <w:rPr>
          <w:rFonts w:ascii="Arial" w:hAnsi="Arial" w:cs="Arial"/>
          <w:b/>
          <w:bCs/>
        </w:rPr>
      </w:pPr>
    </w:p>
    <w:p w14:paraId="794421AB" w14:textId="77777777" w:rsidR="004865C0" w:rsidRPr="004C5222" w:rsidRDefault="00672D87" w:rsidP="004865C0">
      <w:pPr>
        <w:widowControl w:val="0"/>
        <w:jc w:val="center"/>
        <w:rPr>
          <w:rFonts w:ascii="Arial" w:hAnsi="Arial" w:cs="Arial"/>
          <w:b/>
          <w:bCs/>
          <w:sz w:val="24"/>
          <w:szCs w:val="24"/>
        </w:rPr>
      </w:pPr>
      <w:r w:rsidRPr="00672D87">
        <w:rPr>
          <w:rFonts w:ascii="Arial" w:hAnsi="Arial" w:cs="Arial"/>
          <w:b/>
          <w:bCs/>
          <w:sz w:val="24"/>
          <w:szCs w:val="24"/>
        </w:rPr>
        <w:t>Prepared for:</w:t>
      </w:r>
    </w:p>
    <w:p w14:paraId="45CC8C04" w14:textId="77777777" w:rsidR="004865C0" w:rsidRDefault="004865C0" w:rsidP="004865C0">
      <w:pPr>
        <w:widowControl w:val="0"/>
        <w:jc w:val="center"/>
        <w:rPr>
          <w:rFonts w:ascii="Arial" w:hAnsi="Arial" w:cs="Arial"/>
          <w:b/>
          <w:bCs/>
        </w:rPr>
      </w:pPr>
    </w:p>
    <w:sdt>
      <w:sdtPr>
        <w:rPr>
          <w:rFonts w:ascii="Arial" w:hAnsi="Arial" w:cs="Arial"/>
          <w:b/>
          <w:bCs/>
          <w:i/>
          <w:iCs/>
          <w:color w:val="FF0000"/>
        </w:rPr>
        <w:id w:val="-2014680761"/>
        <w:placeholder>
          <w:docPart w:val="A4891DCFDEFA4402A3AEC9D472D4948E"/>
        </w:placeholder>
      </w:sdtPr>
      <w:sdtEndPr/>
      <w:sdtContent>
        <w:p w14:paraId="5F48F3DD" w14:textId="5A02A179" w:rsidR="00D45745" w:rsidRDefault="00D45745" w:rsidP="00D45745">
          <w:pPr>
            <w:widowControl w:val="0"/>
            <w:jc w:val="center"/>
            <w:rPr>
              <w:rFonts w:ascii="Arial" w:hAnsi="Arial" w:cs="Arial"/>
              <w:b/>
              <w:bCs/>
              <w:i/>
              <w:iCs/>
              <w:color w:val="FF0000"/>
            </w:rPr>
          </w:pPr>
          <w:r w:rsidRPr="00AF571A">
            <w:rPr>
              <w:rFonts w:ascii="Arial" w:hAnsi="Arial" w:cs="Arial"/>
              <w:b/>
              <w:bCs/>
              <w:i/>
              <w:iCs/>
              <w:color w:val="FF0000"/>
            </w:rPr>
            <w:t xml:space="preserve">Insert Property Owner Name, Address and Phone </w:t>
          </w:r>
          <w:r w:rsidR="004E1A24">
            <w:rPr>
              <w:rFonts w:ascii="Arial" w:hAnsi="Arial" w:cs="Arial"/>
              <w:b/>
              <w:bCs/>
              <w:i/>
              <w:iCs/>
              <w:color w:val="FF0000"/>
            </w:rPr>
            <w:t>N</w:t>
          </w:r>
          <w:r w:rsidRPr="00AF571A">
            <w:rPr>
              <w:rFonts w:ascii="Arial" w:hAnsi="Arial" w:cs="Arial"/>
              <w:b/>
              <w:bCs/>
              <w:i/>
              <w:iCs/>
              <w:color w:val="FF0000"/>
            </w:rPr>
            <w:t xml:space="preserve">o. </w:t>
          </w:r>
        </w:p>
      </w:sdtContent>
    </w:sdt>
    <w:p w14:paraId="532448B3" w14:textId="43DDBCB2" w:rsidR="0082675E" w:rsidRDefault="0082675E" w:rsidP="004865C0">
      <w:pPr>
        <w:widowControl w:val="0"/>
        <w:jc w:val="center"/>
        <w:rPr>
          <w:rFonts w:ascii="Arial" w:hAnsi="Arial" w:cs="Arial"/>
          <w:b/>
          <w:bCs/>
        </w:rPr>
      </w:pPr>
    </w:p>
    <w:p w14:paraId="3205CD4D" w14:textId="77777777" w:rsidR="0082675E" w:rsidRDefault="0082675E" w:rsidP="004865C0">
      <w:pPr>
        <w:widowControl w:val="0"/>
        <w:jc w:val="center"/>
        <w:rPr>
          <w:rFonts w:ascii="Arial" w:hAnsi="Arial" w:cs="Arial"/>
          <w:b/>
          <w:bCs/>
        </w:rPr>
      </w:pPr>
    </w:p>
    <w:p w14:paraId="23A1C762" w14:textId="77777777" w:rsidR="0082675E" w:rsidRPr="00AF571A" w:rsidRDefault="0082675E" w:rsidP="004865C0">
      <w:pPr>
        <w:widowControl w:val="0"/>
        <w:jc w:val="center"/>
        <w:rPr>
          <w:rFonts w:ascii="Arial" w:hAnsi="Arial" w:cs="Arial"/>
          <w:b/>
          <w:bCs/>
        </w:rPr>
      </w:pPr>
    </w:p>
    <w:p w14:paraId="106ACE3A" w14:textId="77777777" w:rsidR="004865C0" w:rsidRDefault="004865C0" w:rsidP="004865C0">
      <w:pPr>
        <w:widowControl w:val="0"/>
        <w:jc w:val="center"/>
        <w:rPr>
          <w:rFonts w:ascii="Arial" w:hAnsi="Arial" w:cs="Arial"/>
          <w:b/>
          <w:bCs/>
        </w:rPr>
      </w:pPr>
    </w:p>
    <w:p w14:paraId="6C762F74" w14:textId="77777777" w:rsidR="004865C0" w:rsidRPr="004C5222" w:rsidRDefault="00672D87" w:rsidP="004865C0">
      <w:pPr>
        <w:widowControl w:val="0"/>
        <w:jc w:val="center"/>
        <w:rPr>
          <w:rFonts w:ascii="Arial" w:hAnsi="Arial" w:cs="Arial"/>
          <w:b/>
          <w:bCs/>
          <w:sz w:val="24"/>
          <w:szCs w:val="24"/>
        </w:rPr>
      </w:pPr>
      <w:r w:rsidRPr="00672D87">
        <w:rPr>
          <w:rFonts w:ascii="Arial" w:hAnsi="Arial" w:cs="Arial"/>
          <w:b/>
          <w:bCs/>
          <w:sz w:val="24"/>
          <w:szCs w:val="24"/>
        </w:rPr>
        <w:t>Prepared by:</w:t>
      </w:r>
    </w:p>
    <w:p w14:paraId="0D0771AD" w14:textId="77777777" w:rsidR="004865C0" w:rsidRPr="00AF571A" w:rsidRDefault="004865C0" w:rsidP="004865C0">
      <w:pPr>
        <w:widowControl w:val="0"/>
        <w:jc w:val="center"/>
        <w:rPr>
          <w:rFonts w:ascii="Arial" w:hAnsi="Arial" w:cs="Arial"/>
          <w:b/>
          <w:bCs/>
        </w:rPr>
      </w:pPr>
    </w:p>
    <w:sdt>
      <w:sdtPr>
        <w:rPr>
          <w:rFonts w:ascii="Arial" w:hAnsi="Arial" w:cs="Arial"/>
          <w:b/>
          <w:bCs/>
          <w:i/>
          <w:iCs/>
          <w:color w:val="FF0000"/>
        </w:rPr>
        <w:id w:val="283706712"/>
        <w:placeholder>
          <w:docPart w:val="F95A264C6FC8422AA2A3CE0C1BFD2A40"/>
        </w:placeholder>
      </w:sdtPr>
      <w:sdtEndPr/>
      <w:sdtContent>
        <w:p w14:paraId="3EF64565" w14:textId="52FC743D" w:rsidR="002154F0" w:rsidRDefault="002154F0" w:rsidP="002154F0">
          <w:pPr>
            <w:widowControl w:val="0"/>
            <w:jc w:val="center"/>
            <w:rPr>
              <w:rFonts w:ascii="Arial" w:hAnsi="Arial" w:cs="Arial"/>
              <w:b/>
              <w:bCs/>
              <w:i/>
              <w:iCs/>
              <w:color w:val="FF0000"/>
            </w:rPr>
          </w:pPr>
          <w:r w:rsidRPr="00AF571A">
            <w:rPr>
              <w:rFonts w:ascii="Arial" w:hAnsi="Arial" w:cs="Arial"/>
              <w:b/>
              <w:bCs/>
              <w:i/>
              <w:iCs/>
              <w:color w:val="FF0000"/>
            </w:rPr>
            <w:t>Insert</w:t>
          </w:r>
          <w:r>
            <w:rPr>
              <w:rFonts w:ascii="Arial" w:hAnsi="Arial" w:cs="Arial"/>
              <w:b/>
              <w:bCs/>
              <w:i/>
              <w:iCs/>
              <w:color w:val="FF0000"/>
            </w:rPr>
            <w:t xml:space="preserve"> </w:t>
          </w:r>
          <w:r w:rsidRPr="00AF571A">
            <w:rPr>
              <w:rFonts w:ascii="Arial" w:hAnsi="Arial" w:cs="Arial"/>
              <w:b/>
              <w:bCs/>
              <w:i/>
              <w:iCs/>
              <w:color w:val="FF0000"/>
            </w:rPr>
            <w:t>Name; Address</w:t>
          </w:r>
          <w:r w:rsidR="00A0235A">
            <w:rPr>
              <w:rFonts w:ascii="Arial" w:hAnsi="Arial" w:cs="Arial"/>
              <w:b/>
              <w:bCs/>
              <w:i/>
              <w:iCs/>
              <w:color w:val="FF0000"/>
            </w:rPr>
            <w:t>,</w:t>
          </w:r>
          <w:r w:rsidRPr="00AF571A">
            <w:rPr>
              <w:rFonts w:ascii="Arial" w:hAnsi="Arial" w:cs="Arial"/>
              <w:b/>
              <w:bCs/>
              <w:i/>
              <w:iCs/>
              <w:color w:val="FF0000"/>
            </w:rPr>
            <w:t xml:space="preserve"> Phone </w:t>
          </w:r>
          <w:proofErr w:type="gramStart"/>
          <w:r w:rsidRPr="00AF571A">
            <w:rPr>
              <w:rFonts w:ascii="Arial" w:hAnsi="Arial" w:cs="Arial"/>
              <w:b/>
              <w:bCs/>
              <w:i/>
              <w:iCs/>
              <w:color w:val="FF0000"/>
            </w:rPr>
            <w:t>No.</w:t>
          </w:r>
          <w:proofErr w:type="gramEnd"/>
          <w:r w:rsidR="00A0235A">
            <w:rPr>
              <w:rFonts w:ascii="Arial" w:hAnsi="Arial" w:cs="Arial"/>
              <w:b/>
              <w:bCs/>
              <w:i/>
              <w:iCs/>
              <w:color w:val="FF0000"/>
            </w:rPr>
            <w:t xml:space="preserve"> and email</w:t>
          </w:r>
          <w:r w:rsidR="004E1A24">
            <w:rPr>
              <w:rFonts w:ascii="Arial" w:hAnsi="Arial" w:cs="Arial"/>
              <w:b/>
              <w:bCs/>
              <w:i/>
              <w:iCs/>
              <w:color w:val="FF0000"/>
            </w:rPr>
            <w:t xml:space="preserve"> address</w:t>
          </w:r>
        </w:p>
      </w:sdtContent>
    </w:sdt>
    <w:p w14:paraId="39081BDA" w14:textId="77777777" w:rsidR="003F3B49" w:rsidRPr="00AF571A" w:rsidRDefault="003F3B49" w:rsidP="003F3B49">
      <w:pPr>
        <w:widowControl w:val="0"/>
        <w:jc w:val="center"/>
        <w:rPr>
          <w:rFonts w:ascii="Arial" w:hAnsi="Arial" w:cs="Arial"/>
          <w:b/>
          <w:bCs/>
        </w:rPr>
      </w:pPr>
    </w:p>
    <w:sdt>
      <w:sdtPr>
        <w:rPr>
          <w:rFonts w:ascii="Arial" w:hAnsi="Arial" w:cs="Arial"/>
          <w:b/>
          <w:bCs/>
          <w:i/>
          <w:iCs/>
          <w:color w:val="FF0000"/>
        </w:rPr>
        <w:id w:val="625274202"/>
        <w:placeholder>
          <w:docPart w:val="9DEDE7A0CEF0476B8E44DC7BA3A8E8DE"/>
        </w:placeholder>
      </w:sdtPr>
      <w:sdtEndPr/>
      <w:sdtContent>
        <w:p w14:paraId="07214248" w14:textId="7ABBEB5C" w:rsidR="003F3B49" w:rsidRDefault="003F3B49" w:rsidP="003F3B49">
          <w:pPr>
            <w:widowControl w:val="0"/>
            <w:jc w:val="center"/>
            <w:rPr>
              <w:rFonts w:ascii="Arial" w:hAnsi="Arial" w:cs="Arial"/>
              <w:b/>
              <w:bCs/>
              <w:i/>
              <w:iCs/>
              <w:color w:val="FF0000"/>
            </w:rPr>
          </w:pPr>
          <w:r w:rsidRPr="00AF571A">
            <w:rPr>
              <w:rFonts w:ascii="Arial" w:hAnsi="Arial" w:cs="Arial"/>
              <w:b/>
              <w:bCs/>
              <w:i/>
              <w:iCs/>
              <w:color w:val="FF0000"/>
            </w:rPr>
            <w:t>Insert</w:t>
          </w:r>
          <w:r>
            <w:rPr>
              <w:rFonts w:ascii="Arial" w:hAnsi="Arial" w:cs="Arial"/>
              <w:b/>
              <w:bCs/>
              <w:i/>
              <w:iCs/>
              <w:color w:val="FF0000"/>
            </w:rPr>
            <w:t xml:space="preserve"> Date Prepared</w:t>
          </w:r>
        </w:p>
      </w:sdtContent>
    </w:sdt>
    <w:p w14:paraId="21F88499" w14:textId="77777777" w:rsidR="003F3B49" w:rsidRDefault="003F3B49" w:rsidP="003F3B49">
      <w:pPr>
        <w:widowControl w:val="0"/>
        <w:jc w:val="center"/>
        <w:rPr>
          <w:rFonts w:ascii="Arial" w:hAnsi="Arial" w:cs="Arial"/>
          <w:b/>
          <w:bCs/>
          <w:i/>
          <w:iCs/>
          <w:color w:val="FF0000"/>
        </w:rPr>
      </w:pPr>
    </w:p>
    <w:p w14:paraId="7D78C050" w14:textId="77777777" w:rsidR="0082675E" w:rsidRDefault="0082675E" w:rsidP="004865C0">
      <w:pPr>
        <w:widowControl w:val="0"/>
        <w:jc w:val="center"/>
        <w:rPr>
          <w:rFonts w:ascii="Arial" w:hAnsi="Arial" w:cs="Arial"/>
          <w:b/>
          <w:bCs/>
          <w:i/>
          <w:iCs/>
          <w:color w:val="FF0000"/>
        </w:rPr>
      </w:pPr>
    </w:p>
    <w:p w14:paraId="621254BD" w14:textId="77777777" w:rsidR="00253593" w:rsidRDefault="00253593" w:rsidP="003F3B49">
      <w:pPr>
        <w:widowControl w:val="0"/>
        <w:rPr>
          <w:rFonts w:ascii="Arial" w:hAnsi="Arial" w:cs="Arial"/>
          <w:b/>
          <w:bCs/>
          <w:i/>
          <w:iCs/>
          <w:color w:val="FF0000"/>
        </w:rPr>
      </w:pPr>
    </w:p>
    <w:p w14:paraId="7449B7FD" w14:textId="77777777" w:rsidR="0082675E" w:rsidRDefault="0082675E" w:rsidP="004865C0">
      <w:pPr>
        <w:widowControl w:val="0"/>
        <w:jc w:val="center"/>
        <w:rPr>
          <w:rFonts w:ascii="Arial" w:hAnsi="Arial" w:cs="Arial"/>
          <w:b/>
          <w:bCs/>
          <w:i/>
          <w:iCs/>
          <w:color w:val="FF0000"/>
        </w:rPr>
      </w:pPr>
    </w:p>
    <w:p w14:paraId="4B24633D" w14:textId="77777777" w:rsidR="0082675E" w:rsidRDefault="0082675E" w:rsidP="004865C0">
      <w:pPr>
        <w:widowControl w:val="0"/>
        <w:jc w:val="center"/>
        <w:rPr>
          <w:rFonts w:ascii="Arial" w:hAnsi="Arial" w:cs="Arial"/>
          <w:b/>
          <w:bCs/>
          <w:i/>
          <w:iCs/>
          <w:color w:val="FF0000"/>
        </w:rPr>
      </w:pPr>
    </w:p>
    <w:tbl>
      <w:tblPr>
        <w:tblW w:w="7289" w:type="dxa"/>
        <w:jc w:val="center"/>
        <w:tblCellMar>
          <w:left w:w="0" w:type="dxa"/>
          <w:right w:w="0" w:type="dxa"/>
        </w:tblCellMar>
        <w:tblLook w:val="04A0" w:firstRow="1" w:lastRow="0" w:firstColumn="1" w:lastColumn="0" w:noHBand="0" w:noVBand="1"/>
      </w:tblPr>
      <w:tblGrid>
        <w:gridCol w:w="5096"/>
        <w:gridCol w:w="2193"/>
      </w:tblGrid>
      <w:tr w:rsidR="00892CBD" w:rsidRPr="00404C82" w14:paraId="79E1DBE0" w14:textId="77777777" w:rsidTr="007248E7">
        <w:trPr>
          <w:trHeight w:val="911"/>
          <w:jc w:val="center"/>
        </w:trPr>
        <w:tc>
          <w:tcPr>
            <w:tcW w:w="728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FFFE97" w14:textId="77777777" w:rsidR="00892CBD" w:rsidRPr="00E03620" w:rsidRDefault="00892CBD" w:rsidP="007248E7">
            <w:pPr>
              <w:pStyle w:val="BodyText"/>
              <w:ind w:right="-108"/>
              <w:jc w:val="center"/>
              <w:rPr>
                <w:rFonts w:asciiTheme="minorHAnsi" w:eastAsiaTheme="minorEastAsia" w:hAnsiTheme="minorHAnsi" w:cstheme="minorBidi"/>
                <w:b/>
                <w:bCs/>
                <w:sz w:val="32"/>
                <w:szCs w:val="24"/>
              </w:rPr>
            </w:pPr>
            <w:r w:rsidRPr="00E03620">
              <w:rPr>
                <w:rFonts w:asciiTheme="minorHAnsi" w:eastAsiaTheme="minorEastAsia" w:hAnsiTheme="minorHAnsi" w:cstheme="minorBidi"/>
                <w:b/>
                <w:bCs/>
                <w:sz w:val="32"/>
                <w:szCs w:val="24"/>
              </w:rPr>
              <w:t>APPROVED ON THIS DATE</w:t>
            </w:r>
          </w:p>
          <w:p w14:paraId="70D6C21E" w14:textId="77777777" w:rsidR="00892CBD" w:rsidRPr="00404C82" w:rsidRDefault="00892CBD" w:rsidP="007248E7">
            <w:pPr>
              <w:pStyle w:val="BodyText"/>
              <w:jc w:val="center"/>
              <w:rPr>
                <w:rFonts w:asciiTheme="minorHAnsi" w:eastAsiaTheme="minorEastAsia" w:hAnsiTheme="minorHAnsi" w:cstheme="minorBidi"/>
                <w:b/>
                <w:bCs/>
                <w:szCs w:val="24"/>
              </w:rPr>
            </w:pPr>
          </w:p>
        </w:tc>
      </w:tr>
      <w:tr w:rsidR="00892CBD" w:rsidRPr="00404C82" w14:paraId="05D4C31D" w14:textId="77777777" w:rsidTr="00892CBD">
        <w:trPr>
          <w:trHeight w:hRule="exact" w:val="722"/>
          <w:jc w:val="center"/>
        </w:trPr>
        <w:tc>
          <w:tcPr>
            <w:tcW w:w="50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BD1EA1" w14:textId="77777777" w:rsidR="00892CBD" w:rsidRPr="00404C82" w:rsidRDefault="00892CBD" w:rsidP="007248E7">
            <w:pPr>
              <w:pStyle w:val="BodyText"/>
              <w:rPr>
                <w:rFonts w:asciiTheme="minorHAnsi" w:eastAsiaTheme="minorEastAsia" w:hAnsiTheme="minorHAnsi" w:cstheme="minorBidi"/>
                <w:b/>
                <w:bCs/>
              </w:rPr>
            </w:pPr>
            <w:r>
              <w:rPr>
                <w:rFonts w:asciiTheme="minorHAnsi" w:eastAsiaTheme="minorEastAsia" w:hAnsiTheme="minorHAnsi" w:cstheme="minorBidi"/>
                <w:b/>
                <w:bCs/>
              </w:rPr>
              <w:t xml:space="preserve">     </w:t>
            </w:r>
            <w:r w:rsidRPr="00404C82">
              <w:rPr>
                <w:rFonts w:asciiTheme="minorHAnsi" w:eastAsiaTheme="minorEastAsia" w:hAnsiTheme="minorHAnsi" w:cstheme="minorBidi"/>
                <w:b/>
                <w:bCs/>
              </w:rPr>
              <w:t>City Engineer</w:t>
            </w:r>
          </w:p>
          <w:p w14:paraId="3A4CE2E0" w14:textId="77777777" w:rsidR="00892CBD" w:rsidRPr="00404C82" w:rsidRDefault="00892CBD" w:rsidP="007248E7">
            <w:pPr>
              <w:pStyle w:val="BodyText"/>
              <w:rPr>
                <w:rFonts w:asciiTheme="minorHAnsi" w:eastAsiaTheme="minorEastAsia" w:hAnsiTheme="minorHAnsi" w:cstheme="minorBidi"/>
                <w:b/>
                <w:bCs/>
              </w:rPr>
            </w:pPr>
          </w:p>
        </w:tc>
        <w:tc>
          <w:tcPr>
            <w:tcW w:w="21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A883CB" w14:textId="77777777" w:rsidR="00892CBD" w:rsidRPr="00404C82" w:rsidRDefault="00892CBD" w:rsidP="007248E7">
            <w:pPr>
              <w:pStyle w:val="BodyText"/>
              <w:ind w:left="360"/>
              <w:jc w:val="right"/>
              <w:rPr>
                <w:rFonts w:asciiTheme="minorHAnsi" w:eastAsiaTheme="minorEastAsia" w:hAnsiTheme="minorHAnsi" w:cstheme="minorBidi"/>
                <w:b/>
                <w:bCs/>
              </w:rPr>
            </w:pPr>
            <w:r w:rsidRPr="00404C82">
              <w:rPr>
                <w:rFonts w:asciiTheme="minorHAnsi" w:eastAsiaTheme="minorEastAsia" w:hAnsiTheme="minorHAnsi" w:cstheme="minorBidi"/>
                <w:b/>
                <w:bCs/>
              </w:rPr>
              <w:t>Date</w:t>
            </w:r>
          </w:p>
        </w:tc>
      </w:tr>
      <w:tr w:rsidR="00892CBD" w:rsidRPr="00404C82" w14:paraId="27FEB5B4" w14:textId="77777777" w:rsidTr="00892CBD">
        <w:trPr>
          <w:trHeight w:hRule="exact" w:val="722"/>
          <w:jc w:val="center"/>
        </w:trPr>
        <w:tc>
          <w:tcPr>
            <w:tcW w:w="50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4DE422" w14:textId="77777777" w:rsidR="00892CBD" w:rsidRPr="00404C82" w:rsidRDefault="00892CBD" w:rsidP="007248E7">
            <w:pPr>
              <w:pStyle w:val="BodyText"/>
              <w:rPr>
                <w:rFonts w:asciiTheme="minorHAnsi" w:eastAsiaTheme="minorEastAsia" w:hAnsiTheme="minorHAnsi" w:cstheme="minorBidi"/>
                <w:b/>
                <w:bCs/>
              </w:rPr>
            </w:pPr>
            <w:r>
              <w:rPr>
                <w:rFonts w:asciiTheme="minorHAnsi" w:eastAsiaTheme="minorEastAsia" w:hAnsiTheme="minorHAnsi" w:cstheme="minorBidi"/>
                <w:b/>
                <w:bCs/>
              </w:rPr>
              <w:t xml:space="preserve">     </w:t>
            </w:r>
            <w:r w:rsidRPr="00404C82">
              <w:rPr>
                <w:rFonts w:asciiTheme="minorHAnsi" w:eastAsiaTheme="minorEastAsia" w:hAnsiTheme="minorHAnsi" w:cstheme="minorBidi"/>
                <w:b/>
                <w:bCs/>
              </w:rPr>
              <w:t>Aurora Water Department</w:t>
            </w:r>
          </w:p>
          <w:p w14:paraId="1D35D9D3" w14:textId="77777777" w:rsidR="00892CBD" w:rsidRPr="00404C82" w:rsidRDefault="00892CBD" w:rsidP="007248E7">
            <w:pPr>
              <w:pStyle w:val="BodyText"/>
              <w:rPr>
                <w:rFonts w:asciiTheme="minorHAnsi" w:eastAsiaTheme="minorEastAsia" w:hAnsiTheme="minorHAnsi" w:cstheme="minorBidi"/>
                <w:b/>
                <w:bCs/>
              </w:rPr>
            </w:pPr>
          </w:p>
        </w:tc>
        <w:tc>
          <w:tcPr>
            <w:tcW w:w="21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F23597" w14:textId="77777777" w:rsidR="00892CBD" w:rsidRPr="00404C82" w:rsidRDefault="00892CBD" w:rsidP="007248E7">
            <w:pPr>
              <w:pStyle w:val="BodyText"/>
              <w:ind w:left="360"/>
              <w:jc w:val="right"/>
              <w:rPr>
                <w:rFonts w:asciiTheme="minorHAnsi" w:eastAsiaTheme="minorEastAsia" w:hAnsiTheme="minorHAnsi" w:cstheme="minorBidi"/>
                <w:b/>
                <w:bCs/>
              </w:rPr>
            </w:pPr>
            <w:r w:rsidRPr="00404C82">
              <w:rPr>
                <w:rFonts w:asciiTheme="minorHAnsi" w:eastAsiaTheme="minorEastAsia" w:hAnsiTheme="minorHAnsi" w:cstheme="minorBidi"/>
                <w:b/>
                <w:bCs/>
              </w:rPr>
              <w:t>Date</w:t>
            </w:r>
          </w:p>
        </w:tc>
      </w:tr>
    </w:tbl>
    <w:p w14:paraId="718D77AE" w14:textId="77777777" w:rsidR="0053485B" w:rsidRPr="00892CBD" w:rsidRDefault="00E03620" w:rsidP="00892CBD">
      <w:pPr>
        <w:widowControl w:val="0"/>
        <w:rPr>
          <w:rFonts w:ascii="Arial" w:hAnsi="Arial" w:cs="Arial"/>
        </w:rPr>
      </w:pPr>
      <w:r>
        <w:rPr>
          <w:noProof/>
          <w:sz w:val="24"/>
        </w:rPr>
        <w:drawing>
          <wp:anchor distT="0" distB="0" distL="114300" distR="114300" simplePos="0" relativeHeight="251658240" behindDoc="1" locked="0" layoutInCell="1" allowOverlap="1" wp14:anchorId="3AA34EF1" wp14:editId="261846CC">
            <wp:simplePos x="0" y="0"/>
            <wp:positionH relativeFrom="margin">
              <wp:posOffset>7981950</wp:posOffset>
            </wp:positionH>
            <wp:positionV relativeFrom="line">
              <wp:posOffset>431165</wp:posOffset>
            </wp:positionV>
            <wp:extent cx="4752975" cy="1971675"/>
            <wp:effectExtent l="0" t="0" r="9525" b="9525"/>
            <wp:wrapNone/>
            <wp:docPr id="22" name="Picture 22" descr="AppBl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ppBlk3"/>
                    <pic:cNvPicPr>
                      <a:picLocks noChangeAspect="1" noChangeArrowheads="1"/>
                    </pic:cNvPicPr>
                  </pic:nvPicPr>
                  <pic:blipFill>
                    <a:blip r:embed="rId10" cstate="print">
                      <a:extLst>
                        <a:ext uri="{28A0092B-C50C-407E-A947-70E740481C1C}">
                          <a14:useLocalDpi xmlns:a14="http://schemas.microsoft.com/office/drawing/2010/main" val="0"/>
                        </a:ext>
                      </a:extLst>
                    </a:blip>
                    <a:srcRect l="11819" t="12872" b="28786"/>
                    <a:stretch>
                      <a:fillRect/>
                    </a:stretch>
                  </pic:blipFill>
                  <pic:spPr bwMode="auto">
                    <a:xfrm>
                      <a:off x="0" y="0"/>
                      <a:ext cx="4752975" cy="1971675"/>
                    </a:xfrm>
                    <a:prstGeom prst="rect">
                      <a:avLst/>
                    </a:prstGeom>
                    <a:noFill/>
                    <a:ln w="9525">
                      <a:noFill/>
                      <a:miter lim="800000"/>
                      <a:headEnd/>
                      <a:tailEnd/>
                    </a:ln>
                  </pic:spPr>
                </pic:pic>
              </a:graphicData>
            </a:graphic>
            <wp14:sizeRelH relativeFrom="margin">
              <wp14:pctWidth>0</wp14:pctWidth>
            </wp14:sizeRelH>
            <wp14:sizeRelV relativeFrom="page">
              <wp14:pctHeight>0</wp14:pctHeight>
            </wp14:sizeRelV>
          </wp:anchor>
        </w:drawing>
      </w:r>
    </w:p>
    <w:p w14:paraId="5B353E61" w14:textId="77777777" w:rsidR="0053485B" w:rsidRDefault="00672D87">
      <w:pPr>
        <w:pStyle w:val="BodyText"/>
        <w:widowControl w:val="0"/>
        <w:pBdr>
          <w:top w:val="single" w:sz="4" w:space="1" w:color="auto"/>
          <w:left w:val="single" w:sz="4" w:space="0" w:color="auto"/>
          <w:bottom w:val="single" w:sz="4" w:space="8" w:color="auto"/>
          <w:right w:val="single" w:sz="4" w:space="4" w:color="auto"/>
        </w:pBdr>
        <w:jc w:val="center"/>
        <w:rPr>
          <w:b/>
          <w:bCs/>
          <w:sz w:val="28"/>
          <w:szCs w:val="28"/>
        </w:rPr>
      </w:pPr>
      <w:r w:rsidRPr="00672D87">
        <w:rPr>
          <w:b/>
          <w:bCs/>
          <w:sz w:val="28"/>
          <w:szCs w:val="28"/>
        </w:rPr>
        <w:t>Reference:</w:t>
      </w:r>
    </w:p>
    <w:p w14:paraId="24A6E5EF" w14:textId="77777777" w:rsidR="0053485B" w:rsidRDefault="00672D87">
      <w:pPr>
        <w:pStyle w:val="BodyText"/>
        <w:widowControl w:val="0"/>
        <w:pBdr>
          <w:top w:val="single" w:sz="4" w:space="1" w:color="auto"/>
          <w:left w:val="single" w:sz="4" w:space="0" w:color="auto"/>
          <w:bottom w:val="single" w:sz="4" w:space="8" w:color="auto"/>
          <w:right w:val="single" w:sz="4" w:space="4" w:color="auto"/>
        </w:pBdr>
        <w:jc w:val="center"/>
        <w:rPr>
          <w:sz w:val="20"/>
        </w:rPr>
      </w:pPr>
      <w:r w:rsidRPr="00672D87">
        <w:rPr>
          <w:b/>
          <w:sz w:val="20"/>
        </w:rPr>
        <w:t xml:space="preserve">This </w:t>
      </w:r>
      <w:r w:rsidR="00C63FAA">
        <w:rPr>
          <w:b/>
          <w:sz w:val="20"/>
        </w:rPr>
        <w:t>plan</w:t>
      </w:r>
      <w:r w:rsidRPr="00672D87">
        <w:rPr>
          <w:b/>
          <w:sz w:val="20"/>
        </w:rPr>
        <w:t xml:space="preserve"> is adapted from Southeast Metro Stormwater Authority, </w:t>
      </w:r>
      <w:r w:rsidRPr="00672D87">
        <w:rPr>
          <w:b/>
          <w:i/>
          <w:sz w:val="20"/>
        </w:rPr>
        <w:t>O</w:t>
      </w:r>
      <w:r w:rsidR="004724CE">
        <w:rPr>
          <w:b/>
          <w:i/>
          <w:sz w:val="20"/>
        </w:rPr>
        <w:t>peration and Maintenance</w:t>
      </w:r>
      <w:r w:rsidRPr="00672D87">
        <w:rPr>
          <w:b/>
          <w:i/>
          <w:sz w:val="20"/>
        </w:rPr>
        <w:t xml:space="preserve"> (O &amp; M) </w:t>
      </w:r>
      <w:r w:rsidR="00C63FAA">
        <w:rPr>
          <w:b/>
          <w:i/>
          <w:sz w:val="20"/>
        </w:rPr>
        <w:t>M</w:t>
      </w:r>
      <w:r w:rsidR="004724CE">
        <w:rPr>
          <w:b/>
          <w:i/>
          <w:sz w:val="20"/>
        </w:rPr>
        <w:t>anual</w:t>
      </w:r>
      <w:r w:rsidRPr="00672D87">
        <w:rPr>
          <w:b/>
          <w:i/>
          <w:sz w:val="20"/>
        </w:rPr>
        <w:t xml:space="preserve">, </w:t>
      </w:r>
      <w:r w:rsidRPr="00672D87">
        <w:rPr>
          <w:b/>
          <w:sz w:val="20"/>
        </w:rPr>
        <w:t>and Town of Parker, Colorado,</w:t>
      </w:r>
      <w:r w:rsidRPr="00672D87">
        <w:rPr>
          <w:b/>
          <w:bCs/>
          <w:sz w:val="20"/>
        </w:rPr>
        <w:t xml:space="preserve"> </w:t>
      </w:r>
      <w:r w:rsidRPr="00672D87">
        <w:rPr>
          <w:b/>
          <w:bCs/>
          <w:i/>
          <w:iCs/>
          <w:sz w:val="20"/>
        </w:rPr>
        <w:t>S</w:t>
      </w:r>
      <w:r w:rsidR="004724CE">
        <w:rPr>
          <w:b/>
          <w:bCs/>
          <w:i/>
          <w:iCs/>
          <w:sz w:val="20"/>
        </w:rPr>
        <w:t>tormwater</w:t>
      </w:r>
      <w:r w:rsidRPr="00672D87">
        <w:rPr>
          <w:b/>
          <w:bCs/>
          <w:i/>
          <w:iCs/>
          <w:sz w:val="20"/>
        </w:rPr>
        <w:t xml:space="preserve"> P</w:t>
      </w:r>
      <w:r w:rsidR="004724CE">
        <w:rPr>
          <w:b/>
          <w:bCs/>
          <w:i/>
          <w:iCs/>
          <w:sz w:val="20"/>
        </w:rPr>
        <w:t>ermanent</w:t>
      </w:r>
      <w:r w:rsidRPr="00672D87">
        <w:rPr>
          <w:b/>
          <w:bCs/>
          <w:i/>
          <w:iCs/>
          <w:sz w:val="20"/>
        </w:rPr>
        <w:t xml:space="preserve"> B</w:t>
      </w:r>
      <w:r w:rsidR="004724CE">
        <w:rPr>
          <w:b/>
          <w:bCs/>
          <w:i/>
          <w:iCs/>
          <w:sz w:val="20"/>
        </w:rPr>
        <w:t>est</w:t>
      </w:r>
      <w:r w:rsidRPr="00672D87">
        <w:rPr>
          <w:b/>
          <w:bCs/>
          <w:i/>
          <w:iCs/>
          <w:sz w:val="20"/>
        </w:rPr>
        <w:t xml:space="preserve"> M</w:t>
      </w:r>
      <w:r w:rsidR="004724CE">
        <w:rPr>
          <w:b/>
          <w:bCs/>
          <w:i/>
          <w:iCs/>
          <w:sz w:val="20"/>
        </w:rPr>
        <w:t xml:space="preserve">anagement </w:t>
      </w:r>
      <w:r w:rsidRPr="00672D87">
        <w:rPr>
          <w:b/>
          <w:bCs/>
          <w:i/>
          <w:iCs/>
          <w:sz w:val="20"/>
        </w:rPr>
        <w:t>P</w:t>
      </w:r>
      <w:r w:rsidR="004724CE">
        <w:rPr>
          <w:b/>
          <w:bCs/>
          <w:i/>
          <w:iCs/>
          <w:sz w:val="20"/>
        </w:rPr>
        <w:t>ractices</w:t>
      </w:r>
      <w:r w:rsidRPr="00672D87">
        <w:rPr>
          <w:b/>
          <w:bCs/>
          <w:i/>
          <w:iCs/>
          <w:sz w:val="20"/>
        </w:rPr>
        <w:t xml:space="preserve"> (PBMP) L</w:t>
      </w:r>
      <w:r w:rsidR="004724CE">
        <w:rPr>
          <w:b/>
          <w:bCs/>
          <w:i/>
          <w:iCs/>
          <w:sz w:val="20"/>
        </w:rPr>
        <w:t>ong</w:t>
      </w:r>
      <w:r w:rsidRPr="00672D87">
        <w:rPr>
          <w:b/>
          <w:bCs/>
          <w:i/>
          <w:iCs/>
          <w:sz w:val="20"/>
        </w:rPr>
        <w:t>-T</w:t>
      </w:r>
      <w:r w:rsidR="004724CE">
        <w:rPr>
          <w:b/>
          <w:bCs/>
          <w:i/>
          <w:iCs/>
          <w:sz w:val="20"/>
        </w:rPr>
        <w:t>erm</w:t>
      </w:r>
      <w:r w:rsidRPr="00672D87">
        <w:rPr>
          <w:b/>
          <w:bCs/>
          <w:i/>
          <w:iCs/>
          <w:sz w:val="20"/>
        </w:rPr>
        <w:t xml:space="preserve"> O</w:t>
      </w:r>
      <w:r w:rsidR="004724CE">
        <w:rPr>
          <w:b/>
          <w:bCs/>
          <w:i/>
          <w:iCs/>
          <w:sz w:val="20"/>
        </w:rPr>
        <w:t>peration and Maintenance</w:t>
      </w:r>
      <w:r w:rsidRPr="00672D87">
        <w:rPr>
          <w:b/>
          <w:bCs/>
          <w:i/>
          <w:iCs/>
          <w:sz w:val="20"/>
        </w:rPr>
        <w:t xml:space="preserve"> M</w:t>
      </w:r>
      <w:r w:rsidR="004724CE">
        <w:rPr>
          <w:b/>
          <w:bCs/>
          <w:i/>
          <w:iCs/>
          <w:sz w:val="20"/>
        </w:rPr>
        <w:t>anual</w:t>
      </w:r>
      <w:r w:rsidRPr="00672D87">
        <w:rPr>
          <w:b/>
          <w:bCs/>
          <w:sz w:val="20"/>
        </w:rPr>
        <w:t>, October 2004</w:t>
      </w:r>
    </w:p>
    <w:p w14:paraId="31CFBB5F" w14:textId="77777777" w:rsidR="0053485B" w:rsidRPr="00311556" w:rsidRDefault="004865C0">
      <w:pPr>
        <w:pStyle w:val="BodyText"/>
        <w:widowControl w:val="0"/>
        <w:jc w:val="center"/>
        <w:rPr>
          <w:rFonts w:ascii="Arial" w:hAnsi="Arial" w:cs="Arial"/>
          <w:b/>
          <w:szCs w:val="28"/>
        </w:rPr>
      </w:pPr>
      <w:r>
        <w:rPr>
          <w:sz w:val="22"/>
          <w:szCs w:val="22"/>
        </w:rPr>
        <w:br w:type="page"/>
      </w:r>
      <w:r w:rsidR="00672D87" w:rsidRPr="00311556">
        <w:rPr>
          <w:rFonts w:ascii="Arial" w:hAnsi="Arial" w:cs="Arial"/>
          <w:b/>
          <w:szCs w:val="28"/>
        </w:rPr>
        <w:lastRenderedPageBreak/>
        <w:t>Stormwater Management Facility</w:t>
      </w:r>
    </w:p>
    <w:p w14:paraId="0953F22C" w14:textId="77777777" w:rsidR="0053485B" w:rsidRPr="00311556" w:rsidRDefault="00672D87">
      <w:pPr>
        <w:pStyle w:val="BodyText"/>
        <w:widowControl w:val="0"/>
        <w:jc w:val="center"/>
        <w:rPr>
          <w:rFonts w:ascii="Arial" w:hAnsi="Arial" w:cs="Arial"/>
          <w:b/>
          <w:szCs w:val="28"/>
        </w:rPr>
      </w:pPr>
      <w:r w:rsidRPr="00311556">
        <w:rPr>
          <w:rFonts w:ascii="Arial" w:hAnsi="Arial" w:cs="Arial"/>
          <w:b/>
          <w:szCs w:val="28"/>
        </w:rPr>
        <w:t xml:space="preserve">Inspection and Maintenance (I&amp;M) </w:t>
      </w:r>
      <w:r w:rsidR="00C63FAA" w:rsidRPr="00311556">
        <w:rPr>
          <w:rFonts w:ascii="Arial" w:hAnsi="Arial" w:cs="Arial"/>
          <w:b/>
          <w:szCs w:val="28"/>
        </w:rPr>
        <w:t>Plan</w:t>
      </w:r>
    </w:p>
    <w:p w14:paraId="747E4079" w14:textId="77777777" w:rsidR="004865C0" w:rsidRPr="00311556" w:rsidRDefault="004865C0" w:rsidP="004865C0">
      <w:pPr>
        <w:widowControl w:val="0"/>
        <w:jc w:val="center"/>
        <w:rPr>
          <w:rFonts w:ascii="Arial" w:hAnsi="Arial" w:cs="Arial"/>
          <w:b/>
          <w:bCs/>
          <w:sz w:val="24"/>
          <w:szCs w:val="22"/>
        </w:rPr>
      </w:pPr>
    </w:p>
    <w:p w14:paraId="2A7C4E88" w14:textId="77777777" w:rsidR="004865C0" w:rsidRPr="00311556" w:rsidRDefault="004865C0" w:rsidP="004865C0">
      <w:pPr>
        <w:widowControl w:val="0"/>
        <w:jc w:val="center"/>
        <w:rPr>
          <w:rFonts w:ascii="Arial" w:hAnsi="Arial" w:cs="Arial"/>
          <w:b/>
          <w:bCs/>
          <w:sz w:val="24"/>
          <w:szCs w:val="22"/>
        </w:rPr>
      </w:pPr>
    </w:p>
    <w:p w14:paraId="7DDD7285" w14:textId="77777777" w:rsidR="0053485B" w:rsidRPr="00311556" w:rsidRDefault="00672D87">
      <w:pPr>
        <w:pStyle w:val="Heading1"/>
        <w:keepNext w:val="0"/>
        <w:widowControl w:val="0"/>
        <w:jc w:val="center"/>
        <w:rPr>
          <w:rFonts w:ascii="Arial" w:hAnsi="Arial" w:cs="Arial"/>
          <w:b/>
          <w:szCs w:val="22"/>
        </w:rPr>
      </w:pPr>
      <w:r w:rsidRPr="00311556">
        <w:rPr>
          <w:rFonts w:ascii="Arial" w:hAnsi="Arial" w:cs="Arial"/>
          <w:b/>
          <w:szCs w:val="22"/>
        </w:rPr>
        <w:t>Table of Contents</w:t>
      </w:r>
    </w:p>
    <w:p w14:paraId="337F6495" w14:textId="77777777" w:rsidR="004865C0" w:rsidRPr="004865C0" w:rsidRDefault="004865C0" w:rsidP="004865C0">
      <w:pPr>
        <w:widowControl w:val="0"/>
        <w:jc w:val="center"/>
        <w:rPr>
          <w:rFonts w:ascii="Arial" w:hAnsi="Arial" w:cs="Arial"/>
          <w:sz w:val="22"/>
          <w:szCs w:val="22"/>
        </w:rPr>
      </w:pPr>
    </w:p>
    <w:p w14:paraId="3942832B" w14:textId="77777777" w:rsidR="004865C0" w:rsidRPr="004865C0" w:rsidRDefault="004865C0" w:rsidP="004865C0">
      <w:pPr>
        <w:pStyle w:val="Heading2"/>
        <w:keepNext w:val="0"/>
        <w:widowControl w:val="0"/>
        <w:rPr>
          <w:rFonts w:ascii="Arial" w:hAnsi="Arial" w:cs="Arial"/>
          <w:sz w:val="22"/>
          <w:szCs w:val="22"/>
        </w:rPr>
      </w:pPr>
    </w:p>
    <w:p w14:paraId="47AED6B2" w14:textId="77777777" w:rsidR="0053485B" w:rsidRPr="003C44A0"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u w:val="none"/>
        </w:rPr>
      </w:pPr>
      <w:r w:rsidRPr="003C44A0">
        <w:rPr>
          <w:rFonts w:ascii="Arial" w:hAnsi="Arial" w:cs="Arial"/>
          <w:szCs w:val="24"/>
          <w:u w:val="none"/>
        </w:rPr>
        <w:t>Compliance with Stormwater Facility Maintenance Requirements</w:t>
      </w:r>
    </w:p>
    <w:p w14:paraId="196F4ED9" w14:textId="77777777" w:rsidR="004865C0" w:rsidRPr="003C44A0" w:rsidRDefault="004865C0" w:rsidP="004865C0">
      <w:pPr>
        <w:widowControl w:val="0"/>
        <w:rPr>
          <w:rFonts w:ascii="Arial" w:hAnsi="Arial" w:cs="Arial"/>
          <w:sz w:val="24"/>
          <w:szCs w:val="24"/>
        </w:rPr>
      </w:pPr>
    </w:p>
    <w:p w14:paraId="5E3088B0" w14:textId="77777777" w:rsidR="0053485B" w:rsidRPr="003C44A0"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u w:val="none"/>
        </w:rPr>
      </w:pPr>
      <w:r w:rsidRPr="003C44A0">
        <w:rPr>
          <w:rFonts w:ascii="Arial" w:hAnsi="Arial" w:cs="Arial"/>
          <w:szCs w:val="24"/>
          <w:u w:val="none"/>
        </w:rPr>
        <w:t>Inspection &amp; Maintenance- Annual Reporting</w:t>
      </w:r>
    </w:p>
    <w:p w14:paraId="06F8A813" w14:textId="77777777" w:rsidR="004865C0" w:rsidRPr="003C44A0" w:rsidRDefault="004865C0" w:rsidP="004865C0">
      <w:pPr>
        <w:widowControl w:val="0"/>
        <w:ind w:left="1050"/>
        <w:rPr>
          <w:rFonts w:ascii="Arial" w:hAnsi="Arial" w:cs="Arial"/>
          <w:sz w:val="24"/>
          <w:szCs w:val="24"/>
        </w:rPr>
      </w:pPr>
    </w:p>
    <w:p w14:paraId="0C54961B" w14:textId="77777777" w:rsidR="0053485B" w:rsidRPr="003C44A0"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u w:val="none"/>
        </w:rPr>
      </w:pPr>
      <w:r w:rsidRPr="003C44A0">
        <w:rPr>
          <w:rFonts w:ascii="Arial" w:hAnsi="Arial" w:cs="Arial"/>
          <w:szCs w:val="24"/>
          <w:u w:val="none"/>
        </w:rPr>
        <w:t>Preventative Measures to Reduce Maintenance Costs</w:t>
      </w:r>
    </w:p>
    <w:p w14:paraId="240F3BF0" w14:textId="77777777" w:rsidR="004865C0" w:rsidRPr="003C44A0" w:rsidRDefault="004865C0" w:rsidP="004865C0">
      <w:pPr>
        <w:widowControl w:val="0"/>
        <w:rPr>
          <w:rFonts w:ascii="Arial" w:hAnsi="Arial" w:cs="Arial"/>
          <w:sz w:val="24"/>
          <w:szCs w:val="24"/>
        </w:rPr>
      </w:pPr>
    </w:p>
    <w:p w14:paraId="777B2D84" w14:textId="77777777" w:rsidR="0053485B" w:rsidRPr="003C44A0"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u w:val="none"/>
        </w:rPr>
      </w:pPr>
      <w:r w:rsidRPr="003C44A0">
        <w:rPr>
          <w:rFonts w:ascii="Arial" w:hAnsi="Arial" w:cs="Arial"/>
          <w:szCs w:val="24"/>
          <w:u w:val="none"/>
        </w:rPr>
        <w:t>Access and Easements</w:t>
      </w:r>
    </w:p>
    <w:p w14:paraId="4B8E1E28" w14:textId="77777777" w:rsidR="004865C0" w:rsidRPr="003C44A0" w:rsidRDefault="004865C0" w:rsidP="004865C0">
      <w:pPr>
        <w:widowControl w:val="0"/>
        <w:rPr>
          <w:rFonts w:ascii="Arial" w:hAnsi="Arial" w:cs="Arial"/>
          <w:sz w:val="24"/>
          <w:szCs w:val="24"/>
        </w:rPr>
      </w:pPr>
    </w:p>
    <w:p w14:paraId="2627D274" w14:textId="77777777" w:rsidR="0053485B" w:rsidRPr="003C44A0"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u w:val="none"/>
        </w:rPr>
      </w:pPr>
      <w:r w:rsidRPr="003C44A0">
        <w:rPr>
          <w:rFonts w:ascii="Arial" w:hAnsi="Arial" w:cs="Arial"/>
          <w:szCs w:val="24"/>
          <w:u w:val="none"/>
        </w:rPr>
        <w:t>Safety</w:t>
      </w:r>
    </w:p>
    <w:p w14:paraId="60C17186" w14:textId="77777777" w:rsidR="004865C0" w:rsidRPr="003C44A0" w:rsidRDefault="004865C0" w:rsidP="004865C0">
      <w:pPr>
        <w:widowControl w:val="0"/>
        <w:rPr>
          <w:rFonts w:ascii="Arial" w:hAnsi="Arial" w:cs="Arial"/>
          <w:sz w:val="24"/>
          <w:szCs w:val="24"/>
        </w:rPr>
      </w:pPr>
    </w:p>
    <w:p w14:paraId="782D0329" w14:textId="77777777" w:rsidR="0053485B" w:rsidRPr="003C44A0"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u w:val="none"/>
        </w:rPr>
      </w:pPr>
      <w:r w:rsidRPr="003C44A0">
        <w:rPr>
          <w:rFonts w:ascii="Arial" w:hAnsi="Arial" w:cs="Arial"/>
          <w:szCs w:val="24"/>
          <w:u w:val="none"/>
        </w:rPr>
        <w:t>Field Inspection Equipment</w:t>
      </w:r>
    </w:p>
    <w:p w14:paraId="71DF21CB" w14:textId="77777777" w:rsidR="004865C0" w:rsidRPr="003C44A0" w:rsidRDefault="004865C0" w:rsidP="004865C0">
      <w:pPr>
        <w:widowControl w:val="0"/>
        <w:rPr>
          <w:rFonts w:ascii="Arial" w:hAnsi="Arial" w:cs="Arial"/>
          <w:sz w:val="24"/>
          <w:szCs w:val="24"/>
        </w:rPr>
      </w:pPr>
    </w:p>
    <w:p w14:paraId="18206A26" w14:textId="77777777" w:rsidR="0053485B" w:rsidRPr="003C44A0"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u w:val="none"/>
        </w:rPr>
      </w:pPr>
      <w:r w:rsidRPr="003C44A0">
        <w:rPr>
          <w:rFonts w:ascii="Arial" w:hAnsi="Arial" w:cs="Arial"/>
          <w:szCs w:val="24"/>
          <w:u w:val="none"/>
        </w:rPr>
        <w:t>Inspecting Stormwater Management Facilities</w:t>
      </w:r>
    </w:p>
    <w:p w14:paraId="2E9501F5" w14:textId="77777777" w:rsidR="004865C0" w:rsidRPr="00311556" w:rsidRDefault="00672D87" w:rsidP="004865C0">
      <w:pPr>
        <w:widowControl w:val="0"/>
        <w:ind w:left="1440" w:hanging="360"/>
        <w:rPr>
          <w:rFonts w:ascii="Arial" w:hAnsi="Arial" w:cs="Arial"/>
          <w:sz w:val="24"/>
          <w:szCs w:val="24"/>
        </w:rPr>
      </w:pPr>
      <w:r w:rsidRPr="00311556">
        <w:rPr>
          <w:rFonts w:ascii="Arial" w:hAnsi="Arial" w:cs="Arial"/>
          <w:sz w:val="24"/>
          <w:szCs w:val="24"/>
        </w:rPr>
        <w:t xml:space="preserve"> A. Inspection Procedures</w:t>
      </w:r>
    </w:p>
    <w:p w14:paraId="2578D8CA" w14:textId="77777777" w:rsidR="004865C0" w:rsidRPr="00311556" w:rsidRDefault="00672D87" w:rsidP="004865C0">
      <w:pPr>
        <w:pStyle w:val="Header"/>
        <w:widowControl w:val="0"/>
        <w:tabs>
          <w:tab w:val="clear" w:pos="4320"/>
          <w:tab w:val="clear" w:pos="8640"/>
          <w:tab w:val="left" w:pos="1080"/>
        </w:tabs>
        <w:ind w:left="1440" w:hanging="360"/>
        <w:rPr>
          <w:rFonts w:ascii="Arial" w:hAnsi="Arial" w:cs="Arial"/>
          <w:sz w:val="24"/>
          <w:szCs w:val="24"/>
        </w:rPr>
      </w:pPr>
      <w:r w:rsidRPr="00311556">
        <w:rPr>
          <w:rFonts w:ascii="Arial" w:hAnsi="Arial" w:cs="Arial"/>
          <w:sz w:val="24"/>
          <w:szCs w:val="24"/>
        </w:rPr>
        <w:t xml:space="preserve"> B. Inspection Report</w:t>
      </w:r>
    </w:p>
    <w:p w14:paraId="28218D7C" w14:textId="77777777" w:rsidR="004865C0" w:rsidRPr="00311556" w:rsidRDefault="00672D87" w:rsidP="004865C0">
      <w:pPr>
        <w:pStyle w:val="Header"/>
        <w:widowControl w:val="0"/>
        <w:tabs>
          <w:tab w:val="clear" w:pos="4320"/>
          <w:tab w:val="clear" w:pos="8640"/>
          <w:tab w:val="left" w:pos="1080"/>
        </w:tabs>
        <w:ind w:left="1440" w:hanging="360"/>
        <w:rPr>
          <w:rFonts w:ascii="Arial" w:hAnsi="Arial" w:cs="Arial"/>
          <w:sz w:val="24"/>
          <w:szCs w:val="24"/>
        </w:rPr>
      </w:pPr>
      <w:r w:rsidRPr="00311556">
        <w:rPr>
          <w:rFonts w:ascii="Arial" w:hAnsi="Arial" w:cs="Arial"/>
          <w:sz w:val="24"/>
          <w:szCs w:val="24"/>
        </w:rPr>
        <w:t xml:space="preserve"> C. Verification of Inspection and Form Submittal </w:t>
      </w:r>
    </w:p>
    <w:p w14:paraId="2A3D8831" w14:textId="77777777" w:rsidR="004865C0" w:rsidRPr="003C44A0" w:rsidRDefault="004865C0" w:rsidP="004865C0">
      <w:pPr>
        <w:widowControl w:val="0"/>
        <w:ind w:left="1980"/>
        <w:rPr>
          <w:rFonts w:ascii="Arial" w:hAnsi="Arial" w:cs="Arial"/>
          <w:sz w:val="24"/>
          <w:szCs w:val="24"/>
        </w:rPr>
      </w:pPr>
    </w:p>
    <w:p w14:paraId="159E97D8" w14:textId="77777777" w:rsidR="0053485B" w:rsidRPr="003C44A0"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u w:val="none"/>
        </w:rPr>
      </w:pPr>
      <w:r w:rsidRPr="003C44A0">
        <w:rPr>
          <w:rFonts w:ascii="Arial" w:hAnsi="Arial" w:cs="Arial"/>
          <w:szCs w:val="24"/>
          <w:u w:val="none"/>
        </w:rPr>
        <w:t>Maintaining Stormwater Management Facilities</w:t>
      </w:r>
    </w:p>
    <w:p w14:paraId="0033FD5C" w14:textId="77777777" w:rsidR="004865C0" w:rsidRPr="00311556" w:rsidRDefault="00672D87" w:rsidP="004865C0">
      <w:pPr>
        <w:widowControl w:val="0"/>
        <w:ind w:left="1440" w:hanging="360"/>
        <w:rPr>
          <w:rFonts w:ascii="Arial" w:hAnsi="Arial" w:cs="Arial"/>
          <w:sz w:val="24"/>
          <w:szCs w:val="24"/>
        </w:rPr>
      </w:pPr>
      <w:r w:rsidRPr="00311556">
        <w:rPr>
          <w:rFonts w:ascii="Arial" w:hAnsi="Arial" w:cs="Arial"/>
          <w:sz w:val="24"/>
          <w:szCs w:val="24"/>
        </w:rPr>
        <w:t xml:space="preserve"> A. Maintenance Categories</w:t>
      </w:r>
    </w:p>
    <w:p w14:paraId="658B5543" w14:textId="77777777" w:rsidR="004865C0" w:rsidRPr="00311556" w:rsidRDefault="00672D87" w:rsidP="004865C0">
      <w:pPr>
        <w:widowControl w:val="0"/>
        <w:ind w:left="1440" w:hanging="360"/>
        <w:rPr>
          <w:rFonts w:ascii="Arial" w:hAnsi="Arial" w:cs="Arial"/>
          <w:sz w:val="24"/>
          <w:szCs w:val="24"/>
        </w:rPr>
      </w:pPr>
      <w:r w:rsidRPr="00311556">
        <w:rPr>
          <w:rFonts w:ascii="Arial" w:hAnsi="Arial" w:cs="Arial"/>
          <w:sz w:val="24"/>
          <w:szCs w:val="24"/>
        </w:rPr>
        <w:t xml:space="preserve"> B. Maintenance Personnel</w:t>
      </w:r>
    </w:p>
    <w:p w14:paraId="2D52D6F1" w14:textId="77777777" w:rsidR="004865C0" w:rsidRPr="00311556" w:rsidRDefault="00672D87" w:rsidP="004865C0">
      <w:pPr>
        <w:widowControl w:val="0"/>
        <w:ind w:left="360" w:firstLine="720"/>
        <w:rPr>
          <w:rFonts w:ascii="Arial" w:hAnsi="Arial" w:cs="Arial"/>
          <w:sz w:val="24"/>
          <w:szCs w:val="24"/>
        </w:rPr>
      </w:pPr>
      <w:r w:rsidRPr="00311556">
        <w:rPr>
          <w:rFonts w:ascii="Arial" w:hAnsi="Arial" w:cs="Arial"/>
          <w:sz w:val="24"/>
          <w:szCs w:val="24"/>
        </w:rPr>
        <w:t xml:space="preserve"> C. Maintenance Forms </w:t>
      </w:r>
    </w:p>
    <w:p w14:paraId="5E0C971E" w14:textId="77777777" w:rsidR="00D751A5" w:rsidRDefault="00672D87" w:rsidP="004865C0">
      <w:pPr>
        <w:widowControl w:val="0"/>
        <w:rPr>
          <w:rFonts w:ascii="Arial" w:hAnsi="Arial" w:cs="Arial"/>
          <w:sz w:val="24"/>
          <w:szCs w:val="24"/>
        </w:rPr>
      </w:pPr>
      <w:r w:rsidRPr="00311556">
        <w:rPr>
          <w:rFonts w:ascii="Arial" w:hAnsi="Arial" w:cs="Arial"/>
          <w:sz w:val="24"/>
          <w:szCs w:val="24"/>
        </w:rPr>
        <w:tab/>
      </w:r>
    </w:p>
    <w:p w14:paraId="240E4340" w14:textId="77777777" w:rsidR="00D751A5" w:rsidRDefault="00D751A5">
      <w:pPr>
        <w:rPr>
          <w:rFonts w:ascii="Arial" w:hAnsi="Arial" w:cs="Arial"/>
          <w:sz w:val="24"/>
          <w:szCs w:val="24"/>
        </w:rPr>
      </w:pPr>
      <w:r>
        <w:rPr>
          <w:rFonts w:ascii="Arial" w:hAnsi="Arial" w:cs="Arial"/>
          <w:sz w:val="24"/>
          <w:szCs w:val="24"/>
        </w:rPr>
        <w:br w:type="page"/>
      </w:r>
    </w:p>
    <w:p w14:paraId="5236B090" w14:textId="77777777" w:rsidR="004865C0" w:rsidRPr="00794C75" w:rsidRDefault="00672D87" w:rsidP="00311556">
      <w:pPr>
        <w:pStyle w:val="Heading1"/>
        <w:keepNext w:val="0"/>
        <w:widowControl w:val="0"/>
        <w:tabs>
          <w:tab w:val="left" w:pos="1080"/>
          <w:tab w:val="left" w:pos="1440"/>
        </w:tabs>
        <w:ind w:firstLine="360"/>
        <w:jc w:val="center"/>
        <w:rPr>
          <w:rFonts w:ascii="Arial" w:hAnsi="Arial" w:cs="Arial"/>
          <w:b/>
          <w:szCs w:val="24"/>
        </w:rPr>
      </w:pPr>
      <w:r w:rsidRPr="00311556">
        <w:rPr>
          <w:rFonts w:ascii="Arial" w:hAnsi="Arial" w:cs="Arial"/>
          <w:b/>
          <w:sz w:val="28"/>
          <w:szCs w:val="24"/>
        </w:rPr>
        <w:lastRenderedPageBreak/>
        <w:t>Appendices</w:t>
      </w:r>
      <w:r w:rsidRPr="00794C75">
        <w:rPr>
          <w:rFonts w:ascii="Arial" w:hAnsi="Arial" w:cs="Arial"/>
          <w:b/>
          <w:szCs w:val="24"/>
        </w:rPr>
        <w:br/>
      </w:r>
    </w:p>
    <w:p w14:paraId="172054A3" w14:textId="77777777" w:rsidR="0053485B" w:rsidRDefault="00672D87" w:rsidP="00794C75">
      <w:pPr>
        <w:pStyle w:val="Heading2"/>
        <w:keepNext w:val="0"/>
        <w:widowControl w:val="0"/>
        <w:jc w:val="left"/>
        <w:rPr>
          <w:rFonts w:ascii="Arial" w:hAnsi="Arial" w:cs="Arial"/>
          <w:szCs w:val="24"/>
        </w:rPr>
      </w:pPr>
      <w:r w:rsidRPr="00311556">
        <w:rPr>
          <w:rFonts w:ascii="Arial" w:hAnsi="Arial" w:cs="Arial"/>
          <w:b/>
          <w:szCs w:val="24"/>
        </w:rPr>
        <w:t>Appendix A</w:t>
      </w:r>
      <w:r w:rsidRPr="00311556">
        <w:rPr>
          <w:rFonts w:ascii="Arial" w:hAnsi="Arial" w:cs="Arial"/>
          <w:b/>
          <w:bCs/>
          <w:szCs w:val="24"/>
        </w:rPr>
        <w:t xml:space="preserve"> -</w:t>
      </w:r>
      <w:r w:rsidRPr="00311556">
        <w:rPr>
          <w:rFonts w:ascii="Arial" w:hAnsi="Arial" w:cs="Arial"/>
          <w:szCs w:val="24"/>
        </w:rPr>
        <w:t xml:space="preserve"> </w:t>
      </w:r>
      <w:r w:rsidRPr="00311556">
        <w:rPr>
          <w:rFonts w:ascii="Arial" w:hAnsi="Arial" w:cs="Arial"/>
          <w:bCs/>
          <w:szCs w:val="24"/>
        </w:rPr>
        <w:t>Maintenance Agreement(s)</w:t>
      </w:r>
      <w:r w:rsidRPr="00311556">
        <w:rPr>
          <w:rFonts w:ascii="Arial" w:hAnsi="Arial" w:cs="Arial"/>
          <w:szCs w:val="24"/>
        </w:rPr>
        <w:t xml:space="preserve"> </w:t>
      </w:r>
    </w:p>
    <w:p w14:paraId="4E5BC043" w14:textId="77777777" w:rsidR="00D751A5" w:rsidRPr="00311556" w:rsidRDefault="00D751A5" w:rsidP="00311556"/>
    <w:p w14:paraId="30EBBC62" w14:textId="77777777" w:rsidR="004865C0" w:rsidRDefault="00672D87" w:rsidP="00794C75">
      <w:pPr>
        <w:widowControl w:val="0"/>
        <w:rPr>
          <w:rFonts w:ascii="Arial" w:hAnsi="Arial" w:cs="Arial"/>
          <w:sz w:val="24"/>
          <w:szCs w:val="24"/>
        </w:rPr>
      </w:pPr>
      <w:r w:rsidRPr="00311556">
        <w:rPr>
          <w:rFonts w:ascii="Arial" w:hAnsi="Arial" w:cs="Arial"/>
          <w:b/>
          <w:bCs/>
          <w:sz w:val="24"/>
          <w:szCs w:val="24"/>
        </w:rPr>
        <w:t>Appendix B -</w:t>
      </w:r>
      <w:r w:rsidRPr="00311556">
        <w:rPr>
          <w:rFonts w:ascii="Arial" w:hAnsi="Arial" w:cs="Arial"/>
          <w:bCs/>
          <w:sz w:val="24"/>
          <w:szCs w:val="24"/>
        </w:rPr>
        <w:t xml:space="preserve"> </w:t>
      </w:r>
      <w:r w:rsidRPr="00311556">
        <w:rPr>
          <w:rFonts w:ascii="Arial" w:hAnsi="Arial" w:cs="Arial"/>
          <w:sz w:val="24"/>
          <w:szCs w:val="24"/>
        </w:rPr>
        <w:t>Description of Stormwater Management Facilities</w:t>
      </w:r>
    </w:p>
    <w:p w14:paraId="5EA6C09C" w14:textId="77777777" w:rsidR="00D751A5" w:rsidRPr="00311556" w:rsidRDefault="00D751A5" w:rsidP="00794C75">
      <w:pPr>
        <w:widowControl w:val="0"/>
        <w:rPr>
          <w:rFonts w:ascii="Arial" w:hAnsi="Arial" w:cs="Arial"/>
          <w:sz w:val="24"/>
          <w:szCs w:val="24"/>
        </w:rPr>
      </w:pPr>
    </w:p>
    <w:p w14:paraId="3E3805AD" w14:textId="77777777" w:rsidR="004865C0" w:rsidRDefault="00672D87" w:rsidP="00794C75">
      <w:pPr>
        <w:widowControl w:val="0"/>
        <w:ind w:left="1530" w:hanging="1530"/>
        <w:rPr>
          <w:rFonts w:ascii="Arial" w:hAnsi="Arial" w:cs="Arial"/>
          <w:sz w:val="24"/>
          <w:szCs w:val="24"/>
        </w:rPr>
      </w:pPr>
      <w:r w:rsidRPr="00311556">
        <w:rPr>
          <w:rFonts w:ascii="Arial" w:hAnsi="Arial" w:cs="Arial"/>
          <w:b/>
          <w:bCs/>
          <w:sz w:val="24"/>
          <w:szCs w:val="24"/>
        </w:rPr>
        <w:t>Appendix C</w:t>
      </w:r>
      <w:r w:rsidRPr="00311556">
        <w:rPr>
          <w:rFonts w:ascii="Arial" w:hAnsi="Arial" w:cs="Arial"/>
          <w:sz w:val="24"/>
          <w:szCs w:val="24"/>
        </w:rPr>
        <w:t xml:space="preserve"> - Standard Operation Procedures (SOP) for Extended Detention Basins; Grass Buffers and Grass Swales; </w:t>
      </w:r>
      <w:r w:rsidR="00C66A0F" w:rsidRPr="00311556">
        <w:rPr>
          <w:rFonts w:ascii="Arial" w:hAnsi="Arial" w:cs="Arial"/>
          <w:sz w:val="24"/>
          <w:szCs w:val="24"/>
        </w:rPr>
        <w:t xml:space="preserve">Bioretention Cells aka </w:t>
      </w:r>
      <w:r w:rsidRPr="00311556">
        <w:rPr>
          <w:rFonts w:ascii="Arial" w:hAnsi="Arial" w:cs="Arial"/>
          <w:sz w:val="24"/>
          <w:szCs w:val="24"/>
        </w:rPr>
        <w:t>Porous Landscape Detention; and Sand Filter Basin BMPs</w:t>
      </w:r>
    </w:p>
    <w:p w14:paraId="063E91FF" w14:textId="77777777" w:rsidR="00D751A5" w:rsidRPr="00311556" w:rsidRDefault="00D751A5" w:rsidP="00794C75">
      <w:pPr>
        <w:widowControl w:val="0"/>
        <w:ind w:left="1530" w:hanging="1530"/>
        <w:rPr>
          <w:rFonts w:ascii="Arial" w:hAnsi="Arial" w:cs="Arial"/>
          <w:b/>
          <w:bCs/>
          <w:sz w:val="24"/>
          <w:szCs w:val="24"/>
          <w:u w:val="single"/>
        </w:rPr>
      </w:pPr>
    </w:p>
    <w:p w14:paraId="29739671" w14:textId="77777777" w:rsidR="004865C0" w:rsidRDefault="00672D87" w:rsidP="00794C75">
      <w:pPr>
        <w:pStyle w:val="Header"/>
        <w:widowControl w:val="0"/>
        <w:tabs>
          <w:tab w:val="clear" w:pos="4320"/>
          <w:tab w:val="clear" w:pos="8640"/>
        </w:tabs>
        <w:rPr>
          <w:rFonts w:ascii="Arial" w:hAnsi="Arial" w:cs="Arial"/>
          <w:sz w:val="24"/>
          <w:szCs w:val="24"/>
        </w:rPr>
      </w:pPr>
      <w:r w:rsidRPr="00311556">
        <w:rPr>
          <w:rFonts w:ascii="Arial" w:hAnsi="Arial" w:cs="Arial"/>
          <w:b/>
          <w:bCs/>
          <w:sz w:val="24"/>
          <w:szCs w:val="24"/>
        </w:rPr>
        <w:t>Appendix D -</w:t>
      </w:r>
      <w:r w:rsidRPr="00311556">
        <w:rPr>
          <w:rFonts w:ascii="Arial" w:hAnsi="Arial" w:cs="Arial"/>
          <w:bCs/>
          <w:sz w:val="24"/>
          <w:szCs w:val="24"/>
        </w:rPr>
        <w:t xml:space="preserve"> </w:t>
      </w:r>
      <w:r w:rsidRPr="00311556">
        <w:rPr>
          <w:rFonts w:ascii="Arial" w:hAnsi="Arial" w:cs="Arial"/>
          <w:sz w:val="24"/>
          <w:szCs w:val="24"/>
        </w:rPr>
        <w:t>Inspection Form(s)</w:t>
      </w:r>
    </w:p>
    <w:p w14:paraId="525F265F" w14:textId="77777777" w:rsidR="00D751A5" w:rsidRPr="00311556" w:rsidRDefault="00D751A5" w:rsidP="00794C75">
      <w:pPr>
        <w:pStyle w:val="Header"/>
        <w:widowControl w:val="0"/>
        <w:tabs>
          <w:tab w:val="clear" w:pos="4320"/>
          <w:tab w:val="clear" w:pos="8640"/>
        </w:tabs>
        <w:rPr>
          <w:rFonts w:ascii="Arial" w:hAnsi="Arial" w:cs="Arial"/>
          <w:sz w:val="24"/>
          <w:szCs w:val="24"/>
        </w:rPr>
      </w:pPr>
    </w:p>
    <w:p w14:paraId="274FE2A1" w14:textId="77777777" w:rsidR="004865C0" w:rsidRDefault="00672D87" w:rsidP="00794C75">
      <w:pPr>
        <w:widowControl w:val="0"/>
        <w:tabs>
          <w:tab w:val="left" w:pos="2700"/>
        </w:tabs>
        <w:rPr>
          <w:rFonts w:ascii="Arial" w:hAnsi="Arial" w:cs="Arial"/>
          <w:sz w:val="24"/>
          <w:szCs w:val="24"/>
        </w:rPr>
      </w:pPr>
      <w:r w:rsidRPr="00311556">
        <w:rPr>
          <w:rFonts w:ascii="Arial" w:hAnsi="Arial" w:cs="Arial"/>
          <w:b/>
          <w:bCs/>
          <w:sz w:val="24"/>
          <w:szCs w:val="24"/>
        </w:rPr>
        <w:t>Appendix E -</w:t>
      </w:r>
      <w:r w:rsidRPr="00311556">
        <w:rPr>
          <w:rFonts w:ascii="Arial" w:hAnsi="Arial" w:cs="Arial"/>
          <w:sz w:val="24"/>
          <w:szCs w:val="24"/>
        </w:rPr>
        <w:t xml:space="preserve"> Maintenance Form(s)</w:t>
      </w:r>
    </w:p>
    <w:p w14:paraId="3EB60558" w14:textId="77777777" w:rsidR="00D751A5" w:rsidRPr="00311556" w:rsidRDefault="00D751A5" w:rsidP="00794C75">
      <w:pPr>
        <w:widowControl w:val="0"/>
        <w:tabs>
          <w:tab w:val="left" w:pos="2700"/>
        </w:tabs>
        <w:rPr>
          <w:rFonts w:ascii="Arial" w:hAnsi="Arial" w:cs="Arial"/>
          <w:sz w:val="24"/>
          <w:szCs w:val="24"/>
        </w:rPr>
      </w:pPr>
    </w:p>
    <w:p w14:paraId="67F7C60D" w14:textId="77777777" w:rsidR="004865C0" w:rsidRDefault="00672D87" w:rsidP="00794C75">
      <w:pPr>
        <w:pStyle w:val="Header"/>
        <w:widowControl w:val="0"/>
        <w:tabs>
          <w:tab w:val="clear" w:pos="4320"/>
          <w:tab w:val="clear" w:pos="8640"/>
        </w:tabs>
        <w:rPr>
          <w:rFonts w:ascii="Arial" w:hAnsi="Arial" w:cs="Arial"/>
          <w:sz w:val="24"/>
          <w:szCs w:val="24"/>
        </w:rPr>
      </w:pPr>
      <w:r w:rsidRPr="00311556">
        <w:rPr>
          <w:rFonts w:ascii="Arial" w:hAnsi="Arial" w:cs="Arial"/>
          <w:b/>
          <w:bCs/>
          <w:sz w:val="24"/>
          <w:szCs w:val="24"/>
        </w:rPr>
        <w:t>Appendix F -</w:t>
      </w:r>
      <w:r w:rsidRPr="00311556">
        <w:rPr>
          <w:rFonts w:ascii="Arial" w:hAnsi="Arial" w:cs="Arial"/>
          <w:sz w:val="24"/>
          <w:szCs w:val="24"/>
        </w:rPr>
        <w:t xml:space="preserve"> Annual Inspection and Maintenance Submittal form</w:t>
      </w:r>
    </w:p>
    <w:p w14:paraId="2775CCB2" w14:textId="77777777" w:rsidR="00D751A5" w:rsidRPr="00311556" w:rsidRDefault="00D751A5" w:rsidP="00794C75">
      <w:pPr>
        <w:pStyle w:val="Header"/>
        <w:widowControl w:val="0"/>
        <w:tabs>
          <w:tab w:val="clear" w:pos="4320"/>
          <w:tab w:val="clear" w:pos="8640"/>
        </w:tabs>
        <w:rPr>
          <w:rFonts w:ascii="Arial" w:hAnsi="Arial" w:cs="Arial"/>
          <w:sz w:val="24"/>
          <w:szCs w:val="24"/>
        </w:rPr>
      </w:pPr>
    </w:p>
    <w:p w14:paraId="6D3A98AF" w14:textId="77777777" w:rsidR="004865C0" w:rsidRPr="00311556" w:rsidRDefault="00672D87" w:rsidP="00794C75">
      <w:pPr>
        <w:pStyle w:val="Header"/>
        <w:widowControl w:val="0"/>
        <w:tabs>
          <w:tab w:val="clear" w:pos="4320"/>
          <w:tab w:val="clear" w:pos="8640"/>
        </w:tabs>
        <w:rPr>
          <w:rFonts w:ascii="Arial" w:hAnsi="Arial" w:cs="Arial"/>
          <w:sz w:val="24"/>
          <w:szCs w:val="24"/>
        </w:rPr>
      </w:pPr>
      <w:r w:rsidRPr="00311556">
        <w:rPr>
          <w:rFonts w:ascii="Arial" w:hAnsi="Arial" w:cs="Arial"/>
          <w:b/>
          <w:bCs/>
          <w:sz w:val="24"/>
          <w:szCs w:val="24"/>
        </w:rPr>
        <w:t xml:space="preserve">Appendix G </w:t>
      </w:r>
      <w:r w:rsidRPr="00311556">
        <w:rPr>
          <w:rFonts w:ascii="Arial" w:hAnsi="Arial" w:cs="Arial"/>
          <w:bCs/>
          <w:sz w:val="24"/>
          <w:szCs w:val="24"/>
        </w:rPr>
        <w:t>-</w:t>
      </w:r>
      <w:r w:rsidRPr="00311556">
        <w:rPr>
          <w:rFonts w:ascii="Arial" w:hAnsi="Arial" w:cs="Arial"/>
          <w:b/>
          <w:bCs/>
          <w:sz w:val="24"/>
          <w:szCs w:val="24"/>
        </w:rPr>
        <w:t xml:space="preserve"> </w:t>
      </w:r>
      <w:r w:rsidRPr="00311556">
        <w:rPr>
          <w:rFonts w:ascii="Arial" w:hAnsi="Arial" w:cs="Arial"/>
          <w:sz w:val="24"/>
          <w:szCs w:val="24"/>
        </w:rPr>
        <w:t xml:space="preserve">Stormwater Facilities Map; Facility plan and detail sheets  </w:t>
      </w:r>
    </w:p>
    <w:p w14:paraId="7C007179" w14:textId="77777777" w:rsidR="0053485B" w:rsidRDefault="00672D87" w:rsidP="00794C75">
      <w:pPr>
        <w:pStyle w:val="Header"/>
        <w:widowControl w:val="0"/>
        <w:tabs>
          <w:tab w:val="clear" w:pos="4320"/>
          <w:tab w:val="clear" w:pos="8640"/>
        </w:tabs>
        <w:jc w:val="center"/>
        <w:rPr>
          <w:rFonts w:ascii="Arial" w:hAnsi="Arial" w:cs="Arial"/>
          <w:b/>
          <w:szCs w:val="24"/>
        </w:rPr>
      </w:pPr>
      <w:r w:rsidRPr="00672D87">
        <w:rPr>
          <w:rFonts w:ascii="Arial" w:hAnsi="Arial" w:cs="Arial"/>
          <w:sz w:val="22"/>
          <w:szCs w:val="22"/>
        </w:rPr>
        <w:br w:type="page"/>
      </w:r>
      <w:r w:rsidRPr="00672D87">
        <w:rPr>
          <w:rFonts w:ascii="Arial" w:hAnsi="Arial" w:cs="Arial"/>
          <w:b/>
          <w:sz w:val="24"/>
          <w:szCs w:val="24"/>
        </w:rPr>
        <w:lastRenderedPageBreak/>
        <w:t>Stormwater Management Facility</w:t>
      </w:r>
    </w:p>
    <w:p w14:paraId="380E318F" w14:textId="77777777" w:rsidR="0053485B" w:rsidRDefault="00672D87">
      <w:pPr>
        <w:pStyle w:val="BodyText"/>
        <w:widowControl w:val="0"/>
        <w:jc w:val="center"/>
        <w:rPr>
          <w:rFonts w:ascii="Arial" w:hAnsi="Arial" w:cs="Arial"/>
          <w:b/>
          <w:bCs/>
          <w:szCs w:val="24"/>
        </w:rPr>
      </w:pPr>
      <w:r w:rsidRPr="00672D87">
        <w:rPr>
          <w:rFonts w:ascii="Arial" w:hAnsi="Arial" w:cs="Arial"/>
          <w:b/>
          <w:szCs w:val="24"/>
        </w:rPr>
        <w:t xml:space="preserve">Inspection and Maintenance (I&amp;M) </w:t>
      </w:r>
      <w:r w:rsidR="00C63FAA">
        <w:rPr>
          <w:rFonts w:ascii="Arial" w:hAnsi="Arial" w:cs="Arial"/>
          <w:b/>
          <w:szCs w:val="24"/>
        </w:rPr>
        <w:t>Plan</w:t>
      </w:r>
    </w:p>
    <w:p w14:paraId="13900582" w14:textId="77777777" w:rsidR="004865C0" w:rsidRPr="002B1D52" w:rsidRDefault="004865C0" w:rsidP="004865C0">
      <w:pPr>
        <w:widowControl w:val="0"/>
        <w:jc w:val="center"/>
        <w:rPr>
          <w:rFonts w:ascii="Arial" w:hAnsi="Arial" w:cs="Arial"/>
          <w:b/>
          <w:bCs/>
          <w:sz w:val="24"/>
          <w:szCs w:val="24"/>
        </w:rPr>
      </w:pPr>
    </w:p>
    <w:p w14:paraId="172FF571" w14:textId="77777777" w:rsidR="0053485B" w:rsidRDefault="00672D87" w:rsidP="003C44A0">
      <w:pPr>
        <w:pStyle w:val="Heading8"/>
        <w:keepNext w:val="0"/>
        <w:widowControl w:val="0"/>
        <w:numPr>
          <w:ilvl w:val="0"/>
          <w:numId w:val="95"/>
        </w:numPr>
        <w:tabs>
          <w:tab w:val="clear" w:pos="0"/>
          <w:tab w:val="clear" w:pos="4680"/>
          <w:tab w:val="clear" w:pos="5040"/>
        </w:tabs>
        <w:suppressAutoHyphens w:val="0"/>
        <w:ind w:left="720"/>
        <w:jc w:val="left"/>
        <w:rPr>
          <w:rFonts w:ascii="Arial" w:hAnsi="Arial" w:cs="Arial"/>
          <w:szCs w:val="24"/>
        </w:rPr>
      </w:pPr>
      <w:r w:rsidRPr="00311556">
        <w:rPr>
          <w:rFonts w:ascii="Arial" w:hAnsi="Arial" w:cs="Arial"/>
          <w:sz w:val="22"/>
          <w:szCs w:val="24"/>
        </w:rPr>
        <w:t>Compliance with Stormwater Facility Maintenance Requirements</w:t>
      </w:r>
    </w:p>
    <w:p w14:paraId="25E79FC8" w14:textId="60DE8561" w:rsidR="003C44A0" w:rsidRDefault="00672D87" w:rsidP="00505048">
      <w:pPr>
        <w:pStyle w:val="BodyTextIndent"/>
        <w:widowControl w:val="0"/>
        <w:tabs>
          <w:tab w:val="clear" w:pos="0"/>
        </w:tabs>
        <w:ind w:left="0" w:firstLine="0"/>
        <w:jc w:val="both"/>
        <w:rPr>
          <w:rFonts w:ascii="Arial" w:hAnsi="Arial" w:cs="Arial"/>
          <w:sz w:val="22"/>
          <w:szCs w:val="22"/>
        </w:rPr>
      </w:pPr>
      <w:r w:rsidRPr="00672D87">
        <w:rPr>
          <w:rFonts w:ascii="Arial" w:hAnsi="Arial" w:cs="Arial"/>
          <w:sz w:val="22"/>
          <w:szCs w:val="22"/>
        </w:rPr>
        <w:t xml:space="preserve">All property owners are responsible for ensuring stormwater facilities installed on their property are properly maintained and function as designed. </w:t>
      </w:r>
      <w:r w:rsidR="00E56D85" w:rsidRPr="00E56D85">
        <w:rPr>
          <w:rFonts w:ascii="Arial" w:hAnsi="Arial" w:cs="Arial"/>
          <w:sz w:val="22"/>
          <w:szCs w:val="22"/>
        </w:rPr>
        <w:t xml:space="preserve"> </w:t>
      </w:r>
      <w:sdt>
        <w:sdtPr>
          <w:rPr>
            <w:rFonts w:ascii="Arial" w:hAnsi="Arial" w:cs="Arial"/>
            <w:sz w:val="22"/>
            <w:szCs w:val="22"/>
          </w:rPr>
          <w:id w:val="1685793690"/>
          <w:placeholder>
            <w:docPart w:val="C25D3EC9B8864A18AC8D0CDE12556C48"/>
          </w:placeholder>
        </w:sdtPr>
        <w:sdtEndPr>
          <w:rPr>
            <w:color w:val="FF0000"/>
          </w:rPr>
        </w:sdtEndPr>
        <w:sdtContent>
          <w:r w:rsidR="003578D1">
            <w:rPr>
              <w:rFonts w:ascii="Arial" w:hAnsi="Arial" w:cs="Arial"/>
              <w:color w:val="FF0000"/>
              <w:sz w:val="22"/>
              <w:szCs w:val="22"/>
            </w:rPr>
            <w:t>&lt;&lt;Insert Property Owner’s Name&gt;&gt;</w:t>
          </w:r>
        </w:sdtContent>
      </w:sdt>
      <w:r w:rsidR="003578D1">
        <w:rPr>
          <w:rFonts w:ascii="Arial" w:hAnsi="Arial" w:cs="Arial"/>
          <w:sz w:val="22"/>
          <w:szCs w:val="22"/>
        </w:rPr>
        <w:t xml:space="preserve"> </w:t>
      </w:r>
      <w:r w:rsidR="00E56D85">
        <w:rPr>
          <w:rFonts w:ascii="Arial" w:hAnsi="Arial" w:cs="Arial"/>
          <w:sz w:val="22"/>
          <w:szCs w:val="22"/>
        </w:rPr>
        <w:t xml:space="preserve"> </w:t>
      </w:r>
      <w:r w:rsidRPr="00672D87">
        <w:rPr>
          <w:rFonts w:ascii="Arial" w:hAnsi="Arial" w:cs="Arial"/>
          <w:sz w:val="22"/>
          <w:szCs w:val="22"/>
        </w:rPr>
        <w:t xml:space="preserve">may elect to assign many of the management and maintenance functions described in this </w:t>
      </w:r>
      <w:r w:rsidR="00C63FAA">
        <w:rPr>
          <w:rFonts w:ascii="Arial" w:hAnsi="Arial" w:cs="Arial"/>
          <w:sz w:val="22"/>
          <w:szCs w:val="22"/>
        </w:rPr>
        <w:t>plan</w:t>
      </w:r>
      <w:r w:rsidRPr="00672D87">
        <w:rPr>
          <w:rFonts w:ascii="Arial" w:hAnsi="Arial" w:cs="Arial"/>
          <w:sz w:val="22"/>
          <w:szCs w:val="22"/>
        </w:rPr>
        <w:t xml:space="preserve"> to a third party.  </w:t>
      </w:r>
      <w:sdt>
        <w:sdtPr>
          <w:rPr>
            <w:rFonts w:ascii="Arial" w:hAnsi="Arial" w:cs="Arial"/>
            <w:sz w:val="22"/>
            <w:szCs w:val="22"/>
          </w:rPr>
          <w:id w:val="-963806612"/>
          <w:placeholder>
            <w:docPart w:val="49D2E084542B4F99B51839A788B83258"/>
          </w:placeholder>
        </w:sdtPr>
        <w:sdtEndPr>
          <w:rPr>
            <w:color w:val="FF0000"/>
          </w:rPr>
        </w:sdtEndPr>
        <w:sdtContent>
          <w:r w:rsidR="00DC0783">
            <w:rPr>
              <w:rFonts w:ascii="Arial" w:hAnsi="Arial" w:cs="Arial"/>
              <w:color w:val="FF0000"/>
              <w:sz w:val="22"/>
              <w:szCs w:val="22"/>
            </w:rPr>
            <w:t>&lt;&lt;Insert Property Owner’s Name&gt;&gt;</w:t>
          </w:r>
        </w:sdtContent>
      </w:sdt>
      <w:r w:rsidR="00DC0783">
        <w:rPr>
          <w:rFonts w:ascii="Arial" w:hAnsi="Arial" w:cs="Arial"/>
          <w:sz w:val="22"/>
          <w:szCs w:val="22"/>
        </w:rPr>
        <w:t xml:space="preserve"> </w:t>
      </w:r>
      <w:r w:rsidRPr="00E56D85">
        <w:rPr>
          <w:rFonts w:ascii="Arial" w:hAnsi="Arial" w:cs="Arial"/>
          <w:sz w:val="22"/>
          <w:szCs w:val="22"/>
        </w:rPr>
        <w:t xml:space="preserve"> </w:t>
      </w:r>
      <w:r w:rsidRPr="00672D87">
        <w:rPr>
          <w:rFonts w:ascii="Arial" w:hAnsi="Arial" w:cs="Arial"/>
          <w:sz w:val="22"/>
          <w:szCs w:val="22"/>
        </w:rPr>
        <w:t xml:space="preserve">is aware of their responsibilities regarding stormwater facility maintenance.  Maintenance agreement(s) associated with this property are provided in Appendix A. </w:t>
      </w:r>
    </w:p>
    <w:p w14:paraId="41E98A2E" w14:textId="77777777" w:rsidR="003C44A0" w:rsidRDefault="003C44A0" w:rsidP="003C44A0">
      <w:pPr>
        <w:pStyle w:val="BodyTextIndent"/>
        <w:widowControl w:val="0"/>
        <w:tabs>
          <w:tab w:val="clear" w:pos="0"/>
        </w:tabs>
        <w:ind w:left="720" w:firstLine="0"/>
        <w:jc w:val="both"/>
        <w:rPr>
          <w:rFonts w:ascii="Arial" w:hAnsi="Arial" w:cs="Arial"/>
          <w:sz w:val="22"/>
          <w:szCs w:val="22"/>
        </w:rPr>
      </w:pPr>
    </w:p>
    <w:p w14:paraId="3766EE56" w14:textId="77777777" w:rsidR="0053485B" w:rsidRPr="003C44A0" w:rsidRDefault="00672D87" w:rsidP="003C44A0">
      <w:pPr>
        <w:pStyle w:val="BodyTextIndent"/>
        <w:widowControl w:val="0"/>
        <w:numPr>
          <w:ilvl w:val="0"/>
          <w:numId w:val="95"/>
        </w:numPr>
        <w:tabs>
          <w:tab w:val="clear" w:pos="0"/>
        </w:tabs>
        <w:ind w:left="720"/>
        <w:jc w:val="both"/>
        <w:rPr>
          <w:rFonts w:ascii="Arial" w:hAnsi="Arial" w:cs="Arial"/>
          <w:b/>
          <w:sz w:val="22"/>
          <w:szCs w:val="22"/>
          <w:u w:val="single"/>
        </w:rPr>
      </w:pPr>
      <w:r w:rsidRPr="003C44A0">
        <w:rPr>
          <w:rFonts w:ascii="Arial" w:hAnsi="Arial" w:cs="Arial"/>
          <w:b/>
          <w:sz w:val="22"/>
          <w:szCs w:val="24"/>
          <w:u w:val="single"/>
        </w:rPr>
        <w:t xml:space="preserve">Inspection &amp; Maintenance – Annual Reporting </w:t>
      </w:r>
    </w:p>
    <w:p w14:paraId="02D23B1A" w14:textId="77777777" w:rsidR="0053485B" w:rsidRDefault="00672D87" w:rsidP="00505048">
      <w:pPr>
        <w:pStyle w:val="BodyTextIndent"/>
        <w:widowControl w:val="0"/>
        <w:tabs>
          <w:tab w:val="clear" w:pos="0"/>
        </w:tabs>
        <w:ind w:left="0" w:firstLine="0"/>
        <w:jc w:val="both"/>
        <w:rPr>
          <w:rFonts w:ascii="Arial" w:hAnsi="Arial" w:cs="Arial"/>
          <w:sz w:val="22"/>
          <w:szCs w:val="22"/>
        </w:rPr>
      </w:pPr>
      <w:r w:rsidRPr="00672D87">
        <w:rPr>
          <w:rFonts w:ascii="Arial" w:hAnsi="Arial" w:cs="Arial"/>
          <w:sz w:val="22"/>
          <w:szCs w:val="22"/>
        </w:rPr>
        <w:t xml:space="preserve">Requirements for the inspection and maintenance of stormwater facilities, as well as reporting requirements are included in this Stormwater Management Facility Inspection and Maintenance (I&amp;M) </w:t>
      </w:r>
      <w:r w:rsidR="00C63FAA">
        <w:rPr>
          <w:rFonts w:ascii="Arial" w:hAnsi="Arial" w:cs="Arial"/>
          <w:sz w:val="22"/>
          <w:szCs w:val="22"/>
        </w:rPr>
        <w:t>Plan</w:t>
      </w:r>
      <w:r w:rsidRPr="00672D87">
        <w:rPr>
          <w:rFonts w:ascii="Arial" w:hAnsi="Arial" w:cs="Arial"/>
          <w:sz w:val="22"/>
          <w:szCs w:val="22"/>
        </w:rPr>
        <w:t xml:space="preserve">.   </w:t>
      </w:r>
    </w:p>
    <w:p w14:paraId="56321076" w14:textId="77777777" w:rsidR="004865C0" w:rsidRPr="00311556" w:rsidRDefault="004865C0" w:rsidP="00505048">
      <w:pPr>
        <w:pStyle w:val="BodyTextIndent"/>
        <w:widowControl w:val="0"/>
        <w:ind w:left="0"/>
        <w:jc w:val="both"/>
        <w:rPr>
          <w:rFonts w:ascii="Arial" w:hAnsi="Arial" w:cs="Arial"/>
          <w:sz w:val="20"/>
          <w:szCs w:val="22"/>
        </w:rPr>
      </w:pPr>
    </w:p>
    <w:p w14:paraId="59AE6BAA" w14:textId="77777777" w:rsidR="004865C0" w:rsidRPr="004865C0" w:rsidRDefault="00672D87" w:rsidP="00505048">
      <w:pPr>
        <w:widowControl w:val="0"/>
        <w:jc w:val="both"/>
        <w:rPr>
          <w:rFonts w:ascii="Arial" w:hAnsi="Arial" w:cs="Arial"/>
          <w:sz w:val="22"/>
          <w:szCs w:val="22"/>
        </w:rPr>
      </w:pPr>
      <w:r w:rsidRPr="00672D87">
        <w:rPr>
          <w:rFonts w:ascii="Arial" w:hAnsi="Arial" w:cs="Arial"/>
          <w:b/>
          <w:sz w:val="22"/>
          <w:szCs w:val="22"/>
        </w:rPr>
        <w:t xml:space="preserve">Verification that the </w:t>
      </w:r>
      <w:r w:rsidR="007248E7">
        <w:rPr>
          <w:rFonts w:ascii="Arial" w:hAnsi="Arial" w:cs="Arial"/>
          <w:b/>
          <w:sz w:val="22"/>
          <w:szCs w:val="22"/>
        </w:rPr>
        <w:t>s</w:t>
      </w:r>
      <w:r w:rsidRPr="00672D87">
        <w:rPr>
          <w:rFonts w:ascii="Arial" w:hAnsi="Arial" w:cs="Arial"/>
          <w:b/>
          <w:sz w:val="22"/>
          <w:szCs w:val="22"/>
        </w:rPr>
        <w:t>tormwater facilities have been properly inspected and maintained; submittal of the required Inspection and Maintenance Forms</w:t>
      </w:r>
      <w:r w:rsidR="007248E7">
        <w:rPr>
          <w:rFonts w:ascii="Arial" w:hAnsi="Arial" w:cs="Arial"/>
          <w:b/>
          <w:sz w:val="22"/>
          <w:szCs w:val="22"/>
        </w:rPr>
        <w:t>,</w:t>
      </w:r>
      <w:r w:rsidRPr="00672D87">
        <w:rPr>
          <w:rFonts w:ascii="Arial" w:hAnsi="Arial" w:cs="Arial"/>
          <w:b/>
          <w:sz w:val="22"/>
          <w:szCs w:val="22"/>
        </w:rPr>
        <w:t xml:space="preserve"> and Inspector qualifications shall be provided to the City of Aurora on an annual basis.  The annual reporting form shall be provided to the City of Aurora prior to May 31 of each year.</w:t>
      </w:r>
      <w:r w:rsidRPr="00672D87">
        <w:rPr>
          <w:rFonts w:ascii="Arial" w:hAnsi="Arial" w:cs="Arial"/>
          <w:sz w:val="22"/>
          <w:szCs w:val="22"/>
        </w:rPr>
        <w:t xml:space="preserve">  </w:t>
      </w:r>
    </w:p>
    <w:p w14:paraId="13653FB6" w14:textId="77777777" w:rsidR="004865C0" w:rsidRPr="00311556" w:rsidRDefault="004865C0" w:rsidP="00505048">
      <w:pPr>
        <w:widowControl w:val="0"/>
        <w:jc w:val="both"/>
        <w:rPr>
          <w:rFonts w:ascii="Arial" w:hAnsi="Arial" w:cs="Arial"/>
          <w:szCs w:val="22"/>
        </w:rPr>
      </w:pPr>
    </w:p>
    <w:p w14:paraId="2E49F2A0" w14:textId="77777777" w:rsidR="004865C0" w:rsidRDefault="00672D87" w:rsidP="00505048">
      <w:pPr>
        <w:widowControl w:val="0"/>
        <w:jc w:val="both"/>
        <w:rPr>
          <w:rFonts w:ascii="Arial" w:hAnsi="Arial" w:cs="Arial"/>
          <w:sz w:val="22"/>
          <w:szCs w:val="22"/>
        </w:rPr>
      </w:pPr>
      <w:r w:rsidRPr="00672D87">
        <w:rPr>
          <w:rFonts w:ascii="Arial" w:hAnsi="Arial" w:cs="Arial"/>
          <w:sz w:val="22"/>
          <w:szCs w:val="22"/>
        </w:rPr>
        <w:t xml:space="preserve">Copies of the Inspection and Maintenance forms for each of the stormwater facilities </w:t>
      </w:r>
      <w:proofErr w:type="gramStart"/>
      <w:r w:rsidRPr="00672D87">
        <w:rPr>
          <w:rFonts w:ascii="Arial" w:hAnsi="Arial" w:cs="Arial"/>
          <w:sz w:val="22"/>
          <w:szCs w:val="22"/>
        </w:rPr>
        <w:t>are located in</w:t>
      </w:r>
      <w:proofErr w:type="gramEnd"/>
      <w:r w:rsidRPr="00672D87">
        <w:rPr>
          <w:rFonts w:ascii="Arial" w:hAnsi="Arial" w:cs="Arial"/>
          <w:sz w:val="22"/>
          <w:szCs w:val="22"/>
        </w:rPr>
        <w:t xml:space="preserve"> Appendix D and E.  A standard annual reporting form is provided in Appendix F.  Each form shall be reviewed and submitted by the property owner or property manager to:</w:t>
      </w:r>
    </w:p>
    <w:p w14:paraId="65ED9EDE" w14:textId="77777777" w:rsidR="00505048" w:rsidRPr="004865C0" w:rsidRDefault="00505048" w:rsidP="00505048">
      <w:pPr>
        <w:widowControl w:val="0"/>
        <w:jc w:val="both"/>
        <w:rPr>
          <w:rFonts w:ascii="Arial" w:hAnsi="Arial" w:cs="Arial"/>
          <w:sz w:val="22"/>
          <w:szCs w:val="22"/>
        </w:rPr>
      </w:pPr>
    </w:p>
    <w:p w14:paraId="67F49412" w14:textId="77777777" w:rsidR="004865C0" w:rsidRPr="004865C0" w:rsidRDefault="00672D87" w:rsidP="00311556">
      <w:pPr>
        <w:widowControl w:val="0"/>
        <w:ind w:left="2880"/>
        <w:rPr>
          <w:rFonts w:ascii="Arial" w:hAnsi="Arial" w:cs="Arial"/>
          <w:sz w:val="22"/>
          <w:szCs w:val="22"/>
        </w:rPr>
      </w:pPr>
      <w:r w:rsidRPr="00672D87">
        <w:rPr>
          <w:rFonts w:ascii="Arial" w:hAnsi="Arial" w:cs="Arial"/>
          <w:sz w:val="22"/>
          <w:szCs w:val="22"/>
        </w:rPr>
        <w:t>City of Aurora</w:t>
      </w:r>
    </w:p>
    <w:p w14:paraId="2CE1662F" w14:textId="3E1F0D41" w:rsidR="004865C0" w:rsidRPr="004865C0" w:rsidRDefault="00C77D5A" w:rsidP="00311556">
      <w:pPr>
        <w:widowControl w:val="0"/>
        <w:ind w:left="2880"/>
        <w:rPr>
          <w:rFonts w:ascii="Arial" w:hAnsi="Arial" w:cs="Arial"/>
          <w:sz w:val="22"/>
          <w:szCs w:val="22"/>
        </w:rPr>
      </w:pPr>
      <w:r>
        <w:rPr>
          <w:rFonts w:ascii="Arial" w:hAnsi="Arial" w:cs="Arial"/>
          <w:sz w:val="22"/>
          <w:szCs w:val="22"/>
        </w:rPr>
        <w:t xml:space="preserve">Aurora Water – Environmental Services </w:t>
      </w:r>
    </w:p>
    <w:p w14:paraId="227DA438" w14:textId="12F80C26" w:rsidR="004865C0" w:rsidRPr="004865C0" w:rsidRDefault="00C77D5A" w:rsidP="00311556">
      <w:pPr>
        <w:widowControl w:val="0"/>
        <w:ind w:left="2880"/>
        <w:rPr>
          <w:rFonts w:ascii="Arial" w:hAnsi="Arial" w:cs="Arial"/>
          <w:sz w:val="22"/>
          <w:szCs w:val="22"/>
        </w:rPr>
      </w:pPr>
      <w:r>
        <w:rPr>
          <w:rFonts w:ascii="Arial" w:hAnsi="Arial" w:cs="Arial"/>
          <w:sz w:val="22"/>
          <w:szCs w:val="22"/>
        </w:rPr>
        <w:t>15151 E. Alameda Parkway, Ste. 2500</w:t>
      </w:r>
    </w:p>
    <w:p w14:paraId="4911C080" w14:textId="50F6D3C9" w:rsidR="004865C0" w:rsidRDefault="00672D87" w:rsidP="00311556">
      <w:pPr>
        <w:widowControl w:val="0"/>
        <w:ind w:left="2880"/>
        <w:rPr>
          <w:rFonts w:ascii="Arial" w:hAnsi="Arial" w:cs="Arial"/>
          <w:sz w:val="22"/>
          <w:szCs w:val="22"/>
        </w:rPr>
      </w:pPr>
      <w:r w:rsidRPr="00672D87">
        <w:rPr>
          <w:rFonts w:ascii="Arial" w:hAnsi="Arial" w:cs="Arial"/>
          <w:sz w:val="22"/>
          <w:szCs w:val="22"/>
        </w:rPr>
        <w:t>Aurora, C</w:t>
      </w:r>
      <w:r w:rsidR="007248E7">
        <w:rPr>
          <w:rFonts w:ascii="Arial" w:hAnsi="Arial" w:cs="Arial"/>
          <w:sz w:val="22"/>
          <w:szCs w:val="22"/>
        </w:rPr>
        <w:t>O</w:t>
      </w:r>
      <w:r w:rsidRPr="00672D87">
        <w:rPr>
          <w:rFonts w:ascii="Arial" w:hAnsi="Arial" w:cs="Arial"/>
          <w:sz w:val="22"/>
          <w:szCs w:val="22"/>
        </w:rPr>
        <w:t xml:space="preserve">  80012</w:t>
      </w:r>
    </w:p>
    <w:p w14:paraId="2827B8E3" w14:textId="3EFC4D7E" w:rsidR="00C77D5A" w:rsidRPr="004865C0" w:rsidRDefault="00635DBA" w:rsidP="00311556">
      <w:pPr>
        <w:widowControl w:val="0"/>
        <w:ind w:left="2880"/>
        <w:rPr>
          <w:rFonts w:ascii="Arial" w:hAnsi="Arial" w:cs="Arial"/>
          <w:sz w:val="22"/>
          <w:szCs w:val="22"/>
        </w:rPr>
      </w:pPr>
      <w:hyperlink r:id="rId11" w:history="1">
        <w:r w:rsidR="00C77D5A" w:rsidRPr="008C2A79">
          <w:rPr>
            <w:rStyle w:val="Hyperlink"/>
            <w:rFonts w:ascii="Arial" w:hAnsi="Arial" w:cs="Arial"/>
            <w:sz w:val="22"/>
            <w:szCs w:val="22"/>
          </w:rPr>
          <w:t>envservices@auroragov.org</w:t>
        </w:r>
      </w:hyperlink>
      <w:r w:rsidR="00C77D5A">
        <w:rPr>
          <w:rFonts w:ascii="Arial" w:hAnsi="Arial" w:cs="Arial"/>
          <w:sz w:val="22"/>
          <w:szCs w:val="22"/>
        </w:rPr>
        <w:t xml:space="preserve"> </w:t>
      </w:r>
    </w:p>
    <w:p w14:paraId="4912C544" w14:textId="77777777" w:rsidR="004865C0" w:rsidRPr="004865C0" w:rsidRDefault="004865C0" w:rsidP="004865C0">
      <w:pPr>
        <w:widowControl w:val="0"/>
        <w:ind w:left="1080"/>
        <w:rPr>
          <w:rFonts w:ascii="Arial" w:hAnsi="Arial" w:cs="Arial"/>
          <w:sz w:val="22"/>
          <w:szCs w:val="22"/>
        </w:rPr>
      </w:pPr>
    </w:p>
    <w:p w14:paraId="7026A894" w14:textId="77777777" w:rsidR="0053485B" w:rsidRDefault="00672D87" w:rsidP="003C44A0">
      <w:pPr>
        <w:pStyle w:val="Heading8"/>
        <w:keepNext w:val="0"/>
        <w:widowControl w:val="0"/>
        <w:numPr>
          <w:ilvl w:val="0"/>
          <w:numId w:val="95"/>
        </w:numPr>
        <w:tabs>
          <w:tab w:val="clear" w:pos="0"/>
          <w:tab w:val="clear" w:pos="4680"/>
          <w:tab w:val="clear" w:pos="5040"/>
        </w:tabs>
        <w:ind w:left="720"/>
        <w:jc w:val="left"/>
        <w:rPr>
          <w:rFonts w:ascii="Arial" w:hAnsi="Arial" w:cs="Arial"/>
          <w:sz w:val="22"/>
          <w:szCs w:val="22"/>
        </w:rPr>
      </w:pPr>
      <w:r w:rsidRPr="00672D87">
        <w:rPr>
          <w:rFonts w:ascii="Arial" w:hAnsi="Arial" w:cs="Arial"/>
          <w:sz w:val="22"/>
          <w:szCs w:val="22"/>
        </w:rPr>
        <w:t>Preventative Measures to Reduce Maintenance Costs</w:t>
      </w:r>
    </w:p>
    <w:p w14:paraId="161E1EAB" w14:textId="0E67F3D1" w:rsidR="0053485B" w:rsidRDefault="00672D87" w:rsidP="00505048">
      <w:pPr>
        <w:pStyle w:val="BodyTextIndent"/>
        <w:widowControl w:val="0"/>
        <w:tabs>
          <w:tab w:val="clear" w:pos="0"/>
        </w:tabs>
        <w:ind w:left="0" w:firstLine="0"/>
        <w:jc w:val="both"/>
        <w:rPr>
          <w:rFonts w:ascii="Arial" w:hAnsi="Arial" w:cs="Arial"/>
          <w:sz w:val="22"/>
          <w:szCs w:val="22"/>
        </w:rPr>
      </w:pPr>
      <w:r w:rsidRPr="00672D87">
        <w:rPr>
          <w:rFonts w:ascii="Arial" w:hAnsi="Arial" w:cs="Arial"/>
          <w:sz w:val="22"/>
          <w:szCs w:val="22"/>
        </w:rPr>
        <w:t xml:space="preserve">The most effective way to maintain your water quality facility is to prevent the pollutants from entering the facility in the first place.  Common pollutants include sediment, trash </w:t>
      </w:r>
      <w:r w:rsidR="007248E7">
        <w:rPr>
          <w:rFonts w:ascii="Arial" w:hAnsi="Arial" w:cs="Arial"/>
          <w:sz w:val="22"/>
          <w:szCs w:val="22"/>
        </w:rPr>
        <w:t>and</w:t>
      </w:r>
      <w:r w:rsidRPr="00672D87">
        <w:rPr>
          <w:rFonts w:ascii="Arial" w:hAnsi="Arial" w:cs="Arial"/>
          <w:sz w:val="22"/>
          <w:szCs w:val="22"/>
        </w:rPr>
        <w:t xml:space="preserve"> debris, chemicals, dog waste, runoff from stored materials, illicit discharges into the storm drainage system and many others.  </w:t>
      </w:r>
      <w:sdt>
        <w:sdtPr>
          <w:rPr>
            <w:rFonts w:ascii="Arial" w:hAnsi="Arial" w:cs="Arial"/>
            <w:sz w:val="22"/>
            <w:szCs w:val="22"/>
          </w:rPr>
          <w:id w:val="1435169830"/>
          <w:placeholder>
            <w:docPart w:val="A8CB628562F4491885BD7994850AF330"/>
          </w:placeholder>
        </w:sdtPr>
        <w:sdtEndPr>
          <w:rPr>
            <w:color w:val="FF0000"/>
          </w:rPr>
        </w:sdtEndPr>
        <w:sdtContent>
          <w:r w:rsidR="00E72239">
            <w:rPr>
              <w:rFonts w:ascii="Arial" w:hAnsi="Arial" w:cs="Arial"/>
              <w:color w:val="FF0000"/>
              <w:sz w:val="22"/>
              <w:szCs w:val="22"/>
            </w:rPr>
            <w:t>&lt;&lt;Insert Property Owner’s Name&gt;&gt;</w:t>
          </w:r>
        </w:sdtContent>
      </w:sdt>
      <w:r w:rsidR="00E72239">
        <w:rPr>
          <w:rFonts w:ascii="Arial" w:hAnsi="Arial" w:cs="Arial"/>
          <w:sz w:val="22"/>
          <w:szCs w:val="22"/>
        </w:rPr>
        <w:t xml:space="preserve"> </w:t>
      </w:r>
      <w:r w:rsidRPr="00672D87">
        <w:rPr>
          <w:rFonts w:ascii="Arial" w:hAnsi="Arial" w:cs="Arial"/>
          <w:sz w:val="22"/>
          <w:szCs w:val="22"/>
        </w:rPr>
        <w:t>maintenance program includes measures to address these potential contaminants.  Depending on the storm water quality facilities installed on the site the maintenance program includes:</w:t>
      </w:r>
    </w:p>
    <w:p w14:paraId="1C8B44FD" w14:textId="77777777" w:rsidR="004865C0" w:rsidRPr="004865C0" w:rsidRDefault="004865C0" w:rsidP="004865C0">
      <w:pPr>
        <w:pStyle w:val="BodyTextIndent"/>
        <w:widowControl w:val="0"/>
        <w:ind w:left="0"/>
        <w:rPr>
          <w:rFonts w:ascii="Arial" w:hAnsi="Arial" w:cs="Arial"/>
          <w:sz w:val="22"/>
          <w:szCs w:val="22"/>
        </w:rPr>
      </w:pPr>
    </w:p>
    <w:p w14:paraId="25E26099" w14:textId="77777777" w:rsidR="004865C0" w:rsidRPr="00311556" w:rsidRDefault="00672D87" w:rsidP="00505048">
      <w:pPr>
        <w:pStyle w:val="Heading8"/>
        <w:keepNext w:val="0"/>
        <w:widowControl w:val="0"/>
        <w:numPr>
          <w:ilvl w:val="0"/>
          <w:numId w:val="31"/>
        </w:numPr>
        <w:tabs>
          <w:tab w:val="clear" w:pos="0"/>
          <w:tab w:val="clear" w:pos="1080"/>
          <w:tab w:val="clear" w:pos="4680"/>
          <w:tab w:val="clear" w:pos="5040"/>
          <w:tab w:val="left" w:pos="360"/>
        </w:tabs>
        <w:suppressAutoHyphens w:val="0"/>
        <w:jc w:val="both"/>
        <w:rPr>
          <w:rFonts w:ascii="Arial" w:hAnsi="Arial" w:cs="Arial"/>
          <w:b w:val="0"/>
          <w:bCs w:val="0"/>
          <w:sz w:val="22"/>
          <w:szCs w:val="22"/>
          <w:u w:val="none"/>
        </w:rPr>
      </w:pPr>
      <w:r w:rsidRPr="00311556">
        <w:rPr>
          <w:rFonts w:ascii="Arial" w:hAnsi="Arial" w:cs="Arial"/>
          <w:b w:val="0"/>
          <w:bCs w:val="0"/>
          <w:sz w:val="22"/>
          <w:szCs w:val="22"/>
          <w:u w:val="none"/>
        </w:rPr>
        <w:t>Educate property owners/residents to be aware of how their actions affect water quality, and how they can help reduce maintenance costs.</w:t>
      </w:r>
      <w:r w:rsidRPr="00311556">
        <w:rPr>
          <w:rFonts w:ascii="Arial" w:hAnsi="Arial" w:cs="Arial"/>
          <w:b w:val="0"/>
          <w:bCs w:val="0"/>
          <w:sz w:val="22"/>
          <w:szCs w:val="22"/>
          <w:u w:val="none"/>
        </w:rPr>
        <w:tab/>
      </w:r>
    </w:p>
    <w:p w14:paraId="78A09A61" w14:textId="77777777" w:rsidR="004865C0" w:rsidRPr="00311556" w:rsidRDefault="00672D87" w:rsidP="00505048">
      <w:pPr>
        <w:pStyle w:val="Heading8"/>
        <w:keepNext w:val="0"/>
        <w:widowControl w:val="0"/>
        <w:numPr>
          <w:ilvl w:val="0"/>
          <w:numId w:val="31"/>
        </w:numPr>
        <w:tabs>
          <w:tab w:val="clear" w:pos="0"/>
          <w:tab w:val="clear" w:pos="1080"/>
          <w:tab w:val="clear" w:pos="4680"/>
          <w:tab w:val="clear" w:pos="5040"/>
          <w:tab w:val="left" w:pos="360"/>
        </w:tabs>
        <w:suppressAutoHyphens w:val="0"/>
        <w:jc w:val="both"/>
        <w:rPr>
          <w:rFonts w:ascii="Arial" w:hAnsi="Arial" w:cs="Arial"/>
          <w:b w:val="0"/>
          <w:bCs w:val="0"/>
          <w:sz w:val="22"/>
          <w:szCs w:val="22"/>
          <w:u w:val="none"/>
        </w:rPr>
      </w:pPr>
      <w:r w:rsidRPr="00311556">
        <w:rPr>
          <w:rFonts w:ascii="Arial" w:hAnsi="Arial" w:cs="Arial"/>
          <w:b w:val="0"/>
          <w:bCs w:val="0"/>
          <w:sz w:val="22"/>
          <w:szCs w:val="22"/>
          <w:u w:val="none"/>
        </w:rPr>
        <w:t>Keep properties, streets and gutters, and parking lots free of trash, debris, and lawn clippings.</w:t>
      </w:r>
    </w:p>
    <w:p w14:paraId="444F8269" w14:textId="77777777" w:rsidR="004865C0" w:rsidRPr="00311556" w:rsidRDefault="00672D87" w:rsidP="00505048">
      <w:pPr>
        <w:pStyle w:val="Heading8"/>
        <w:keepNext w:val="0"/>
        <w:widowControl w:val="0"/>
        <w:numPr>
          <w:ilvl w:val="0"/>
          <w:numId w:val="31"/>
        </w:numPr>
        <w:tabs>
          <w:tab w:val="clear" w:pos="0"/>
          <w:tab w:val="clear" w:pos="1080"/>
          <w:tab w:val="clear" w:pos="4680"/>
          <w:tab w:val="clear" w:pos="5040"/>
        </w:tabs>
        <w:suppressAutoHyphens w:val="0"/>
        <w:jc w:val="both"/>
        <w:rPr>
          <w:rFonts w:ascii="Arial" w:hAnsi="Arial" w:cs="Arial"/>
          <w:b w:val="0"/>
          <w:bCs w:val="0"/>
          <w:sz w:val="22"/>
          <w:szCs w:val="22"/>
          <w:u w:val="none"/>
        </w:rPr>
      </w:pPr>
      <w:r w:rsidRPr="00311556">
        <w:rPr>
          <w:rFonts w:ascii="Arial" w:hAnsi="Arial" w:cs="Arial"/>
          <w:b w:val="0"/>
          <w:bCs w:val="0"/>
          <w:sz w:val="22"/>
          <w:szCs w:val="22"/>
          <w:u w:val="none"/>
        </w:rPr>
        <w:t>Ensure the proper disposal of hazardous wastes and chemicals.</w:t>
      </w:r>
    </w:p>
    <w:p w14:paraId="394AC3B2" w14:textId="77777777" w:rsidR="004865C0" w:rsidRPr="00311556" w:rsidRDefault="00672D87" w:rsidP="00505048">
      <w:pPr>
        <w:pStyle w:val="Heading8"/>
        <w:keepNext w:val="0"/>
        <w:widowControl w:val="0"/>
        <w:numPr>
          <w:ilvl w:val="0"/>
          <w:numId w:val="31"/>
        </w:numPr>
        <w:tabs>
          <w:tab w:val="clear" w:pos="0"/>
          <w:tab w:val="clear" w:pos="1080"/>
          <w:tab w:val="clear" w:pos="4680"/>
          <w:tab w:val="clear" w:pos="5040"/>
          <w:tab w:val="left" w:pos="360"/>
        </w:tabs>
        <w:suppressAutoHyphens w:val="0"/>
        <w:jc w:val="both"/>
        <w:rPr>
          <w:rFonts w:ascii="Arial" w:hAnsi="Arial" w:cs="Arial"/>
          <w:b w:val="0"/>
          <w:bCs w:val="0"/>
          <w:sz w:val="22"/>
          <w:szCs w:val="22"/>
          <w:u w:val="none"/>
        </w:rPr>
      </w:pPr>
      <w:r w:rsidRPr="00311556">
        <w:rPr>
          <w:rFonts w:ascii="Arial" w:hAnsi="Arial" w:cs="Arial"/>
          <w:b w:val="0"/>
          <w:bCs w:val="0"/>
          <w:sz w:val="22"/>
          <w:szCs w:val="22"/>
          <w:u w:val="none"/>
        </w:rPr>
        <w:t>Plan lawn care to minimize the use of chemicals and pesticides.</w:t>
      </w:r>
    </w:p>
    <w:p w14:paraId="04425D6F" w14:textId="77777777" w:rsidR="004865C0" w:rsidRPr="00311556" w:rsidRDefault="00672D87" w:rsidP="00505048">
      <w:pPr>
        <w:pStyle w:val="Heading8"/>
        <w:keepNext w:val="0"/>
        <w:widowControl w:val="0"/>
        <w:numPr>
          <w:ilvl w:val="0"/>
          <w:numId w:val="31"/>
        </w:numPr>
        <w:tabs>
          <w:tab w:val="clear" w:pos="0"/>
          <w:tab w:val="clear" w:pos="1080"/>
          <w:tab w:val="clear" w:pos="4680"/>
          <w:tab w:val="clear" w:pos="5040"/>
          <w:tab w:val="left" w:pos="360"/>
        </w:tabs>
        <w:suppressAutoHyphens w:val="0"/>
        <w:jc w:val="both"/>
        <w:rPr>
          <w:rFonts w:ascii="Arial" w:hAnsi="Arial" w:cs="Arial"/>
          <w:b w:val="0"/>
          <w:bCs w:val="0"/>
          <w:sz w:val="22"/>
          <w:szCs w:val="22"/>
          <w:u w:val="none"/>
        </w:rPr>
      </w:pPr>
      <w:r w:rsidRPr="00311556">
        <w:rPr>
          <w:rFonts w:ascii="Arial" w:hAnsi="Arial" w:cs="Arial"/>
          <w:b w:val="0"/>
          <w:bCs w:val="0"/>
          <w:sz w:val="22"/>
          <w:szCs w:val="22"/>
          <w:u w:val="none"/>
        </w:rPr>
        <w:t>Sweep paved surfaces regularly and dispose the sweepings properly.</w:t>
      </w:r>
    </w:p>
    <w:p w14:paraId="01070FAB" w14:textId="77777777" w:rsidR="004865C0" w:rsidRPr="00311556" w:rsidRDefault="00672D87" w:rsidP="00505048">
      <w:pPr>
        <w:pStyle w:val="Heading8"/>
        <w:keepNext w:val="0"/>
        <w:widowControl w:val="0"/>
        <w:numPr>
          <w:ilvl w:val="0"/>
          <w:numId w:val="31"/>
        </w:numPr>
        <w:tabs>
          <w:tab w:val="clear" w:pos="0"/>
          <w:tab w:val="clear" w:pos="1080"/>
          <w:tab w:val="clear" w:pos="4680"/>
          <w:tab w:val="clear" w:pos="5040"/>
          <w:tab w:val="left" w:pos="360"/>
        </w:tabs>
        <w:suppressAutoHyphens w:val="0"/>
        <w:jc w:val="both"/>
        <w:rPr>
          <w:rFonts w:ascii="Arial" w:hAnsi="Arial" w:cs="Arial"/>
          <w:b w:val="0"/>
          <w:bCs w:val="0"/>
          <w:sz w:val="22"/>
          <w:szCs w:val="22"/>
          <w:u w:val="none"/>
        </w:rPr>
      </w:pPr>
      <w:r w:rsidRPr="00311556">
        <w:rPr>
          <w:rFonts w:ascii="Arial" w:hAnsi="Arial" w:cs="Arial"/>
          <w:b w:val="0"/>
          <w:bCs w:val="0"/>
          <w:sz w:val="22"/>
          <w:szCs w:val="22"/>
          <w:u w:val="none"/>
        </w:rPr>
        <w:t>Be aware of automobiles leaking fluids.  Use absorbents such as cat litter to soak up drippings – dispose of properly.</w:t>
      </w:r>
    </w:p>
    <w:p w14:paraId="06F0CA46" w14:textId="77777777" w:rsidR="004865C0" w:rsidRPr="00311556" w:rsidRDefault="00672D87" w:rsidP="00505048">
      <w:pPr>
        <w:pStyle w:val="Heading8"/>
        <w:keepNext w:val="0"/>
        <w:widowControl w:val="0"/>
        <w:numPr>
          <w:ilvl w:val="0"/>
          <w:numId w:val="31"/>
        </w:numPr>
        <w:tabs>
          <w:tab w:val="clear" w:pos="0"/>
          <w:tab w:val="clear" w:pos="1080"/>
          <w:tab w:val="clear" w:pos="4680"/>
          <w:tab w:val="clear" w:pos="5040"/>
          <w:tab w:val="left" w:pos="360"/>
        </w:tabs>
        <w:suppressAutoHyphens w:val="0"/>
        <w:jc w:val="both"/>
        <w:rPr>
          <w:rFonts w:ascii="Arial" w:hAnsi="Arial" w:cs="Arial"/>
          <w:b w:val="0"/>
          <w:bCs w:val="0"/>
          <w:sz w:val="22"/>
          <w:szCs w:val="22"/>
          <w:u w:val="none"/>
        </w:rPr>
      </w:pPr>
      <w:r w:rsidRPr="00311556">
        <w:rPr>
          <w:rFonts w:ascii="Arial" w:hAnsi="Arial" w:cs="Arial"/>
          <w:b w:val="0"/>
          <w:bCs w:val="0"/>
          <w:sz w:val="22"/>
          <w:szCs w:val="22"/>
          <w:u w:val="none"/>
        </w:rPr>
        <w:t>Re-vegetate disturbed and bare areas to maintain vegetative stabilization.</w:t>
      </w:r>
    </w:p>
    <w:p w14:paraId="5E8C86EB" w14:textId="77777777" w:rsidR="004865C0" w:rsidRPr="00311556" w:rsidRDefault="00672D87" w:rsidP="00505048">
      <w:pPr>
        <w:pStyle w:val="Heading8"/>
        <w:keepNext w:val="0"/>
        <w:widowControl w:val="0"/>
        <w:numPr>
          <w:ilvl w:val="0"/>
          <w:numId w:val="31"/>
        </w:numPr>
        <w:tabs>
          <w:tab w:val="clear" w:pos="0"/>
          <w:tab w:val="clear" w:pos="1080"/>
          <w:tab w:val="clear" w:pos="4680"/>
          <w:tab w:val="clear" w:pos="5040"/>
          <w:tab w:val="left" w:pos="360"/>
        </w:tabs>
        <w:suppressAutoHyphens w:val="0"/>
        <w:jc w:val="both"/>
        <w:rPr>
          <w:rFonts w:ascii="Arial" w:hAnsi="Arial" w:cs="Arial"/>
          <w:b w:val="0"/>
          <w:bCs w:val="0"/>
          <w:sz w:val="22"/>
          <w:szCs w:val="22"/>
          <w:u w:val="none"/>
        </w:rPr>
      </w:pPr>
      <w:r w:rsidRPr="00311556">
        <w:rPr>
          <w:rFonts w:ascii="Arial" w:hAnsi="Arial" w:cs="Arial"/>
          <w:b w:val="0"/>
          <w:bCs w:val="0"/>
          <w:sz w:val="22"/>
          <w:szCs w:val="22"/>
          <w:u w:val="none"/>
        </w:rPr>
        <w:t>Clean out the upstream components of the storm drainage system, including inlets, storm sewers and outfalls.</w:t>
      </w:r>
    </w:p>
    <w:p w14:paraId="5020C025" w14:textId="77777777" w:rsidR="004865C0" w:rsidRPr="00311556" w:rsidRDefault="00672D87" w:rsidP="00505048">
      <w:pPr>
        <w:pStyle w:val="Heading8"/>
        <w:keepNext w:val="0"/>
        <w:widowControl w:val="0"/>
        <w:numPr>
          <w:ilvl w:val="0"/>
          <w:numId w:val="31"/>
        </w:numPr>
        <w:tabs>
          <w:tab w:val="clear" w:pos="0"/>
          <w:tab w:val="clear" w:pos="1080"/>
          <w:tab w:val="clear" w:pos="4680"/>
          <w:tab w:val="clear" w:pos="5040"/>
          <w:tab w:val="left" w:pos="360"/>
        </w:tabs>
        <w:suppressAutoHyphens w:val="0"/>
        <w:jc w:val="both"/>
        <w:rPr>
          <w:rFonts w:ascii="Arial" w:hAnsi="Arial" w:cs="Arial"/>
          <w:b w:val="0"/>
          <w:bCs w:val="0"/>
          <w:sz w:val="22"/>
          <w:szCs w:val="22"/>
          <w:u w:val="none"/>
        </w:rPr>
      </w:pPr>
      <w:r w:rsidRPr="00311556">
        <w:rPr>
          <w:rFonts w:ascii="Arial" w:hAnsi="Arial" w:cs="Arial"/>
          <w:b w:val="0"/>
          <w:bCs w:val="0"/>
          <w:sz w:val="22"/>
          <w:szCs w:val="22"/>
          <w:u w:val="none"/>
        </w:rPr>
        <w:lastRenderedPageBreak/>
        <w:t>Do not store materials outdoors (including landscaping materials) unless properly protected from runoff.</w:t>
      </w:r>
    </w:p>
    <w:p w14:paraId="13783AA3" w14:textId="77777777" w:rsidR="004865C0" w:rsidRPr="004865C0" w:rsidRDefault="004865C0" w:rsidP="00311556">
      <w:pPr>
        <w:widowControl w:val="0"/>
        <w:jc w:val="both"/>
        <w:rPr>
          <w:rFonts w:ascii="Arial" w:hAnsi="Arial" w:cs="Arial"/>
          <w:sz w:val="22"/>
          <w:szCs w:val="22"/>
        </w:rPr>
      </w:pPr>
    </w:p>
    <w:p w14:paraId="066E47F9" w14:textId="77777777" w:rsidR="0053485B" w:rsidRDefault="00672D87" w:rsidP="003C44A0">
      <w:pPr>
        <w:pStyle w:val="Heading8"/>
        <w:keepNext w:val="0"/>
        <w:widowControl w:val="0"/>
        <w:numPr>
          <w:ilvl w:val="0"/>
          <w:numId w:val="95"/>
        </w:numPr>
        <w:tabs>
          <w:tab w:val="clear" w:pos="0"/>
          <w:tab w:val="clear" w:pos="4680"/>
          <w:tab w:val="clear" w:pos="5040"/>
        </w:tabs>
        <w:suppressAutoHyphens w:val="0"/>
        <w:ind w:left="720"/>
        <w:jc w:val="left"/>
        <w:rPr>
          <w:rFonts w:ascii="Arial" w:hAnsi="Arial" w:cs="Arial"/>
          <w:sz w:val="22"/>
          <w:szCs w:val="22"/>
        </w:rPr>
      </w:pPr>
      <w:r w:rsidRPr="00672D87">
        <w:rPr>
          <w:rFonts w:ascii="Arial" w:hAnsi="Arial" w:cs="Arial"/>
          <w:sz w:val="22"/>
          <w:szCs w:val="22"/>
        </w:rPr>
        <w:t>Access and Easements</w:t>
      </w:r>
    </w:p>
    <w:p w14:paraId="4FCBDD3E" w14:textId="5E434993" w:rsidR="0053485B" w:rsidRDefault="00635DBA" w:rsidP="00505048">
      <w:pPr>
        <w:pStyle w:val="BodyTextIndent"/>
        <w:widowControl w:val="0"/>
        <w:tabs>
          <w:tab w:val="clear" w:pos="0"/>
        </w:tabs>
        <w:ind w:left="0" w:firstLine="0"/>
        <w:jc w:val="both"/>
        <w:rPr>
          <w:rFonts w:ascii="Arial" w:hAnsi="Arial" w:cs="Arial"/>
          <w:sz w:val="22"/>
          <w:szCs w:val="22"/>
        </w:rPr>
      </w:pPr>
      <w:sdt>
        <w:sdtPr>
          <w:rPr>
            <w:rFonts w:ascii="Arial" w:hAnsi="Arial" w:cs="Arial"/>
            <w:sz w:val="22"/>
            <w:szCs w:val="22"/>
          </w:rPr>
          <w:id w:val="-1979531808"/>
          <w:placeholder>
            <w:docPart w:val="9E148BD5C1C34BF0AEDA366F1E9C84EE"/>
          </w:placeholder>
        </w:sdtPr>
        <w:sdtEndPr>
          <w:rPr>
            <w:color w:val="FF0000"/>
          </w:rPr>
        </w:sdtEndPr>
        <w:sdtContent>
          <w:r w:rsidR="00E72239">
            <w:rPr>
              <w:rFonts w:ascii="Arial" w:hAnsi="Arial" w:cs="Arial"/>
              <w:color w:val="FF0000"/>
              <w:sz w:val="22"/>
              <w:szCs w:val="22"/>
            </w:rPr>
            <w:t>&lt;&lt;Insert Property Owner’s Name&gt;&gt;</w:t>
          </w:r>
        </w:sdtContent>
      </w:sdt>
      <w:r w:rsidR="00E72239">
        <w:rPr>
          <w:rFonts w:ascii="Arial" w:hAnsi="Arial" w:cs="Arial"/>
          <w:sz w:val="22"/>
          <w:szCs w:val="22"/>
        </w:rPr>
        <w:t xml:space="preserve"> </w:t>
      </w:r>
      <w:r w:rsidR="00672D87" w:rsidRPr="00672D87">
        <w:rPr>
          <w:rFonts w:ascii="Arial" w:hAnsi="Arial" w:cs="Arial"/>
          <w:sz w:val="22"/>
          <w:szCs w:val="22"/>
        </w:rPr>
        <w:t xml:space="preserve">shall prepare a drawing showing all stormwater management facilities located on the site including designated access locations as well as a </w:t>
      </w:r>
      <w:proofErr w:type="gramStart"/>
      <w:r w:rsidR="00672D87" w:rsidRPr="00672D87">
        <w:rPr>
          <w:rFonts w:ascii="Arial" w:hAnsi="Arial" w:cs="Arial"/>
          <w:sz w:val="22"/>
          <w:szCs w:val="22"/>
        </w:rPr>
        <w:t>required easements</w:t>
      </w:r>
      <w:proofErr w:type="gramEnd"/>
      <w:r w:rsidR="00672D87" w:rsidRPr="00672D87">
        <w:rPr>
          <w:rFonts w:ascii="Arial" w:hAnsi="Arial" w:cs="Arial"/>
          <w:sz w:val="22"/>
          <w:szCs w:val="22"/>
        </w:rPr>
        <w:t xml:space="preserve">. </w:t>
      </w:r>
      <w:r w:rsidR="007248E7">
        <w:rPr>
          <w:rFonts w:ascii="Arial" w:hAnsi="Arial" w:cs="Arial"/>
          <w:sz w:val="22"/>
          <w:szCs w:val="22"/>
        </w:rPr>
        <w:t xml:space="preserve"> </w:t>
      </w:r>
      <w:r w:rsidR="00672D87" w:rsidRPr="00672D87">
        <w:rPr>
          <w:rFonts w:ascii="Arial" w:hAnsi="Arial" w:cs="Arial"/>
          <w:sz w:val="22"/>
          <w:szCs w:val="22"/>
        </w:rPr>
        <w:t>Refer to the Stormwater Facilities Map located in Appendix G for access and easement locations.</w:t>
      </w:r>
    </w:p>
    <w:p w14:paraId="5AF37FCB" w14:textId="77777777" w:rsidR="004865C0" w:rsidRPr="004865C0" w:rsidRDefault="004865C0" w:rsidP="00311556">
      <w:pPr>
        <w:pStyle w:val="BodyTextIndent"/>
        <w:widowControl w:val="0"/>
        <w:rPr>
          <w:rFonts w:ascii="Arial" w:hAnsi="Arial" w:cs="Arial"/>
          <w:sz w:val="22"/>
          <w:szCs w:val="22"/>
        </w:rPr>
      </w:pPr>
    </w:p>
    <w:p w14:paraId="4A7A7AA4" w14:textId="77777777" w:rsidR="0053485B" w:rsidRDefault="00672D87" w:rsidP="003C44A0">
      <w:pPr>
        <w:pStyle w:val="Heading8"/>
        <w:keepNext w:val="0"/>
        <w:widowControl w:val="0"/>
        <w:numPr>
          <w:ilvl w:val="0"/>
          <w:numId w:val="95"/>
        </w:numPr>
        <w:tabs>
          <w:tab w:val="clear" w:pos="0"/>
          <w:tab w:val="clear" w:pos="4680"/>
          <w:tab w:val="clear" w:pos="5040"/>
        </w:tabs>
        <w:suppressAutoHyphens w:val="0"/>
        <w:ind w:left="720"/>
        <w:jc w:val="left"/>
        <w:rPr>
          <w:rFonts w:ascii="Arial" w:hAnsi="Arial" w:cs="Arial"/>
          <w:sz w:val="22"/>
          <w:szCs w:val="22"/>
        </w:rPr>
      </w:pPr>
      <w:r w:rsidRPr="00672D87">
        <w:rPr>
          <w:rFonts w:ascii="Arial" w:hAnsi="Arial" w:cs="Arial"/>
          <w:sz w:val="22"/>
          <w:szCs w:val="22"/>
        </w:rPr>
        <w:t>Safety</w:t>
      </w:r>
    </w:p>
    <w:p w14:paraId="57BFD4FF" w14:textId="50C9D887" w:rsidR="0053485B" w:rsidRDefault="00672D87" w:rsidP="00505048">
      <w:pPr>
        <w:pStyle w:val="BodyTextIndent"/>
        <w:widowControl w:val="0"/>
        <w:tabs>
          <w:tab w:val="clear" w:pos="0"/>
        </w:tabs>
        <w:ind w:left="0" w:firstLine="0"/>
        <w:jc w:val="both"/>
        <w:rPr>
          <w:rFonts w:ascii="Arial" w:hAnsi="Arial" w:cs="Arial"/>
          <w:sz w:val="22"/>
          <w:szCs w:val="22"/>
        </w:rPr>
      </w:pPr>
      <w:proofErr w:type="gramStart"/>
      <w:r w:rsidRPr="00672D87">
        <w:rPr>
          <w:rFonts w:ascii="Arial" w:hAnsi="Arial" w:cs="Arial"/>
          <w:sz w:val="22"/>
          <w:szCs w:val="22"/>
        </w:rPr>
        <w:t>Keep safety considerations at the forefront of inspection procedures at all times</w:t>
      </w:r>
      <w:proofErr w:type="gramEnd"/>
      <w:r w:rsidRPr="00672D87">
        <w:rPr>
          <w:rFonts w:ascii="Arial" w:hAnsi="Arial" w:cs="Arial"/>
          <w:sz w:val="22"/>
          <w:szCs w:val="22"/>
        </w:rPr>
        <w:t xml:space="preserve">.  Likely hazards should be anticipated and avoided.  </w:t>
      </w:r>
      <w:sdt>
        <w:sdtPr>
          <w:rPr>
            <w:rFonts w:ascii="Arial" w:hAnsi="Arial" w:cs="Arial"/>
            <w:sz w:val="22"/>
            <w:szCs w:val="22"/>
          </w:rPr>
          <w:id w:val="-1395353456"/>
          <w:placeholder>
            <w:docPart w:val="DBBD5EDB98C64C82A5ABFCF3F4325138"/>
          </w:placeholder>
        </w:sdtPr>
        <w:sdtEndPr>
          <w:rPr>
            <w:color w:val="FF0000"/>
          </w:rPr>
        </w:sdtEndPr>
        <w:sdtContent>
          <w:r w:rsidR="00E72239">
            <w:rPr>
              <w:rFonts w:ascii="Arial" w:hAnsi="Arial" w:cs="Arial"/>
              <w:color w:val="FF0000"/>
              <w:sz w:val="22"/>
              <w:szCs w:val="22"/>
            </w:rPr>
            <w:t>&lt;&lt;Insert Property Owner’s Name&gt;&gt;</w:t>
          </w:r>
        </w:sdtContent>
      </w:sdt>
      <w:r w:rsidR="00E72239">
        <w:rPr>
          <w:rFonts w:ascii="Arial" w:hAnsi="Arial" w:cs="Arial"/>
          <w:sz w:val="22"/>
          <w:szCs w:val="22"/>
        </w:rPr>
        <w:t xml:space="preserve"> </w:t>
      </w:r>
      <w:r w:rsidRPr="00672D87">
        <w:rPr>
          <w:rFonts w:ascii="Arial" w:hAnsi="Arial" w:cs="Arial"/>
          <w:sz w:val="22"/>
          <w:szCs w:val="22"/>
        </w:rPr>
        <w:t>personnel should never enter a confined space (outlet structure, manhole, etc</w:t>
      </w:r>
      <w:r w:rsidR="006968E3">
        <w:rPr>
          <w:rFonts w:ascii="Arial" w:hAnsi="Arial" w:cs="Arial"/>
          <w:sz w:val="22"/>
          <w:szCs w:val="22"/>
        </w:rPr>
        <w:t>.</w:t>
      </w:r>
      <w:r w:rsidRPr="00672D87">
        <w:rPr>
          <w:rFonts w:ascii="Arial" w:hAnsi="Arial" w:cs="Arial"/>
          <w:sz w:val="22"/>
          <w:szCs w:val="22"/>
        </w:rPr>
        <w:t>) without proper training or equipment.  A confined space should never be entered without at least one additional person present and without using appropriate personal protection equipment.</w:t>
      </w:r>
    </w:p>
    <w:p w14:paraId="755B184B" w14:textId="77777777" w:rsidR="004865C0" w:rsidRPr="00311556" w:rsidRDefault="004865C0" w:rsidP="00505048">
      <w:pPr>
        <w:widowControl w:val="0"/>
        <w:rPr>
          <w:rFonts w:ascii="Arial" w:hAnsi="Arial" w:cs="Arial"/>
          <w:szCs w:val="22"/>
        </w:rPr>
      </w:pPr>
    </w:p>
    <w:p w14:paraId="42BFF766" w14:textId="77777777" w:rsidR="0053485B" w:rsidRDefault="00672D87" w:rsidP="00505048">
      <w:pPr>
        <w:pStyle w:val="BodyTextIndent"/>
        <w:widowControl w:val="0"/>
        <w:tabs>
          <w:tab w:val="clear" w:pos="0"/>
        </w:tabs>
        <w:ind w:left="0" w:firstLine="0"/>
        <w:jc w:val="both"/>
        <w:rPr>
          <w:rFonts w:ascii="Arial" w:hAnsi="Arial" w:cs="Arial"/>
          <w:sz w:val="22"/>
          <w:szCs w:val="22"/>
        </w:rPr>
      </w:pPr>
      <w:r w:rsidRPr="00672D87">
        <w:rPr>
          <w:rFonts w:ascii="Arial" w:hAnsi="Arial" w:cs="Arial"/>
          <w:sz w:val="22"/>
          <w:szCs w:val="22"/>
        </w:rPr>
        <w:t xml:space="preserve">If a toxic or flammable substance is discovered, leave the immediate </w:t>
      </w:r>
      <w:proofErr w:type="gramStart"/>
      <w:r w:rsidRPr="00672D87">
        <w:rPr>
          <w:rFonts w:ascii="Arial" w:hAnsi="Arial" w:cs="Arial"/>
          <w:sz w:val="22"/>
          <w:szCs w:val="22"/>
        </w:rPr>
        <w:t>area</w:t>
      </w:r>
      <w:proofErr w:type="gramEnd"/>
      <w:r w:rsidRPr="00672D87">
        <w:rPr>
          <w:rFonts w:ascii="Arial" w:hAnsi="Arial" w:cs="Arial"/>
          <w:sz w:val="22"/>
          <w:szCs w:val="22"/>
        </w:rPr>
        <w:t xml:space="preserve"> and call 911.  </w:t>
      </w:r>
    </w:p>
    <w:p w14:paraId="5982CB29" w14:textId="77777777" w:rsidR="004865C0" w:rsidRPr="00311556" w:rsidRDefault="004865C0" w:rsidP="00505048">
      <w:pPr>
        <w:pStyle w:val="Header"/>
        <w:widowControl w:val="0"/>
        <w:tabs>
          <w:tab w:val="clear" w:pos="4320"/>
          <w:tab w:val="clear" w:pos="8640"/>
        </w:tabs>
        <w:jc w:val="both"/>
        <w:rPr>
          <w:rFonts w:ascii="Arial" w:hAnsi="Arial" w:cs="Arial"/>
          <w:szCs w:val="22"/>
        </w:rPr>
      </w:pPr>
    </w:p>
    <w:p w14:paraId="09B8CC33" w14:textId="2B6D85F5" w:rsidR="0053485B" w:rsidRDefault="00672D87" w:rsidP="00505048">
      <w:pPr>
        <w:pStyle w:val="BodyTextIndent"/>
        <w:widowControl w:val="0"/>
        <w:tabs>
          <w:tab w:val="clear" w:pos="0"/>
        </w:tabs>
        <w:ind w:left="0" w:firstLine="0"/>
        <w:jc w:val="both"/>
        <w:rPr>
          <w:rFonts w:ascii="Arial" w:hAnsi="Arial" w:cs="Arial"/>
          <w:sz w:val="22"/>
          <w:szCs w:val="22"/>
        </w:rPr>
      </w:pPr>
      <w:r w:rsidRPr="00672D87">
        <w:rPr>
          <w:rFonts w:ascii="Arial" w:hAnsi="Arial" w:cs="Arial"/>
          <w:sz w:val="22"/>
          <w:szCs w:val="22"/>
        </w:rPr>
        <w:t xml:space="preserve">Vertical drops and fall hazards may be encountered in areas located within and around the facility.  </w:t>
      </w:r>
      <w:sdt>
        <w:sdtPr>
          <w:rPr>
            <w:rFonts w:ascii="Arial" w:hAnsi="Arial" w:cs="Arial"/>
            <w:sz w:val="22"/>
            <w:szCs w:val="22"/>
          </w:rPr>
          <w:id w:val="-720831949"/>
          <w:placeholder>
            <w:docPart w:val="A1988E8644AA461E871242AA82C64B5A"/>
          </w:placeholder>
        </w:sdtPr>
        <w:sdtEndPr>
          <w:rPr>
            <w:color w:val="FF0000"/>
          </w:rPr>
        </w:sdtEndPr>
        <w:sdtContent>
          <w:r w:rsidR="00E72239">
            <w:rPr>
              <w:rFonts w:ascii="Arial" w:hAnsi="Arial" w:cs="Arial"/>
              <w:color w:val="FF0000"/>
              <w:sz w:val="22"/>
              <w:szCs w:val="22"/>
            </w:rPr>
            <w:t>&lt;&lt;Insert Property Owner’s Name&gt;&gt;</w:t>
          </w:r>
        </w:sdtContent>
      </w:sdt>
      <w:r w:rsidR="00E72239">
        <w:rPr>
          <w:rFonts w:ascii="Arial" w:hAnsi="Arial" w:cs="Arial"/>
          <w:sz w:val="22"/>
          <w:szCs w:val="22"/>
        </w:rPr>
        <w:t xml:space="preserve"> </w:t>
      </w:r>
      <w:r w:rsidRPr="00672D87">
        <w:rPr>
          <w:rFonts w:ascii="Arial" w:hAnsi="Arial" w:cs="Arial"/>
          <w:sz w:val="22"/>
          <w:szCs w:val="22"/>
        </w:rPr>
        <w:t xml:space="preserve">shall avoid walking on top of retaining walls or other structures that have a significant vertical drop.  If a vertical drop is identified that is greater than </w:t>
      </w:r>
      <w:r w:rsidR="00794C75">
        <w:rPr>
          <w:rFonts w:ascii="Arial" w:hAnsi="Arial" w:cs="Arial"/>
          <w:sz w:val="22"/>
          <w:szCs w:val="22"/>
        </w:rPr>
        <w:t>forty-eight inches (</w:t>
      </w:r>
      <w:r w:rsidRPr="00672D87">
        <w:rPr>
          <w:rFonts w:ascii="Arial" w:hAnsi="Arial" w:cs="Arial"/>
          <w:sz w:val="22"/>
          <w:szCs w:val="22"/>
        </w:rPr>
        <w:t>48”</w:t>
      </w:r>
      <w:r w:rsidR="00794C75">
        <w:rPr>
          <w:rFonts w:ascii="Arial" w:hAnsi="Arial" w:cs="Arial"/>
          <w:sz w:val="22"/>
          <w:szCs w:val="22"/>
        </w:rPr>
        <w:t>)</w:t>
      </w:r>
      <w:r w:rsidRPr="00672D87">
        <w:rPr>
          <w:rFonts w:ascii="Arial" w:hAnsi="Arial" w:cs="Arial"/>
          <w:sz w:val="22"/>
          <w:szCs w:val="22"/>
        </w:rPr>
        <w:t xml:space="preserve"> in height, make the appropriate note/comment on the maintenance inspection form.</w:t>
      </w:r>
    </w:p>
    <w:p w14:paraId="117E6E03" w14:textId="77777777" w:rsidR="004865C0" w:rsidRPr="00311556" w:rsidRDefault="004865C0" w:rsidP="00505048">
      <w:pPr>
        <w:pStyle w:val="Header"/>
        <w:widowControl w:val="0"/>
        <w:tabs>
          <w:tab w:val="clear" w:pos="4320"/>
          <w:tab w:val="clear" w:pos="8640"/>
          <w:tab w:val="left" w:pos="1620"/>
        </w:tabs>
        <w:rPr>
          <w:rFonts w:ascii="Arial" w:hAnsi="Arial" w:cs="Arial"/>
          <w:szCs w:val="22"/>
        </w:rPr>
      </w:pPr>
    </w:p>
    <w:p w14:paraId="3A4F2662" w14:textId="77777777" w:rsidR="0053485B" w:rsidRDefault="00672D87" w:rsidP="00505048">
      <w:pPr>
        <w:pStyle w:val="BodyTextIndent2"/>
        <w:widowControl w:val="0"/>
        <w:ind w:firstLine="0"/>
        <w:jc w:val="both"/>
        <w:rPr>
          <w:rFonts w:ascii="Arial" w:hAnsi="Arial" w:cs="Arial"/>
          <w:b/>
          <w:bCs w:val="0"/>
          <w:i w:val="0"/>
          <w:color w:val="000000"/>
          <w:sz w:val="22"/>
          <w:szCs w:val="22"/>
          <w:u w:val="none"/>
        </w:rPr>
      </w:pPr>
      <w:r w:rsidRPr="00672D87">
        <w:rPr>
          <w:rFonts w:ascii="Arial" w:hAnsi="Arial" w:cs="Arial"/>
          <w:b/>
          <w:bCs w:val="0"/>
          <w:i w:val="0"/>
          <w:color w:val="000000"/>
          <w:sz w:val="22"/>
          <w:szCs w:val="22"/>
          <w:u w:val="none"/>
        </w:rPr>
        <w:t xml:space="preserve">If any hazard is found within the facility area that poses an immediate threat to public safety, call 911. </w:t>
      </w:r>
    </w:p>
    <w:p w14:paraId="09804769" w14:textId="77777777" w:rsidR="004865C0" w:rsidRPr="004865C0" w:rsidRDefault="004865C0" w:rsidP="004865C0">
      <w:pPr>
        <w:pStyle w:val="TOC2"/>
        <w:widowControl w:val="0"/>
        <w:spacing w:after="120"/>
        <w:rPr>
          <w:rFonts w:ascii="Arial" w:hAnsi="Arial" w:cs="Arial"/>
          <w:bCs/>
          <w:smallCaps/>
          <w:color w:val="000000"/>
          <w:sz w:val="22"/>
          <w:szCs w:val="22"/>
        </w:rPr>
      </w:pPr>
    </w:p>
    <w:p w14:paraId="19403767" w14:textId="77777777" w:rsidR="0053485B" w:rsidRDefault="00672D87" w:rsidP="003C44A0">
      <w:pPr>
        <w:pStyle w:val="Heading8"/>
        <w:keepNext w:val="0"/>
        <w:widowControl w:val="0"/>
        <w:numPr>
          <w:ilvl w:val="0"/>
          <w:numId w:val="95"/>
        </w:numPr>
        <w:tabs>
          <w:tab w:val="clear" w:pos="0"/>
          <w:tab w:val="clear" w:pos="4680"/>
          <w:tab w:val="clear" w:pos="5040"/>
        </w:tabs>
        <w:suppressAutoHyphens w:val="0"/>
        <w:ind w:left="720"/>
        <w:jc w:val="left"/>
        <w:rPr>
          <w:rFonts w:ascii="Arial" w:hAnsi="Arial" w:cs="Arial"/>
          <w:sz w:val="22"/>
          <w:szCs w:val="22"/>
        </w:rPr>
      </w:pPr>
      <w:r w:rsidRPr="00672D87">
        <w:rPr>
          <w:rFonts w:ascii="Arial" w:hAnsi="Arial" w:cs="Arial"/>
          <w:sz w:val="22"/>
          <w:szCs w:val="22"/>
        </w:rPr>
        <w:t>Field Inspection Equipment</w:t>
      </w:r>
    </w:p>
    <w:p w14:paraId="4F9A1CFE" w14:textId="2B205D41" w:rsidR="0053485B" w:rsidRDefault="00635DBA" w:rsidP="00505048">
      <w:pPr>
        <w:pStyle w:val="BodyTextIndent"/>
        <w:widowControl w:val="0"/>
        <w:tabs>
          <w:tab w:val="clear" w:pos="0"/>
        </w:tabs>
        <w:spacing w:after="120"/>
        <w:ind w:left="0" w:firstLine="0"/>
        <w:jc w:val="both"/>
        <w:rPr>
          <w:rFonts w:ascii="Arial" w:hAnsi="Arial" w:cs="Arial"/>
          <w:sz w:val="22"/>
          <w:szCs w:val="22"/>
        </w:rPr>
      </w:pPr>
      <w:sdt>
        <w:sdtPr>
          <w:rPr>
            <w:rFonts w:ascii="Arial" w:hAnsi="Arial" w:cs="Arial"/>
            <w:sz w:val="22"/>
            <w:szCs w:val="22"/>
          </w:rPr>
          <w:id w:val="1198588703"/>
          <w:placeholder>
            <w:docPart w:val="6C12298DFECB4BB48652D57DC8A07BAF"/>
          </w:placeholder>
        </w:sdtPr>
        <w:sdtEndPr>
          <w:rPr>
            <w:color w:val="FF0000"/>
          </w:rPr>
        </w:sdtEndPr>
        <w:sdtContent>
          <w:r w:rsidR="00E72239">
            <w:rPr>
              <w:rFonts w:ascii="Arial" w:hAnsi="Arial" w:cs="Arial"/>
              <w:color w:val="FF0000"/>
              <w:sz w:val="22"/>
              <w:szCs w:val="22"/>
            </w:rPr>
            <w:t>&lt;&lt;Insert Property Owner’s Name&gt;&gt;</w:t>
          </w:r>
        </w:sdtContent>
      </w:sdt>
      <w:r w:rsidR="00E72239">
        <w:rPr>
          <w:rFonts w:ascii="Arial" w:hAnsi="Arial" w:cs="Arial"/>
          <w:sz w:val="22"/>
          <w:szCs w:val="22"/>
        </w:rPr>
        <w:t xml:space="preserve"> </w:t>
      </w:r>
      <w:r w:rsidR="00672D87" w:rsidRPr="00672D87">
        <w:rPr>
          <w:rFonts w:ascii="Arial" w:hAnsi="Arial" w:cs="Arial"/>
          <w:sz w:val="22"/>
          <w:szCs w:val="22"/>
        </w:rPr>
        <w:t>inspectors</w:t>
      </w:r>
      <w:r w:rsidR="00672D87" w:rsidRPr="00672D87">
        <w:rPr>
          <w:rFonts w:ascii="Arial" w:hAnsi="Arial" w:cs="Arial"/>
          <w:color w:val="FF0000"/>
          <w:sz w:val="22"/>
          <w:szCs w:val="22"/>
        </w:rPr>
        <w:t xml:space="preserve"> </w:t>
      </w:r>
      <w:r w:rsidR="00672D87" w:rsidRPr="00672D87">
        <w:rPr>
          <w:rFonts w:ascii="Arial" w:hAnsi="Arial" w:cs="Arial"/>
          <w:sz w:val="22"/>
          <w:szCs w:val="22"/>
        </w:rPr>
        <w:t>shall have the appropriate equipment to take to the field.  This is to ensure the safety of the inspector and allow the inspections to be performed as efficiently as possible.  Below is a list of the equipment that may be necessary to perform the inspections of all Stormwater Management Facilities:</w:t>
      </w:r>
    </w:p>
    <w:p w14:paraId="66572D6A" w14:textId="77777777" w:rsidR="004865C0" w:rsidRPr="004865C0" w:rsidRDefault="00672D87" w:rsidP="00505048">
      <w:pPr>
        <w:widowControl w:val="0"/>
        <w:numPr>
          <w:ilvl w:val="0"/>
          <w:numId w:val="30"/>
        </w:numPr>
        <w:tabs>
          <w:tab w:val="clear" w:pos="2340"/>
        </w:tabs>
        <w:spacing w:after="120"/>
        <w:ind w:left="1080"/>
        <w:rPr>
          <w:rFonts w:ascii="Arial" w:hAnsi="Arial" w:cs="Arial"/>
          <w:sz w:val="22"/>
          <w:szCs w:val="22"/>
        </w:rPr>
      </w:pPr>
      <w:r w:rsidRPr="00672D87">
        <w:rPr>
          <w:rFonts w:ascii="Arial" w:hAnsi="Arial" w:cs="Arial"/>
          <w:sz w:val="22"/>
          <w:szCs w:val="22"/>
        </w:rPr>
        <w:t>Protective clothing and boots.</w:t>
      </w:r>
    </w:p>
    <w:p w14:paraId="39761FFD" w14:textId="77777777" w:rsidR="004865C0" w:rsidRPr="004865C0" w:rsidRDefault="00672D87" w:rsidP="00505048">
      <w:pPr>
        <w:widowControl w:val="0"/>
        <w:numPr>
          <w:ilvl w:val="0"/>
          <w:numId w:val="30"/>
        </w:numPr>
        <w:tabs>
          <w:tab w:val="clear" w:pos="2340"/>
        </w:tabs>
        <w:spacing w:after="120"/>
        <w:ind w:left="1080"/>
        <w:rPr>
          <w:rFonts w:ascii="Arial" w:hAnsi="Arial" w:cs="Arial"/>
          <w:sz w:val="22"/>
          <w:szCs w:val="22"/>
        </w:rPr>
      </w:pPr>
      <w:r w:rsidRPr="00672D87">
        <w:rPr>
          <w:rFonts w:ascii="Arial" w:hAnsi="Arial" w:cs="Arial"/>
          <w:sz w:val="22"/>
          <w:szCs w:val="22"/>
        </w:rPr>
        <w:t>Safety equipment (vest, hard hat, confined space entry equipment).</w:t>
      </w:r>
    </w:p>
    <w:p w14:paraId="03B5F6A5" w14:textId="77777777" w:rsidR="004865C0" w:rsidRPr="004865C0" w:rsidRDefault="00672D87" w:rsidP="00505048">
      <w:pPr>
        <w:widowControl w:val="0"/>
        <w:numPr>
          <w:ilvl w:val="0"/>
          <w:numId w:val="30"/>
        </w:numPr>
        <w:tabs>
          <w:tab w:val="clear" w:pos="2340"/>
        </w:tabs>
        <w:spacing w:after="120"/>
        <w:ind w:left="1080"/>
        <w:rPr>
          <w:rFonts w:ascii="Arial" w:hAnsi="Arial" w:cs="Arial"/>
          <w:sz w:val="22"/>
          <w:szCs w:val="22"/>
        </w:rPr>
      </w:pPr>
      <w:r w:rsidRPr="00672D87">
        <w:rPr>
          <w:rFonts w:ascii="Arial" w:hAnsi="Arial" w:cs="Arial"/>
          <w:sz w:val="22"/>
          <w:szCs w:val="22"/>
        </w:rPr>
        <w:t xml:space="preserve">Communication equipment. </w:t>
      </w:r>
    </w:p>
    <w:p w14:paraId="76C3C139" w14:textId="77777777" w:rsidR="004865C0" w:rsidRPr="004865C0" w:rsidRDefault="00672D87" w:rsidP="00505048">
      <w:pPr>
        <w:widowControl w:val="0"/>
        <w:numPr>
          <w:ilvl w:val="0"/>
          <w:numId w:val="30"/>
        </w:numPr>
        <w:tabs>
          <w:tab w:val="clear" w:pos="2340"/>
        </w:tabs>
        <w:spacing w:after="120"/>
        <w:ind w:left="1080"/>
        <w:rPr>
          <w:rFonts w:ascii="Arial" w:hAnsi="Arial" w:cs="Arial"/>
          <w:sz w:val="22"/>
          <w:szCs w:val="22"/>
        </w:rPr>
      </w:pPr>
      <w:r w:rsidRPr="00672D87">
        <w:rPr>
          <w:rFonts w:ascii="Arial" w:hAnsi="Arial" w:cs="Arial"/>
          <w:sz w:val="22"/>
          <w:szCs w:val="22"/>
        </w:rPr>
        <w:t xml:space="preserve">Inspection and Maintenance </w:t>
      </w:r>
      <w:r w:rsidR="00C63FAA">
        <w:rPr>
          <w:rFonts w:ascii="Arial" w:hAnsi="Arial" w:cs="Arial"/>
          <w:sz w:val="22"/>
          <w:szCs w:val="22"/>
        </w:rPr>
        <w:t>Plan</w:t>
      </w:r>
      <w:r w:rsidRPr="00672D87">
        <w:rPr>
          <w:rFonts w:ascii="Arial" w:hAnsi="Arial" w:cs="Arial"/>
          <w:sz w:val="22"/>
          <w:szCs w:val="22"/>
        </w:rPr>
        <w:t xml:space="preserve"> for the site including stormwater management facility location maps.</w:t>
      </w:r>
    </w:p>
    <w:p w14:paraId="4ED8AB21" w14:textId="77777777" w:rsidR="004865C0" w:rsidRPr="004865C0" w:rsidRDefault="00672D87" w:rsidP="00505048">
      <w:pPr>
        <w:widowControl w:val="0"/>
        <w:numPr>
          <w:ilvl w:val="0"/>
          <w:numId w:val="30"/>
        </w:numPr>
        <w:tabs>
          <w:tab w:val="clear" w:pos="2340"/>
        </w:tabs>
        <w:spacing w:after="120"/>
        <w:ind w:left="1080"/>
        <w:rPr>
          <w:rFonts w:ascii="Arial" w:hAnsi="Arial" w:cs="Arial"/>
          <w:sz w:val="22"/>
          <w:szCs w:val="22"/>
        </w:rPr>
      </w:pPr>
      <w:r w:rsidRPr="00672D87">
        <w:rPr>
          <w:rFonts w:ascii="Arial" w:hAnsi="Arial" w:cs="Arial"/>
          <w:sz w:val="22"/>
          <w:szCs w:val="22"/>
        </w:rPr>
        <w:t>Clipboard.</w:t>
      </w:r>
    </w:p>
    <w:p w14:paraId="692A01E7" w14:textId="77777777" w:rsidR="004865C0" w:rsidRPr="004865C0" w:rsidRDefault="00672D87" w:rsidP="00505048">
      <w:pPr>
        <w:widowControl w:val="0"/>
        <w:numPr>
          <w:ilvl w:val="0"/>
          <w:numId w:val="30"/>
        </w:numPr>
        <w:tabs>
          <w:tab w:val="clear" w:pos="2340"/>
        </w:tabs>
        <w:spacing w:after="120"/>
        <w:ind w:left="1080"/>
        <w:rPr>
          <w:rFonts w:ascii="Arial" w:hAnsi="Arial" w:cs="Arial"/>
          <w:sz w:val="22"/>
          <w:szCs w:val="22"/>
        </w:rPr>
      </w:pPr>
      <w:r w:rsidRPr="00672D87">
        <w:rPr>
          <w:rFonts w:ascii="Arial" w:hAnsi="Arial" w:cs="Arial"/>
          <w:sz w:val="22"/>
          <w:szCs w:val="22"/>
        </w:rPr>
        <w:t>Stormwater Facility Maintenance Inspection Forms (See Appendix D).</w:t>
      </w:r>
    </w:p>
    <w:p w14:paraId="0B97F0DC" w14:textId="77777777" w:rsidR="004865C0" w:rsidRPr="004865C0" w:rsidRDefault="00672D87" w:rsidP="00505048">
      <w:pPr>
        <w:widowControl w:val="0"/>
        <w:numPr>
          <w:ilvl w:val="0"/>
          <w:numId w:val="30"/>
        </w:numPr>
        <w:tabs>
          <w:tab w:val="clear" w:pos="2340"/>
        </w:tabs>
        <w:spacing w:after="120"/>
        <w:ind w:left="1080"/>
        <w:rPr>
          <w:rFonts w:ascii="Arial" w:hAnsi="Arial" w:cs="Arial"/>
          <w:sz w:val="22"/>
          <w:szCs w:val="22"/>
        </w:rPr>
      </w:pPr>
      <w:r w:rsidRPr="00672D87">
        <w:rPr>
          <w:rFonts w:ascii="Arial" w:hAnsi="Arial" w:cs="Arial"/>
          <w:sz w:val="22"/>
          <w:szCs w:val="22"/>
        </w:rPr>
        <w:t>Manhole Lid Remover</w:t>
      </w:r>
      <w:r w:rsidR="007248E7">
        <w:rPr>
          <w:rFonts w:ascii="Arial" w:hAnsi="Arial" w:cs="Arial"/>
          <w:sz w:val="22"/>
          <w:szCs w:val="22"/>
        </w:rPr>
        <w:t>.</w:t>
      </w:r>
    </w:p>
    <w:p w14:paraId="5EFFD7A6" w14:textId="77777777" w:rsidR="004865C0" w:rsidRPr="004865C0" w:rsidRDefault="00672D87" w:rsidP="00505048">
      <w:pPr>
        <w:widowControl w:val="0"/>
        <w:numPr>
          <w:ilvl w:val="0"/>
          <w:numId w:val="30"/>
        </w:numPr>
        <w:tabs>
          <w:tab w:val="clear" w:pos="2340"/>
        </w:tabs>
        <w:spacing w:after="120"/>
        <w:ind w:left="1080"/>
        <w:rPr>
          <w:rFonts w:ascii="Arial" w:hAnsi="Arial" w:cs="Arial"/>
          <w:sz w:val="22"/>
          <w:szCs w:val="22"/>
        </w:rPr>
      </w:pPr>
      <w:r w:rsidRPr="00672D87">
        <w:rPr>
          <w:rFonts w:ascii="Arial" w:hAnsi="Arial" w:cs="Arial"/>
          <w:sz w:val="22"/>
          <w:szCs w:val="22"/>
        </w:rPr>
        <w:t xml:space="preserve">Shovel. </w:t>
      </w:r>
    </w:p>
    <w:p w14:paraId="1800F032" w14:textId="77777777" w:rsidR="004865C0" w:rsidRDefault="00672D87" w:rsidP="00505048">
      <w:pPr>
        <w:pStyle w:val="BodyTextIndent"/>
        <w:widowControl w:val="0"/>
        <w:tabs>
          <w:tab w:val="clear" w:pos="0"/>
        </w:tabs>
        <w:spacing w:after="120"/>
        <w:ind w:left="0" w:firstLine="0"/>
        <w:jc w:val="both"/>
        <w:rPr>
          <w:rFonts w:ascii="Arial" w:hAnsi="Arial" w:cs="Arial"/>
          <w:sz w:val="22"/>
          <w:szCs w:val="22"/>
        </w:rPr>
      </w:pPr>
      <w:r w:rsidRPr="00672D87">
        <w:rPr>
          <w:rFonts w:ascii="Arial" w:hAnsi="Arial" w:cs="Arial"/>
          <w:sz w:val="22"/>
          <w:szCs w:val="22"/>
        </w:rPr>
        <w:t xml:space="preserve">Some of the items identified above need not be carried by the inspector (manhole lid remover, shovel, and confined space entry equipment).  However, this equipment should be available in the vehicle driven to the site.  </w:t>
      </w:r>
    </w:p>
    <w:p w14:paraId="770B6F6C" w14:textId="77777777" w:rsidR="00505048" w:rsidRPr="004865C0" w:rsidRDefault="00505048" w:rsidP="00505048">
      <w:pPr>
        <w:pStyle w:val="BodyTextIndent"/>
        <w:widowControl w:val="0"/>
        <w:tabs>
          <w:tab w:val="clear" w:pos="0"/>
        </w:tabs>
        <w:spacing w:after="120"/>
        <w:ind w:left="0" w:firstLine="0"/>
        <w:jc w:val="both"/>
        <w:rPr>
          <w:rFonts w:ascii="Arial" w:hAnsi="Arial" w:cs="Arial"/>
          <w:sz w:val="22"/>
          <w:szCs w:val="22"/>
        </w:rPr>
      </w:pPr>
    </w:p>
    <w:p w14:paraId="0CBE8A75" w14:textId="77777777" w:rsidR="0053485B" w:rsidRDefault="00672D87" w:rsidP="003C44A0">
      <w:pPr>
        <w:pStyle w:val="Heading8"/>
        <w:keepNext w:val="0"/>
        <w:widowControl w:val="0"/>
        <w:numPr>
          <w:ilvl w:val="0"/>
          <w:numId w:val="95"/>
        </w:numPr>
        <w:tabs>
          <w:tab w:val="clear" w:pos="0"/>
          <w:tab w:val="clear" w:pos="4680"/>
          <w:tab w:val="clear" w:pos="5040"/>
        </w:tabs>
        <w:suppressAutoHyphens w:val="0"/>
        <w:ind w:left="720"/>
        <w:jc w:val="left"/>
        <w:rPr>
          <w:rFonts w:ascii="Arial" w:hAnsi="Arial" w:cs="Arial"/>
          <w:sz w:val="22"/>
          <w:szCs w:val="22"/>
        </w:rPr>
      </w:pPr>
      <w:r w:rsidRPr="00672D87">
        <w:rPr>
          <w:rFonts w:ascii="Arial" w:hAnsi="Arial" w:cs="Arial"/>
          <w:sz w:val="22"/>
          <w:szCs w:val="22"/>
        </w:rPr>
        <w:lastRenderedPageBreak/>
        <w:t>Inspecting Stormwater Management Facilities</w:t>
      </w:r>
    </w:p>
    <w:p w14:paraId="04D266AD" w14:textId="77777777" w:rsidR="0053485B" w:rsidRDefault="00672D87" w:rsidP="00505048">
      <w:pPr>
        <w:pStyle w:val="BodyTextIndent"/>
        <w:widowControl w:val="0"/>
        <w:tabs>
          <w:tab w:val="clear" w:pos="0"/>
        </w:tabs>
        <w:ind w:left="0" w:firstLine="0"/>
        <w:jc w:val="both"/>
        <w:rPr>
          <w:rFonts w:ascii="Arial" w:hAnsi="Arial" w:cs="Arial"/>
          <w:sz w:val="22"/>
          <w:szCs w:val="22"/>
        </w:rPr>
      </w:pPr>
      <w:r w:rsidRPr="00672D87">
        <w:rPr>
          <w:rFonts w:ascii="Arial" w:hAnsi="Arial" w:cs="Arial"/>
          <w:sz w:val="22"/>
          <w:szCs w:val="22"/>
        </w:rPr>
        <w:t>The quality of stormwater entering the waters of the state relies heavily on the proper operation and maintenance of permanent best management practices.  Stormwater management facilities shall be periodically inspected to ensure they function as designed.  The inspection will determine the appropriate maintenance required for the facility.</w:t>
      </w:r>
    </w:p>
    <w:p w14:paraId="16B9A8DB" w14:textId="77777777" w:rsidR="004865C0" w:rsidRPr="004865C0" w:rsidRDefault="00672D87" w:rsidP="000A1BBF">
      <w:pPr>
        <w:widowControl w:val="0"/>
        <w:ind w:left="720"/>
        <w:rPr>
          <w:rFonts w:ascii="Arial" w:hAnsi="Arial" w:cs="Arial"/>
          <w:sz w:val="22"/>
          <w:szCs w:val="22"/>
        </w:rPr>
      </w:pPr>
      <w:r w:rsidRPr="00672D87">
        <w:rPr>
          <w:rFonts w:ascii="Arial" w:hAnsi="Arial" w:cs="Arial"/>
          <w:sz w:val="22"/>
          <w:szCs w:val="22"/>
        </w:rPr>
        <w:t xml:space="preserve">  </w:t>
      </w:r>
    </w:p>
    <w:p w14:paraId="6B8FA143" w14:textId="77777777" w:rsidR="004865C0" w:rsidRPr="004865C0" w:rsidRDefault="00672D87" w:rsidP="000A1BBF">
      <w:pPr>
        <w:pStyle w:val="BodyTextIndent"/>
        <w:widowControl w:val="0"/>
        <w:tabs>
          <w:tab w:val="clear" w:pos="-1440"/>
          <w:tab w:val="clear" w:pos="0"/>
          <w:tab w:val="left" w:pos="1080"/>
        </w:tabs>
        <w:ind w:left="720" w:firstLine="0"/>
        <w:rPr>
          <w:rFonts w:ascii="Arial" w:hAnsi="Arial" w:cs="Arial"/>
          <w:sz w:val="22"/>
          <w:szCs w:val="22"/>
        </w:rPr>
      </w:pPr>
      <w:r w:rsidRPr="00672D87">
        <w:rPr>
          <w:rFonts w:ascii="Arial" w:hAnsi="Arial" w:cs="Arial"/>
          <w:sz w:val="22"/>
          <w:szCs w:val="22"/>
        </w:rPr>
        <w:t xml:space="preserve">A. </w:t>
      </w:r>
      <w:r w:rsidR="000A1BBF" w:rsidRPr="000A1BBF">
        <w:rPr>
          <w:rFonts w:ascii="Arial" w:hAnsi="Arial" w:cs="Arial"/>
          <w:sz w:val="22"/>
          <w:szCs w:val="22"/>
        </w:rPr>
        <w:tab/>
      </w:r>
      <w:r w:rsidRPr="00672D87">
        <w:rPr>
          <w:rFonts w:ascii="Arial" w:hAnsi="Arial" w:cs="Arial"/>
          <w:sz w:val="22"/>
          <w:szCs w:val="22"/>
          <w:u w:val="single"/>
        </w:rPr>
        <w:t>Inspection Procedures</w:t>
      </w:r>
    </w:p>
    <w:p w14:paraId="002A8107" w14:textId="77777777" w:rsidR="004865C0" w:rsidRPr="004865C0" w:rsidRDefault="00672D87" w:rsidP="00311556">
      <w:pPr>
        <w:widowControl w:val="0"/>
        <w:ind w:left="720"/>
        <w:jc w:val="both"/>
        <w:rPr>
          <w:rFonts w:ascii="Arial" w:hAnsi="Arial" w:cs="Arial"/>
          <w:sz w:val="22"/>
          <w:szCs w:val="22"/>
        </w:rPr>
      </w:pPr>
      <w:r w:rsidRPr="00672D87">
        <w:rPr>
          <w:rFonts w:ascii="Arial" w:hAnsi="Arial" w:cs="Arial"/>
          <w:sz w:val="22"/>
          <w:szCs w:val="22"/>
        </w:rPr>
        <w:t>All stormwater management facilities shall be inspected by a qualified individual at a minimum of once per year.</w:t>
      </w:r>
      <w:r w:rsidR="00775FEF">
        <w:rPr>
          <w:rFonts w:ascii="Arial" w:hAnsi="Arial" w:cs="Arial"/>
          <w:sz w:val="22"/>
          <w:szCs w:val="22"/>
        </w:rPr>
        <w:t xml:space="preserve">  See the City of Aurora </w:t>
      </w:r>
      <w:r w:rsidR="00775FEF">
        <w:rPr>
          <w:rFonts w:ascii="Arial" w:hAnsi="Arial" w:cs="Arial"/>
          <w:i/>
          <w:sz w:val="22"/>
          <w:szCs w:val="22"/>
        </w:rPr>
        <w:t>Storm Drainage Design &amp; Technical Criteria</w:t>
      </w:r>
      <w:r w:rsidR="00775FEF">
        <w:rPr>
          <w:rFonts w:ascii="Arial" w:hAnsi="Arial" w:cs="Arial"/>
          <w:sz w:val="22"/>
          <w:szCs w:val="22"/>
        </w:rPr>
        <w:t xml:space="preserve"> Manual for general guidelines for an inspector.</w:t>
      </w:r>
      <w:r w:rsidRPr="00672D87">
        <w:rPr>
          <w:rFonts w:ascii="Arial" w:hAnsi="Arial" w:cs="Arial"/>
          <w:sz w:val="22"/>
          <w:szCs w:val="22"/>
        </w:rPr>
        <w:t xml:space="preserve">  Inspections will follow the inspection guidance found in the SOP for the specific type of facility.  (Appendix C of this </w:t>
      </w:r>
      <w:r w:rsidR="00C63FAA">
        <w:rPr>
          <w:rFonts w:ascii="Arial" w:hAnsi="Arial" w:cs="Arial"/>
          <w:sz w:val="22"/>
          <w:szCs w:val="22"/>
        </w:rPr>
        <w:t>plan</w:t>
      </w:r>
      <w:r w:rsidRPr="00672D87">
        <w:rPr>
          <w:rFonts w:ascii="Arial" w:hAnsi="Arial" w:cs="Arial"/>
          <w:sz w:val="22"/>
          <w:szCs w:val="22"/>
        </w:rPr>
        <w:t xml:space="preserve">). </w:t>
      </w:r>
    </w:p>
    <w:p w14:paraId="79A49C6B" w14:textId="77777777" w:rsidR="004865C0" w:rsidRPr="004865C0" w:rsidRDefault="004865C0" w:rsidP="000A1BBF">
      <w:pPr>
        <w:widowControl w:val="0"/>
        <w:ind w:left="720"/>
        <w:rPr>
          <w:rFonts w:ascii="Arial" w:hAnsi="Arial" w:cs="Arial"/>
          <w:sz w:val="22"/>
          <w:szCs w:val="22"/>
        </w:rPr>
      </w:pPr>
    </w:p>
    <w:p w14:paraId="3B119B86" w14:textId="77777777" w:rsidR="004865C0" w:rsidRPr="004865C0" w:rsidRDefault="00672D87" w:rsidP="000A1BBF">
      <w:pPr>
        <w:widowControl w:val="0"/>
        <w:tabs>
          <w:tab w:val="left" w:pos="1080"/>
        </w:tabs>
        <w:ind w:left="720"/>
        <w:rPr>
          <w:rFonts w:ascii="Arial" w:hAnsi="Arial" w:cs="Arial"/>
          <w:sz w:val="22"/>
          <w:szCs w:val="22"/>
        </w:rPr>
      </w:pPr>
      <w:r w:rsidRPr="00672D87">
        <w:rPr>
          <w:rFonts w:ascii="Arial" w:hAnsi="Arial" w:cs="Arial"/>
          <w:sz w:val="22"/>
          <w:szCs w:val="22"/>
        </w:rPr>
        <w:t xml:space="preserve">B. </w:t>
      </w:r>
      <w:r w:rsidR="000A1BBF" w:rsidRPr="000A1BBF">
        <w:rPr>
          <w:rFonts w:ascii="Arial" w:hAnsi="Arial" w:cs="Arial"/>
          <w:sz w:val="22"/>
          <w:szCs w:val="22"/>
        </w:rPr>
        <w:tab/>
      </w:r>
      <w:r w:rsidRPr="00672D87">
        <w:rPr>
          <w:rFonts w:ascii="Arial" w:hAnsi="Arial" w:cs="Arial"/>
          <w:sz w:val="22"/>
          <w:szCs w:val="22"/>
          <w:u w:val="single"/>
        </w:rPr>
        <w:t>Inspection Report</w:t>
      </w:r>
    </w:p>
    <w:p w14:paraId="5FF49A3E" w14:textId="13817259" w:rsidR="004865C0" w:rsidRPr="004865C0" w:rsidRDefault="00635DBA" w:rsidP="00311556">
      <w:pPr>
        <w:widowControl w:val="0"/>
        <w:ind w:left="720"/>
        <w:jc w:val="both"/>
        <w:rPr>
          <w:rFonts w:ascii="Arial" w:hAnsi="Arial" w:cs="Arial"/>
          <w:b/>
          <w:bCs/>
          <w:sz w:val="22"/>
          <w:szCs w:val="22"/>
        </w:rPr>
      </w:pPr>
      <w:sdt>
        <w:sdtPr>
          <w:rPr>
            <w:rFonts w:ascii="Arial" w:hAnsi="Arial" w:cs="Arial"/>
            <w:sz w:val="22"/>
            <w:szCs w:val="22"/>
          </w:rPr>
          <w:id w:val="659349175"/>
          <w:placeholder>
            <w:docPart w:val="4CA886A087D4426CA411F8DBD4D3B983"/>
          </w:placeholder>
        </w:sdtPr>
        <w:sdtEndPr>
          <w:rPr>
            <w:color w:val="FF0000"/>
          </w:rPr>
        </w:sdtEndPr>
        <w:sdtContent>
          <w:r w:rsidR="00E72239">
            <w:rPr>
              <w:rFonts w:ascii="Arial" w:hAnsi="Arial" w:cs="Arial"/>
              <w:color w:val="FF0000"/>
              <w:sz w:val="22"/>
              <w:szCs w:val="22"/>
            </w:rPr>
            <w:t>&lt;&lt;Insert Property Owner’s Name&gt;&gt;</w:t>
          </w:r>
        </w:sdtContent>
      </w:sdt>
      <w:r w:rsidR="00E72239">
        <w:rPr>
          <w:rFonts w:ascii="Arial" w:hAnsi="Arial" w:cs="Arial"/>
          <w:sz w:val="22"/>
          <w:szCs w:val="22"/>
        </w:rPr>
        <w:t xml:space="preserve"> </w:t>
      </w:r>
      <w:r w:rsidR="00672D87" w:rsidRPr="00672D87">
        <w:rPr>
          <w:rFonts w:ascii="Arial" w:hAnsi="Arial" w:cs="Arial"/>
          <w:sz w:val="22"/>
          <w:szCs w:val="22"/>
        </w:rPr>
        <w:t xml:space="preserve">personnel or inspector conducting the inspection activities shall complete the appropriate inspection report for the specific facility.  Inspection reports </w:t>
      </w:r>
      <w:proofErr w:type="gramStart"/>
      <w:r w:rsidR="00672D87" w:rsidRPr="00672D87">
        <w:rPr>
          <w:rFonts w:ascii="Arial" w:hAnsi="Arial" w:cs="Arial"/>
          <w:sz w:val="22"/>
          <w:szCs w:val="22"/>
        </w:rPr>
        <w:t>are located in</w:t>
      </w:r>
      <w:proofErr w:type="gramEnd"/>
      <w:r w:rsidR="00672D87" w:rsidRPr="00672D87">
        <w:rPr>
          <w:rFonts w:ascii="Arial" w:hAnsi="Arial" w:cs="Arial"/>
          <w:sz w:val="22"/>
          <w:szCs w:val="22"/>
        </w:rPr>
        <w:t xml:space="preserve"> Appendix D.</w:t>
      </w:r>
    </w:p>
    <w:p w14:paraId="45CE32D6" w14:textId="77777777" w:rsidR="004865C0" w:rsidRPr="004865C0" w:rsidRDefault="004865C0" w:rsidP="000A1BBF">
      <w:pPr>
        <w:pStyle w:val="Heading4"/>
        <w:keepNext w:val="0"/>
        <w:widowControl w:val="0"/>
        <w:ind w:left="720"/>
        <w:rPr>
          <w:rFonts w:ascii="Arial" w:hAnsi="Arial" w:cs="Arial"/>
          <w:b/>
          <w:bCs/>
          <w:sz w:val="22"/>
          <w:szCs w:val="22"/>
        </w:rPr>
      </w:pPr>
    </w:p>
    <w:p w14:paraId="12810E51" w14:textId="77777777" w:rsidR="0053485B" w:rsidRDefault="00672D87" w:rsidP="000A1BBF">
      <w:pPr>
        <w:pStyle w:val="Heading4"/>
        <w:keepNext w:val="0"/>
        <w:widowControl w:val="0"/>
        <w:tabs>
          <w:tab w:val="clear" w:pos="0"/>
        </w:tabs>
        <w:ind w:left="720"/>
        <w:rPr>
          <w:rFonts w:ascii="Arial" w:hAnsi="Arial" w:cs="Arial"/>
          <w:bCs/>
          <w:sz w:val="22"/>
          <w:szCs w:val="22"/>
          <w:u w:val="none"/>
        </w:rPr>
      </w:pPr>
      <w:r w:rsidRPr="00672D87">
        <w:rPr>
          <w:rFonts w:ascii="Arial" w:hAnsi="Arial" w:cs="Arial"/>
          <w:bCs/>
          <w:sz w:val="22"/>
          <w:szCs w:val="22"/>
          <w:u w:val="none"/>
        </w:rPr>
        <w:t>The following information explains how to fill out the Inspection Forms:</w:t>
      </w:r>
    </w:p>
    <w:p w14:paraId="7C0EF358" w14:textId="77777777" w:rsidR="004865C0" w:rsidRPr="004865C0" w:rsidRDefault="004865C0" w:rsidP="000A1BBF">
      <w:pPr>
        <w:widowControl w:val="0"/>
        <w:ind w:left="720"/>
        <w:rPr>
          <w:rFonts w:ascii="Arial" w:hAnsi="Arial" w:cs="Arial"/>
          <w:sz w:val="22"/>
          <w:szCs w:val="22"/>
        </w:rPr>
      </w:pPr>
    </w:p>
    <w:p w14:paraId="649A6077" w14:textId="77777777" w:rsidR="0053485B" w:rsidRDefault="00672D87" w:rsidP="000A1BBF">
      <w:pPr>
        <w:pStyle w:val="Heading4"/>
        <w:keepNext w:val="0"/>
        <w:widowControl w:val="0"/>
        <w:tabs>
          <w:tab w:val="clear" w:pos="0"/>
        </w:tabs>
        <w:ind w:left="720"/>
        <w:rPr>
          <w:rFonts w:ascii="Arial" w:hAnsi="Arial" w:cs="Arial"/>
          <w:bCs/>
          <w:sz w:val="22"/>
          <w:szCs w:val="22"/>
        </w:rPr>
      </w:pPr>
      <w:r w:rsidRPr="00672D87">
        <w:rPr>
          <w:rFonts w:ascii="Arial" w:hAnsi="Arial" w:cs="Arial"/>
          <w:bCs/>
          <w:sz w:val="22"/>
          <w:szCs w:val="22"/>
        </w:rPr>
        <w:t>General Information</w:t>
      </w:r>
    </w:p>
    <w:p w14:paraId="1173ABD8" w14:textId="77777777" w:rsidR="0053485B" w:rsidRDefault="00672D87" w:rsidP="00311556">
      <w:pPr>
        <w:pStyle w:val="BodyTextIndent"/>
        <w:widowControl w:val="0"/>
        <w:tabs>
          <w:tab w:val="clear" w:pos="0"/>
        </w:tabs>
        <w:ind w:left="720" w:firstLine="0"/>
        <w:jc w:val="both"/>
        <w:rPr>
          <w:rFonts w:ascii="Arial" w:hAnsi="Arial" w:cs="Arial"/>
          <w:sz w:val="22"/>
          <w:szCs w:val="22"/>
        </w:rPr>
      </w:pPr>
      <w:r w:rsidRPr="00672D87">
        <w:rPr>
          <w:rFonts w:ascii="Arial" w:hAnsi="Arial" w:cs="Arial"/>
          <w:sz w:val="22"/>
          <w:szCs w:val="22"/>
        </w:rPr>
        <w:t xml:space="preserve">This section identifies the facility location, person conducting the inspection, the date and time the facility was inspected, and approximate days since the last rainfall.  Property classification is identified as single-family residential, multi-family residential, commercial, or other.  </w:t>
      </w:r>
    </w:p>
    <w:p w14:paraId="1D94458D" w14:textId="77777777" w:rsidR="004865C0" w:rsidRPr="004865C0" w:rsidRDefault="004865C0" w:rsidP="000A1BBF">
      <w:pPr>
        <w:pStyle w:val="BodyTextIndent"/>
        <w:widowControl w:val="0"/>
        <w:ind w:left="720"/>
        <w:rPr>
          <w:rFonts w:ascii="Arial" w:hAnsi="Arial" w:cs="Arial"/>
          <w:sz w:val="22"/>
          <w:szCs w:val="22"/>
        </w:rPr>
      </w:pPr>
    </w:p>
    <w:p w14:paraId="5C3D0205" w14:textId="77777777" w:rsidR="0033546F" w:rsidRDefault="00672D87" w:rsidP="00311556">
      <w:pPr>
        <w:pStyle w:val="BodyTextIndent"/>
        <w:widowControl w:val="0"/>
        <w:tabs>
          <w:tab w:val="clear" w:pos="0"/>
        </w:tabs>
        <w:ind w:left="720" w:firstLine="0"/>
        <w:jc w:val="both"/>
        <w:rPr>
          <w:rFonts w:ascii="Arial" w:hAnsi="Arial" w:cs="Arial"/>
          <w:sz w:val="22"/>
          <w:szCs w:val="22"/>
        </w:rPr>
      </w:pPr>
      <w:r w:rsidRPr="00672D87">
        <w:rPr>
          <w:rFonts w:ascii="Arial" w:hAnsi="Arial" w:cs="Arial"/>
          <w:sz w:val="22"/>
          <w:szCs w:val="22"/>
        </w:rPr>
        <w:t xml:space="preserve">The reason for the inspection is also identified on the form depending on the nature of the inspection.  All facilities shall be inspected on an annual basis at a minimum.  In addition, all facilities shall be inspected after a significant precipitation event to ensure the facility is draining appropriately and to identify any damage that occurred </w:t>
      </w:r>
      <w:proofErr w:type="gramStart"/>
      <w:r w:rsidRPr="00672D87">
        <w:rPr>
          <w:rFonts w:ascii="Arial" w:hAnsi="Arial" w:cs="Arial"/>
          <w:sz w:val="22"/>
          <w:szCs w:val="22"/>
        </w:rPr>
        <w:t>as a result of</w:t>
      </w:r>
      <w:proofErr w:type="gramEnd"/>
      <w:r w:rsidRPr="00672D87">
        <w:rPr>
          <w:rFonts w:ascii="Arial" w:hAnsi="Arial" w:cs="Arial"/>
          <w:sz w:val="22"/>
          <w:szCs w:val="22"/>
        </w:rPr>
        <w:t xml:space="preserve"> the increased runoff.   </w:t>
      </w:r>
    </w:p>
    <w:p w14:paraId="2B8364D1" w14:textId="77777777" w:rsidR="0053485B" w:rsidRDefault="00672D87" w:rsidP="00311556">
      <w:pPr>
        <w:pStyle w:val="BodyTextIndent"/>
        <w:widowControl w:val="0"/>
        <w:tabs>
          <w:tab w:val="clear" w:pos="0"/>
        </w:tabs>
        <w:ind w:left="720" w:firstLine="0"/>
        <w:jc w:val="both"/>
        <w:rPr>
          <w:rFonts w:ascii="Arial" w:hAnsi="Arial" w:cs="Arial"/>
          <w:bCs/>
          <w:sz w:val="22"/>
          <w:szCs w:val="22"/>
        </w:rPr>
      </w:pPr>
      <w:r w:rsidRPr="00672D87">
        <w:rPr>
          <w:rFonts w:ascii="Arial" w:hAnsi="Arial" w:cs="Arial"/>
          <w:sz w:val="22"/>
          <w:szCs w:val="22"/>
        </w:rPr>
        <w:br/>
      </w:r>
      <w:r w:rsidRPr="004855D1">
        <w:rPr>
          <w:rFonts w:ascii="Arial" w:hAnsi="Arial" w:cs="Arial"/>
          <w:bCs/>
          <w:sz w:val="22"/>
          <w:szCs w:val="22"/>
          <w:u w:val="single"/>
        </w:rPr>
        <w:t>Inspection Scoring</w:t>
      </w:r>
    </w:p>
    <w:p w14:paraId="6ABF6816" w14:textId="77777777" w:rsidR="0033546F" w:rsidRDefault="00672D87" w:rsidP="00311556">
      <w:pPr>
        <w:pStyle w:val="BodyTextIndent"/>
        <w:widowControl w:val="0"/>
        <w:tabs>
          <w:tab w:val="clear" w:pos="0"/>
        </w:tabs>
        <w:ind w:left="720" w:firstLine="0"/>
        <w:jc w:val="both"/>
        <w:rPr>
          <w:rFonts w:ascii="Arial" w:hAnsi="Arial" w:cs="Arial"/>
          <w:sz w:val="22"/>
          <w:szCs w:val="22"/>
        </w:rPr>
      </w:pPr>
      <w:r w:rsidRPr="00672D87">
        <w:rPr>
          <w:rFonts w:ascii="Arial" w:hAnsi="Arial" w:cs="Arial"/>
          <w:sz w:val="22"/>
          <w:szCs w:val="22"/>
        </w:rPr>
        <w:t xml:space="preserve">For each inspection item, a score must be given to identify the urgency of required maintenance.  The scoring is as follows: </w:t>
      </w:r>
    </w:p>
    <w:p w14:paraId="4C08FCBE" w14:textId="77777777" w:rsidR="0053485B" w:rsidRDefault="0053485B" w:rsidP="00311556">
      <w:pPr>
        <w:pStyle w:val="BodyTextIndent"/>
        <w:widowControl w:val="0"/>
        <w:tabs>
          <w:tab w:val="clear" w:pos="0"/>
        </w:tabs>
        <w:ind w:left="720" w:firstLine="0"/>
        <w:jc w:val="both"/>
        <w:rPr>
          <w:rFonts w:ascii="Arial" w:hAnsi="Arial" w:cs="Arial"/>
          <w:sz w:val="22"/>
          <w:szCs w:val="22"/>
        </w:rPr>
      </w:pPr>
    </w:p>
    <w:p w14:paraId="0FD4DC51" w14:textId="77777777" w:rsidR="004865C0" w:rsidRPr="00311556" w:rsidRDefault="00672D87" w:rsidP="004865C0">
      <w:pPr>
        <w:pStyle w:val="BodyTextIndent"/>
        <w:widowControl w:val="0"/>
        <w:ind w:hanging="540"/>
        <w:rPr>
          <w:rFonts w:ascii="Arial" w:hAnsi="Arial" w:cs="Arial"/>
          <w:sz w:val="12"/>
          <w:szCs w:val="12"/>
        </w:rPr>
      </w:pPr>
      <w:r w:rsidRPr="00672D87">
        <w:rPr>
          <w:rFonts w:ascii="Arial" w:hAnsi="Arial" w:cs="Arial"/>
          <w:sz w:val="22"/>
          <w:szCs w:val="22"/>
        </w:rPr>
        <w:t xml:space="preserve">0 = </w:t>
      </w:r>
      <w:r w:rsidRPr="00672D87">
        <w:rPr>
          <w:rFonts w:ascii="Arial" w:hAnsi="Arial" w:cs="Arial"/>
          <w:sz w:val="22"/>
          <w:szCs w:val="22"/>
        </w:rPr>
        <w:tab/>
        <w:t>No deficiencies identified.</w:t>
      </w:r>
      <w:r w:rsidRPr="00672D87">
        <w:rPr>
          <w:rFonts w:ascii="Arial" w:hAnsi="Arial" w:cs="Arial"/>
          <w:sz w:val="22"/>
          <w:szCs w:val="22"/>
        </w:rPr>
        <w:br/>
      </w:r>
    </w:p>
    <w:p w14:paraId="7414DA5A" w14:textId="77777777" w:rsidR="004865C0" w:rsidRPr="00311556" w:rsidRDefault="00672D87" w:rsidP="00311556">
      <w:pPr>
        <w:pStyle w:val="BodyTextIndent"/>
        <w:widowControl w:val="0"/>
        <w:ind w:hanging="540"/>
        <w:jc w:val="both"/>
        <w:rPr>
          <w:rFonts w:ascii="Arial" w:hAnsi="Arial" w:cs="Arial"/>
          <w:sz w:val="12"/>
          <w:szCs w:val="12"/>
        </w:rPr>
      </w:pPr>
      <w:r w:rsidRPr="00672D87">
        <w:rPr>
          <w:rFonts w:ascii="Arial" w:hAnsi="Arial" w:cs="Arial"/>
          <w:sz w:val="22"/>
          <w:szCs w:val="22"/>
        </w:rPr>
        <w:t xml:space="preserve">1 = </w:t>
      </w:r>
      <w:r w:rsidRPr="00672D87">
        <w:rPr>
          <w:rFonts w:ascii="Arial" w:hAnsi="Arial" w:cs="Arial"/>
          <w:sz w:val="22"/>
          <w:szCs w:val="22"/>
        </w:rPr>
        <w:tab/>
        <w:t>Monitor – Although maintenance may not be required at this time, a potential problem exists that will most likely need to be addressed in the future.  This can include items like minor erosion, concrete cracks/spalling, or minor sediment accumulation.  This item should be revisited at the next inspection.</w:t>
      </w:r>
      <w:r w:rsidRPr="00672D87">
        <w:rPr>
          <w:rFonts w:ascii="Arial" w:hAnsi="Arial" w:cs="Arial"/>
          <w:sz w:val="22"/>
          <w:szCs w:val="22"/>
        </w:rPr>
        <w:br/>
      </w:r>
    </w:p>
    <w:p w14:paraId="5F09A11C" w14:textId="77777777" w:rsidR="004865C0" w:rsidRPr="00311556" w:rsidRDefault="00672D87" w:rsidP="00311556">
      <w:pPr>
        <w:pStyle w:val="BodyTextIndent"/>
        <w:widowControl w:val="0"/>
        <w:ind w:hanging="540"/>
        <w:jc w:val="both"/>
        <w:rPr>
          <w:rFonts w:ascii="Arial" w:hAnsi="Arial" w:cs="Arial"/>
          <w:sz w:val="12"/>
          <w:szCs w:val="12"/>
        </w:rPr>
      </w:pPr>
      <w:r w:rsidRPr="00672D87">
        <w:rPr>
          <w:rFonts w:ascii="Arial" w:hAnsi="Arial" w:cs="Arial"/>
          <w:sz w:val="22"/>
          <w:szCs w:val="22"/>
        </w:rPr>
        <w:t>2 =</w:t>
      </w:r>
      <w:r w:rsidRPr="00672D87">
        <w:rPr>
          <w:rFonts w:ascii="Arial" w:hAnsi="Arial" w:cs="Arial"/>
          <w:sz w:val="22"/>
          <w:szCs w:val="22"/>
        </w:rPr>
        <w:tab/>
        <w:t>Routine Maintenance Required – Some inspection items can be addressed through the routine maintenance program (See SOP in appendix C). This can include items like vegetation management or debris/trash removal.</w:t>
      </w:r>
      <w:r w:rsidRPr="00672D87">
        <w:rPr>
          <w:rFonts w:ascii="Arial" w:hAnsi="Arial" w:cs="Arial"/>
          <w:sz w:val="22"/>
          <w:szCs w:val="22"/>
        </w:rPr>
        <w:br/>
      </w:r>
    </w:p>
    <w:p w14:paraId="0F76971A" w14:textId="77777777" w:rsidR="004865C0" w:rsidRPr="00311556" w:rsidRDefault="00672D87" w:rsidP="00311556">
      <w:pPr>
        <w:pStyle w:val="BodyTextIndent"/>
        <w:widowControl w:val="0"/>
        <w:ind w:hanging="540"/>
        <w:jc w:val="both"/>
        <w:rPr>
          <w:rFonts w:ascii="Arial" w:hAnsi="Arial" w:cs="Arial"/>
          <w:sz w:val="12"/>
          <w:szCs w:val="12"/>
        </w:rPr>
      </w:pPr>
      <w:r w:rsidRPr="00672D87">
        <w:rPr>
          <w:rFonts w:ascii="Arial" w:hAnsi="Arial" w:cs="Arial"/>
          <w:sz w:val="22"/>
          <w:szCs w:val="22"/>
        </w:rPr>
        <w:t xml:space="preserve">3 = </w:t>
      </w:r>
      <w:r w:rsidRPr="00672D87">
        <w:rPr>
          <w:rFonts w:ascii="Arial" w:hAnsi="Arial" w:cs="Arial"/>
          <w:sz w:val="22"/>
          <w:szCs w:val="22"/>
        </w:rPr>
        <w:tab/>
        <w:t xml:space="preserve">Immediate Repair Necessary – This item needs immediate attention because failure is imminent or has already occurred.  This could include items such as structural failure of a feature (outlet works, forebay, etc), significant erosion, or significant sediment accumulation.  This score should be given to an item that can significantly affect the function of the facility. </w:t>
      </w:r>
      <w:r w:rsidRPr="00672D87">
        <w:rPr>
          <w:rFonts w:ascii="Arial" w:hAnsi="Arial" w:cs="Arial"/>
          <w:sz w:val="22"/>
          <w:szCs w:val="22"/>
        </w:rPr>
        <w:br/>
      </w:r>
    </w:p>
    <w:p w14:paraId="538F7173" w14:textId="77777777" w:rsidR="004865C0" w:rsidRPr="004865C0" w:rsidRDefault="00672D87" w:rsidP="00311556">
      <w:pPr>
        <w:pStyle w:val="BodyTextIndent"/>
        <w:widowControl w:val="0"/>
        <w:ind w:hanging="540"/>
        <w:jc w:val="both"/>
        <w:rPr>
          <w:rFonts w:ascii="Arial" w:hAnsi="Arial" w:cs="Arial"/>
          <w:sz w:val="22"/>
          <w:szCs w:val="22"/>
        </w:rPr>
      </w:pPr>
      <w:r w:rsidRPr="00672D87">
        <w:rPr>
          <w:rFonts w:ascii="Arial" w:hAnsi="Arial" w:cs="Arial"/>
          <w:sz w:val="22"/>
          <w:szCs w:val="22"/>
        </w:rPr>
        <w:t>N/</w:t>
      </w:r>
      <w:proofErr w:type="gramStart"/>
      <w:r w:rsidRPr="00672D87">
        <w:rPr>
          <w:rFonts w:ascii="Arial" w:hAnsi="Arial" w:cs="Arial"/>
          <w:sz w:val="22"/>
          <w:szCs w:val="22"/>
        </w:rPr>
        <w:t>A  This</w:t>
      </w:r>
      <w:proofErr w:type="gramEnd"/>
      <w:r w:rsidRPr="00672D87">
        <w:rPr>
          <w:rFonts w:ascii="Arial" w:hAnsi="Arial" w:cs="Arial"/>
          <w:sz w:val="22"/>
          <w:szCs w:val="22"/>
        </w:rPr>
        <w:t xml:space="preserve"> is checked by an item that may not exist in a facility.  Not all facilities have </w:t>
      </w:r>
      <w:proofErr w:type="gramStart"/>
      <w:r w:rsidRPr="00672D87">
        <w:rPr>
          <w:rFonts w:ascii="Arial" w:hAnsi="Arial" w:cs="Arial"/>
          <w:sz w:val="22"/>
          <w:szCs w:val="22"/>
        </w:rPr>
        <w:t>all of</w:t>
      </w:r>
      <w:proofErr w:type="gramEnd"/>
      <w:r w:rsidRPr="00672D87">
        <w:rPr>
          <w:rFonts w:ascii="Arial" w:hAnsi="Arial" w:cs="Arial"/>
          <w:sz w:val="22"/>
          <w:szCs w:val="22"/>
        </w:rPr>
        <w:t xml:space="preserve"> the features identified on the form (forebay, micro-pool, etc.). </w:t>
      </w:r>
    </w:p>
    <w:p w14:paraId="41001AAD" w14:textId="77777777" w:rsidR="0033546F" w:rsidRPr="00311556" w:rsidRDefault="0033546F" w:rsidP="00311556"/>
    <w:p w14:paraId="3C0C26C8" w14:textId="77777777" w:rsidR="0053485B" w:rsidRDefault="00672D87" w:rsidP="000A1BBF">
      <w:pPr>
        <w:pStyle w:val="Heading4"/>
        <w:keepNext w:val="0"/>
        <w:widowControl w:val="0"/>
        <w:tabs>
          <w:tab w:val="clear" w:pos="0"/>
        </w:tabs>
        <w:ind w:left="720"/>
        <w:rPr>
          <w:rFonts w:ascii="Arial" w:hAnsi="Arial" w:cs="Arial"/>
          <w:bCs/>
          <w:sz w:val="22"/>
          <w:szCs w:val="22"/>
        </w:rPr>
      </w:pPr>
      <w:r w:rsidRPr="00672D87">
        <w:rPr>
          <w:rFonts w:ascii="Arial" w:hAnsi="Arial" w:cs="Arial"/>
          <w:bCs/>
          <w:sz w:val="22"/>
          <w:szCs w:val="22"/>
        </w:rPr>
        <w:t>Inspection Summary/Additional Comments</w:t>
      </w:r>
    </w:p>
    <w:p w14:paraId="39388885" w14:textId="77777777" w:rsidR="0053485B" w:rsidRDefault="00672D87" w:rsidP="00311556">
      <w:pPr>
        <w:pStyle w:val="BodyTextIndent"/>
        <w:widowControl w:val="0"/>
        <w:tabs>
          <w:tab w:val="clear" w:pos="0"/>
        </w:tabs>
        <w:ind w:left="720" w:firstLine="0"/>
        <w:jc w:val="both"/>
        <w:rPr>
          <w:rFonts w:ascii="Arial" w:hAnsi="Arial" w:cs="Arial"/>
          <w:sz w:val="22"/>
          <w:szCs w:val="22"/>
        </w:rPr>
      </w:pPr>
      <w:r w:rsidRPr="00672D87">
        <w:rPr>
          <w:rFonts w:ascii="Arial" w:hAnsi="Arial" w:cs="Arial"/>
          <w:sz w:val="22"/>
          <w:szCs w:val="22"/>
        </w:rPr>
        <w:t>Additional explanations to inspection items, and observations about the facility not covered by the form, are recorded in this section.</w:t>
      </w:r>
    </w:p>
    <w:p w14:paraId="48DA2331" w14:textId="77777777" w:rsidR="004865C0" w:rsidRPr="004865C0" w:rsidRDefault="004865C0" w:rsidP="000A1BBF">
      <w:pPr>
        <w:widowControl w:val="0"/>
        <w:ind w:left="720"/>
        <w:rPr>
          <w:rFonts w:ascii="Arial" w:hAnsi="Arial" w:cs="Arial"/>
          <w:sz w:val="22"/>
          <w:szCs w:val="22"/>
        </w:rPr>
      </w:pPr>
    </w:p>
    <w:p w14:paraId="7384F693" w14:textId="77777777" w:rsidR="0053485B" w:rsidRDefault="00672D87" w:rsidP="000A1BBF">
      <w:pPr>
        <w:pStyle w:val="Heading4"/>
        <w:keepNext w:val="0"/>
        <w:widowControl w:val="0"/>
        <w:tabs>
          <w:tab w:val="clear" w:pos="0"/>
        </w:tabs>
        <w:ind w:left="720"/>
        <w:rPr>
          <w:rFonts w:ascii="Arial" w:hAnsi="Arial" w:cs="Arial"/>
          <w:bCs/>
          <w:sz w:val="22"/>
          <w:szCs w:val="22"/>
        </w:rPr>
      </w:pPr>
      <w:r w:rsidRPr="00672D87">
        <w:rPr>
          <w:rFonts w:ascii="Arial" w:hAnsi="Arial" w:cs="Arial"/>
          <w:bCs/>
          <w:sz w:val="22"/>
          <w:szCs w:val="22"/>
        </w:rPr>
        <w:t>Overall Facility Rating</w:t>
      </w:r>
    </w:p>
    <w:p w14:paraId="4EF45532" w14:textId="77777777" w:rsidR="0053485B" w:rsidRDefault="00672D87" w:rsidP="00311556">
      <w:pPr>
        <w:pStyle w:val="BodyTextIndent"/>
        <w:widowControl w:val="0"/>
        <w:tabs>
          <w:tab w:val="clear" w:pos="0"/>
        </w:tabs>
        <w:ind w:left="720" w:firstLine="0"/>
        <w:jc w:val="both"/>
        <w:rPr>
          <w:rFonts w:ascii="Arial" w:hAnsi="Arial" w:cs="Arial"/>
          <w:sz w:val="22"/>
          <w:szCs w:val="22"/>
        </w:rPr>
      </w:pPr>
      <w:r w:rsidRPr="00672D87">
        <w:rPr>
          <w:rFonts w:ascii="Arial" w:hAnsi="Arial" w:cs="Arial"/>
          <w:sz w:val="22"/>
          <w:szCs w:val="22"/>
        </w:rPr>
        <w:t xml:space="preserve">An overall rating must be given for each facility inspected.  The overall facility rating should correspond with the highest score (0, 1, 2, 3) given to any feature on the inspection form.   </w:t>
      </w:r>
    </w:p>
    <w:p w14:paraId="0E75394E" w14:textId="77777777" w:rsidR="004865C0" w:rsidRPr="004865C0" w:rsidRDefault="00672D87" w:rsidP="000A1BBF">
      <w:pPr>
        <w:pStyle w:val="BodyTextIndent"/>
        <w:widowControl w:val="0"/>
        <w:ind w:left="720"/>
        <w:rPr>
          <w:rFonts w:ascii="Arial" w:hAnsi="Arial" w:cs="Arial"/>
          <w:sz w:val="22"/>
          <w:szCs w:val="22"/>
        </w:rPr>
      </w:pPr>
      <w:r w:rsidRPr="00672D87">
        <w:rPr>
          <w:rFonts w:ascii="Arial" w:hAnsi="Arial" w:cs="Arial"/>
          <w:sz w:val="22"/>
          <w:szCs w:val="22"/>
        </w:rPr>
        <w:t xml:space="preserve"> </w:t>
      </w:r>
    </w:p>
    <w:p w14:paraId="42242C85" w14:textId="77777777" w:rsidR="004865C0" w:rsidRPr="004865C0" w:rsidRDefault="00672D87" w:rsidP="000A1BBF">
      <w:pPr>
        <w:widowControl w:val="0"/>
        <w:tabs>
          <w:tab w:val="left" w:pos="1080"/>
        </w:tabs>
        <w:ind w:left="720"/>
        <w:rPr>
          <w:rFonts w:ascii="Arial" w:hAnsi="Arial" w:cs="Arial"/>
          <w:sz w:val="22"/>
          <w:szCs w:val="22"/>
        </w:rPr>
      </w:pPr>
      <w:r w:rsidRPr="00672D87">
        <w:rPr>
          <w:rFonts w:ascii="Arial" w:hAnsi="Arial" w:cs="Arial"/>
          <w:sz w:val="22"/>
          <w:szCs w:val="22"/>
        </w:rPr>
        <w:t xml:space="preserve">C. </w:t>
      </w:r>
      <w:r w:rsidR="000A1BBF">
        <w:rPr>
          <w:rFonts w:ascii="Arial" w:hAnsi="Arial" w:cs="Arial"/>
          <w:sz w:val="22"/>
          <w:szCs w:val="22"/>
        </w:rPr>
        <w:tab/>
      </w:r>
      <w:r w:rsidRPr="00672D87">
        <w:rPr>
          <w:rFonts w:ascii="Arial" w:hAnsi="Arial" w:cs="Arial"/>
          <w:sz w:val="22"/>
          <w:szCs w:val="22"/>
          <w:u w:val="single"/>
        </w:rPr>
        <w:t>Verification of Inspection and Form Submittal</w:t>
      </w:r>
    </w:p>
    <w:p w14:paraId="00CCB33A" w14:textId="5DDD28A6" w:rsidR="0053485B" w:rsidRDefault="00672D87" w:rsidP="00311556">
      <w:pPr>
        <w:pStyle w:val="BodyTextIndent"/>
        <w:widowControl w:val="0"/>
        <w:tabs>
          <w:tab w:val="clear" w:pos="0"/>
        </w:tabs>
        <w:ind w:left="720" w:firstLine="0"/>
        <w:jc w:val="both"/>
        <w:rPr>
          <w:rFonts w:ascii="Arial" w:hAnsi="Arial" w:cs="Arial"/>
          <w:sz w:val="22"/>
          <w:szCs w:val="22"/>
        </w:rPr>
      </w:pPr>
      <w:r w:rsidRPr="00672D87">
        <w:rPr>
          <w:rFonts w:ascii="Arial" w:hAnsi="Arial" w:cs="Arial"/>
          <w:sz w:val="22"/>
          <w:szCs w:val="22"/>
        </w:rPr>
        <w:t xml:space="preserve">The Stormwater Management Facility Inspection Form provides a record of inspection of the facility.  Inspection Forms for each facility type are provided in Appendix D.  Verification of the inspection of the stormwater facilities, the facility inspection form(s), and Inspector Qualifications shall be provided to the City of Aurora on an annual basis.  The verification and the inspection form(s) shall be reviewed and submitted by </w:t>
      </w:r>
      <w:sdt>
        <w:sdtPr>
          <w:rPr>
            <w:rFonts w:ascii="Arial" w:hAnsi="Arial" w:cs="Arial"/>
            <w:sz w:val="22"/>
            <w:szCs w:val="22"/>
          </w:rPr>
          <w:id w:val="1189641772"/>
          <w:placeholder>
            <w:docPart w:val="011346733FC34FF98E2C769342E95545"/>
          </w:placeholder>
        </w:sdtPr>
        <w:sdtEndPr>
          <w:rPr>
            <w:color w:val="FF0000"/>
          </w:rPr>
        </w:sdtEndPr>
        <w:sdtContent>
          <w:r w:rsidR="00807704">
            <w:rPr>
              <w:rFonts w:ascii="Arial" w:hAnsi="Arial" w:cs="Arial"/>
              <w:color w:val="FF0000"/>
              <w:sz w:val="22"/>
              <w:szCs w:val="22"/>
            </w:rPr>
            <w:t>&lt;&lt;Insert Property Owner’s Name&gt;&gt;</w:t>
          </w:r>
        </w:sdtContent>
      </w:sdt>
      <w:r w:rsidR="00807704">
        <w:rPr>
          <w:rFonts w:ascii="Arial" w:hAnsi="Arial" w:cs="Arial"/>
          <w:sz w:val="22"/>
          <w:szCs w:val="22"/>
        </w:rPr>
        <w:t xml:space="preserve"> </w:t>
      </w:r>
      <w:r w:rsidRPr="00672D87">
        <w:rPr>
          <w:rFonts w:ascii="Arial" w:hAnsi="Arial" w:cs="Arial"/>
          <w:sz w:val="22"/>
          <w:szCs w:val="22"/>
        </w:rPr>
        <w:t>or his</w:t>
      </w:r>
      <w:r w:rsidR="0095076C">
        <w:rPr>
          <w:rFonts w:ascii="Arial" w:hAnsi="Arial" w:cs="Arial"/>
          <w:sz w:val="22"/>
          <w:szCs w:val="22"/>
        </w:rPr>
        <w:t>/her</w:t>
      </w:r>
      <w:r w:rsidRPr="00672D87">
        <w:rPr>
          <w:rFonts w:ascii="Arial" w:hAnsi="Arial" w:cs="Arial"/>
          <w:sz w:val="22"/>
          <w:szCs w:val="22"/>
        </w:rPr>
        <w:t xml:space="preserve"> property manager.  </w:t>
      </w:r>
    </w:p>
    <w:p w14:paraId="4804616E" w14:textId="77777777" w:rsidR="0053485B" w:rsidRDefault="0033546F" w:rsidP="00311556">
      <w:pPr>
        <w:pStyle w:val="BodyTextIndent"/>
        <w:widowControl w:val="0"/>
        <w:tabs>
          <w:tab w:val="clear" w:pos="0"/>
        </w:tabs>
        <w:ind w:left="720" w:hanging="720"/>
        <w:rPr>
          <w:rFonts w:ascii="Arial" w:hAnsi="Arial" w:cs="Arial"/>
          <w:sz w:val="22"/>
          <w:szCs w:val="22"/>
        </w:rPr>
      </w:pPr>
      <w:r>
        <w:rPr>
          <w:rFonts w:ascii="Arial" w:hAnsi="Arial" w:cs="Arial"/>
          <w:sz w:val="22"/>
          <w:szCs w:val="22"/>
        </w:rPr>
        <w:tab/>
      </w:r>
      <w:r w:rsidR="00672D87" w:rsidRPr="00672D87">
        <w:rPr>
          <w:rFonts w:ascii="Arial" w:hAnsi="Arial" w:cs="Arial"/>
          <w:sz w:val="22"/>
          <w:szCs w:val="22"/>
        </w:rPr>
        <w:t xml:space="preserve">Refer to Section II of this </w:t>
      </w:r>
      <w:r w:rsidR="00C63FAA">
        <w:rPr>
          <w:rFonts w:ascii="Arial" w:hAnsi="Arial" w:cs="Arial"/>
          <w:sz w:val="22"/>
          <w:szCs w:val="22"/>
        </w:rPr>
        <w:t>Plan</w:t>
      </w:r>
      <w:r w:rsidR="00672D87" w:rsidRPr="00672D87">
        <w:rPr>
          <w:rFonts w:ascii="Arial" w:hAnsi="Arial" w:cs="Arial"/>
          <w:sz w:val="22"/>
          <w:szCs w:val="22"/>
        </w:rPr>
        <w:t xml:space="preserve"> regarding the annual reporting of inspections.</w:t>
      </w:r>
    </w:p>
    <w:p w14:paraId="6B1A9CFD" w14:textId="77777777" w:rsidR="0053485B" w:rsidRDefault="0053485B">
      <w:pPr>
        <w:pStyle w:val="BodyTextIndent"/>
        <w:widowControl w:val="0"/>
        <w:ind w:left="1080" w:firstLine="0"/>
        <w:rPr>
          <w:rFonts w:ascii="Arial" w:hAnsi="Arial" w:cs="Arial"/>
          <w:sz w:val="22"/>
          <w:szCs w:val="22"/>
        </w:rPr>
      </w:pPr>
    </w:p>
    <w:p w14:paraId="77058E04" w14:textId="77777777" w:rsidR="0053485B" w:rsidRPr="004724CE" w:rsidRDefault="00672D87" w:rsidP="00505048">
      <w:pPr>
        <w:pStyle w:val="Heading8"/>
        <w:keepNext w:val="0"/>
        <w:widowControl w:val="0"/>
        <w:numPr>
          <w:ilvl w:val="0"/>
          <w:numId w:val="95"/>
        </w:numPr>
        <w:tabs>
          <w:tab w:val="clear" w:pos="0"/>
          <w:tab w:val="clear" w:pos="4680"/>
          <w:tab w:val="clear" w:pos="5040"/>
        </w:tabs>
        <w:suppressAutoHyphens w:val="0"/>
        <w:ind w:left="0" w:firstLine="0"/>
        <w:jc w:val="left"/>
        <w:rPr>
          <w:rFonts w:ascii="Arial" w:hAnsi="Arial" w:cs="Arial"/>
          <w:szCs w:val="24"/>
        </w:rPr>
      </w:pPr>
      <w:r w:rsidRPr="00672D87">
        <w:rPr>
          <w:rFonts w:ascii="Arial" w:hAnsi="Arial" w:cs="Arial"/>
          <w:szCs w:val="24"/>
        </w:rPr>
        <w:t>Maintaining Stormwater Management Facilities</w:t>
      </w:r>
      <w:r w:rsidRPr="00672D87">
        <w:rPr>
          <w:rFonts w:ascii="Arial" w:hAnsi="Arial" w:cs="Arial"/>
          <w:szCs w:val="24"/>
        </w:rPr>
        <w:br/>
      </w:r>
      <w:r w:rsidRPr="004724CE">
        <w:rPr>
          <w:rFonts w:ascii="Arial" w:hAnsi="Arial" w:cs="Arial"/>
          <w:b w:val="0"/>
          <w:sz w:val="22"/>
          <w:szCs w:val="22"/>
          <w:u w:val="none"/>
        </w:rPr>
        <w:t xml:space="preserve">Stormwater management facilities shall be properly maintained to ensure they operate </w:t>
      </w:r>
      <w:proofErr w:type="gramStart"/>
      <w:r w:rsidRPr="004724CE">
        <w:rPr>
          <w:rFonts w:ascii="Arial" w:hAnsi="Arial" w:cs="Arial"/>
          <w:b w:val="0"/>
          <w:sz w:val="22"/>
          <w:szCs w:val="22"/>
          <w:u w:val="none"/>
        </w:rPr>
        <w:t>correctly</w:t>
      </w:r>
      <w:r w:rsidR="001C24CB" w:rsidRPr="004724CE">
        <w:rPr>
          <w:rFonts w:ascii="Arial" w:hAnsi="Arial" w:cs="Arial"/>
          <w:b w:val="0"/>
          <w:sz w:val="22"/>
          <w:szCs w:val="22"/>
          <w:u w:val="none"/>
        </w:rPr>
        <w:t>,</w:t>
      </w:r>
      <w:r w:rsidRPr="004724CE">
        <w:rPr>
          <w:rFonts w:ascii="Arial" w:hAnsi="Arial" w:cs="Arial"/>
          <w:b w:val="0"/>
          <w:sz w:val="22"/>
          <w:szCs w:val="22"/>
          <w:u w:val="none"/>
        </w:rPr>
        <w:t xml:space="preserve"> and</w:t>
      </w:r>
      <w:proofErr w:type="gramEnd"/>
      <w:r w:rsidRPr="004724CE">
        <w:rPr>
          <w:rFonts w:ascii="Arial" w:hAnsi="Arial" w:cs="Arial"/>
          <w:b w:val="0"/>
          <w:sz w:val="22"/>
          <w:szCs w:val="22"/>
          <w:u w:val="none"/>
        </w:rPr>
        <w:t xml:space="preserve"> provide the water quality treatment for which they were designed.  Routine maintenance performed on a frequently scheduled basis, can help avoid more costly rehabilitative maintenance that results when facilities are not adequately maintained. </w:t>
      </w:r>
    </w:p>
    <w:p w14:paraId="2B263640" w14:textId="77777777" w:rsidR="0053485B" w:rsidRPr="004724CE" w:rsidRDefault="00672D87">
      <w:pPr>
        <w:pStyle w:val="BodyTextIndent"/>
        <w:widowControl w:val="0"/>
        <w:ind w:left="1080" w:firstLine="0"/>
        <w:rPr>
          <w:rFonts w:ascii="Arial" w:hAnsi="Arial" w:cs="Arial"/>
          <w:sz w:val="22"/>
          <w:szCs w:val="22"/>
        </w:rPr>
      </w:pPr>
      <w:r w:rsidRPr="004724CE">
        <w:rPr>
          <w:rFonts w:ascii="Arial" w:hAnsi="Arial" w:cs="Arial"/>
          <w:sz w:val="22"/>
          <w:szCs w:val="22"/>
        </w:rPr>
        <w:t xml:space="preserve"> </w:t>
      </w:r>
    </w:p>
    <w:p w14:paraId="73FC0665" w14:textId="77777777" w:rsidR="0053485B" w:rsidRDefault="00672D87" w:rsidP="00B51557">
      <w:pPr>
        <w:pStyle w:val="Heading2"/>
        <w:keepNext w:val="0"/>
        <w:widowControl w:val="0"/>
        <w:tabs>
          <w:tab w:val="left" w:pos="1080"/>
        </w:tabs>
        <w:ind w:left="720"/>
        <w:jc w:val="left"/>
        <w:rPr>
          <w:rFonts w:ascii="Arial" w:hAnsi="Arial" w:cs="Arial"/>
          <w:bCs/>
          <w:sz w:val="22"/>
          <w:szCs w:val="22"/>
          <w:u w:val="single"/>
        </w:rPr>
      </w:pPr>
      <w:r w:rsidRPr="00672D87">
        <w:rPr>
          <w:rFonts w:ascii="Arial" w:hAnsi="Arial" w:cs="Arial"/>
          <w:bCs/>
          <w:sz w:val="22"/>
          <w:szCs w:val="22"/>
        </w:rPr>
        <w:t>A.</w:t>
      </w:r>
      <w:r w:rsidRPr="00311556">
        <w:rPr>
          <w:rFonts w:ascii="Arial" w:hAnsi="Arial" w:cs="Arial"/>
          <w:bCs/>
          <w:sz w:val="22"/>
          <w:szCs w:val="22"/>
        </w:rPr>
        <w:t xml:space="preserve"> </w:t>
      </w:r>
      <w:r w:rsidR="004855D1" w:rsidRPr="000A1BBF">
        <w:rPr>
          <w:rFonts w:ascii="Arial" w:hAnsi="Arial" w:cs="Arial"/>
          <w:bCs/>
          <w:sz w:val="22"/>
          <w:szCs w:val="22"/>
        </w:rPr>
        <w:tab/>
      </w:r>
      <w:r w:rsidRPr="00672D87">
        <w:rPr>
          <w:rFonts w:ascii="Arial" w:hAnsi="Arial" w:cs="Arial"/>
          <w:bCs/>
          <w:sz w:val="22"/>
          <w:szCs w:val="22"/>
          <w:u w:val="single"/>
        </w:rPr>
        <w:t>Maintenance Categories</w:t>
      </w:r>
    </w:p>
    <w:p w14:paraId="268E4608" w14:textId="77777777" w:rsidR="0053485B" w:rsidRDefault="00672D87" w:rsidP="00311556">
      <w:pPr>
        <w:pStyle w:val="BodyTextIndent"/>
        <w:widowControl w:val="0"/>
        <w:tabs>
          <w:tab w:val="clear" w:pos="0"/>
        </w:tabs>
        <w:ind w:left="720" w:firstLine="0"/>
        <w:jc w:val="both"/>
        <w:rPr>
          <w:rFonts w:ascii="Arial" w:hAnsi="Arial" w:cs="Arial"/>
          <w:sz w:val="22"/>
          <w:szCs w:val="22"/>
        </w:rPr>
      </w:pPr>
      <w:r w:rsidRPr="00672D87">
        <w:rPr>
          <w:rFonts w:ascii="Arial" w:hAnsi="Arial" w:cs="Arial"/>
          <w:sz w:val="22"/>
          <w:szCs w:val="22"/>
        </w:rPr>
        <w:t>Stormwater management facility maintenance programs are separated into three broad categories of work.  These categories are based largely on the Urban Drainage and Flood Control District’s Maintenance Program for regional drainage facilities.  The categories are separated based upon the magnitude and type of the maintenance activities performed.  A description of each category follows:</w:t>
      </w:r>
    </w:p>
    <w:p w14:paraId="3B2165C4" w14:textId="77777777" w:rsidR="004865C0" w:rsidRPr="004865C0" w:rsidRDefault="004865C0" w:rsidP="001C24CB">
      <w:pPr>
        <w:widowControl w:val="0"/>
        <w:ind w:left="1440"/>
        <w:rPr>
          <w:rFonts w:ascii="Arial" w:hAnsi="Arial" w:cs="Arial"/>
          <w:sz w:val="22"/>
          <w:szCs w:val="22"/>
        </w:rPr>
      </w:pPr>
    </w:p>
    <w:p w14:paraId="0B49E746" w14:textId="77777777" w:rsidR="0053485B" w:rsidRDefault="00672D87" w:rsidP="006820FA">
      <w:pPr>
        <w:pStyle w:val="Heading6"/>
        <w:keepNext w:val="0"/>
        <w:widowControl w:val="0"/>
        <w:ind w:left="720"/>
        <w:jc w:val="left"/>
        <w:rPr>
          <w:rFonts w:ascii="Arial" w:hAnsi="Arial" w:cs="Arial"/>
          <w:bCs/>
          <w:sz w:val="22"/>
          <w:szCs w:val="22"/>
        </w:rPr>
      </w:pPr>
      <w:r w:rsidRPr="00672D87">
        <w:rPr>
          <w:rFonts w:ascii="Arial" w:hAnsi="Arial" w:cs="Arial"/>
          <w:bCs/>
          <w:sz w:val="22"/>
          <w:szCs w:val="22"/>
        </w:rPr>
        <w:t>Routine Work</w:t>
      </w:r>
    </w:p>
    <w:p w14:paraId="2D3A1E74" w14:textId="77777777" w:rsidR="004865C0" w:rsidRPr="004865C0" w:rsidRDefault="00672D87" w:rsidP="00311556">
      <w:pPr>
        <w:widowControl w:val="0"/>
        <w:ind w:left="720"/>
        <w:jc w:val="both"/>
        <w:rPr>
          <w:rFonts w:ascii="Arial" w:hAnsi="Arial" w:cs="Arial"/>
          <w:sz w:val="22"/>
          <w:szCs w:val="22"/>
        </w:rPr>
      </w:pPr>
      <w:proofErr w:type="gramStart"/>
      <w:r w:rsidRPr="00672D87">
        <w:rPr>
          <w:rFonts w:ascii="Arial" w:hAnsi="Arial" w:cs="Arial"/>
          <w:sz w:val="22"/>
          <w:szCs w:val="22"/>
        </w:rPr>
        <w:t>The majority of</w:t>
      </w:r>
      <w:proofErr w:type="gramEnd"/>
      <w:r w:rsidRPr="00672D87">
        <w:rPr>
          <w:rFonts w:ascii="Arial" w:hAnsi="Arial" w:cs="Arial"/>
          <w:sz w:val="22"/>
          <w:szCs w:val="22"/>
        </w:rPr>
        <w:t xml:space="preserve"> this work consists of scheduled mowings</w:t>
      </w:r>
      <w:r w:rsidR="00505048">
        <w:rPr>
          <w:rFonts w:ascii="Arial" w:hAnsi="Arial" w:cs="Arial"/>
          <w:sz w:val="22"/>
          <w:szCs w:val="22"/>
        </w:rPr>
        <w:t>,</w:t>
      </w:r>
      <w:r w:rsidR="00505048" w:rsidRPr="00672D87">
        <w:rPr>
          <w:rFonts w:ascii="Arial" w:hAnsi="Arial" w:cs="Arial"/>
          <w:sz w:val="22"/>
          <w:szCs w:val="22"/>
        </w:rPr>
        <w:t xml:space="preserve"> trash</w:t>
      </w:r>
      <w:r w:rsidRPr="00672D87">
        <w:rPr>
          <w:rFonts w:ascii="Arial" w:hAnsi="Arial" w:cs="Arial"/>
          <w:sz w:val="22"/>
          <w:szCs w:val="22"/>
        </w:rPr>
        <w:t xml:space="preserve"> and debris pickups for stormwater management facilities during the growing season.  This includes items such as the removal of debris/material that may be clogging the outlet structure well screens and trash racks.  It also includes activities such as weed control, mosquito treatment, and algae treatment. </w:t>
      </w:r>
      <w:r w:rsidR="001C24CB">
        <w:rPr>
          <w:rFonts w:ascii="Arial" w:hAnsi="Arial" w:cs="Arial"/>
          <w:sz w:val="22"/>
          <w:szCs w:val="22"/>
        </w:rPr>
        <w:t xml:space="preserve"> </w:t>
      </w:r>
      <w:r w:rsidRPr="00672D87">
        <w:rPr>
          <w:rFonts w:ascii="Arial" w:hAnsi="Arial" w:cs="Arial"/>
          <w:sz w:val="22"/>
          <w:szCs w:val="22"/>
        </w:rPr>
        <w:t>These activities normally will be performed numerous times during the year</w:t>
      </w:r>
      <w:r w:rsidRPr="00EE2791">
        <w:rPr>
          <w:rFonts w:ascii="Arial" w:hAnsi="Arial" w:cs="Arial"/>
          <w:sz w:val="22"/>
          <w:szCs w:val="22"/>
        </w:rPr>
        <w:t xml:space="preserve">. </w:t>
      </w:r>
      <w:r w:rsidR="001C24CB">
        <w:rPr>
          <w:rFonts w:ascii="Arial" w:hAnsi="Arial" w:cs="Arial"/>
          <w:sz w:val="22"/>
          <w:szCs w:val="22"/>
        </w:rPr>
        <w:t xml:space="preserve"> </w:t>
      </w:r>
      <w:r w:rsidR="00B13973" w:rsidRPr="00EE2791">
        <w:rPr>
          <w:rFonts w:ascii="Arial" w:hAnsi="Arial" w:cs="Arial"/>
          <w:sz w:val="22"/>
          <w:szCs w:val="22"/>
        </w:rPr>
        <w:t>It is the responsibility of the owner to clean all grates associated with the pond outlet structure after a storm event.</w:t>
      </w:r>
      <w:r w:rsidRPr="00672D87">
        <w:rPr>
          <w:rFonts w:ascii="Arial" w:hAnsi="Arial" w:cs="Arial"/>
          <w:sz w:val="22"/>
          <w:szCs w:val="22"/>
        </w:rPr>
        <w:t xml:space="preserve"> </w:t>
      </w:r>
      <w:r w:rsidR="001C24CB">
        <w:rPr>
          <w:rFonts w:ascii="Arial" w:hAnsi="Arial" w:cs="Arial"/>
          <w:sz w:val="22"/>
          <w:szCs w:val="22"/>
        </w:rPr>
        <w:t xml:space="preserve"> </w:t>
      </w:r>
      <w:r w:rsidRPr="00672D87">
        <w:rPr>
          <w:rFonts w:ascii="Arial" w:hAnsi="Arial" w:cs="Arial"/>
          <w:sz w:val="22"/>
          <w:szCs w:val="22"/>
        </w:rPr>
        <w:t>These items can be completed without any prior correspondence with the City of Aurora; however, completed inspection and maintenance forms shall be submitted to the City of Aurora for each inspection and maintenance activity with the annual report.</w:t>
      </w:r>
    </w:p>
    <w:p w14:paraId="29AF208F" w14:textId="77777777" w:rsidR="004865C0" w:rsidRPr="004865C0" w:rsidRDefault="004865C0" w:rsidP="006820FA">
      <w:pPr>
        <w:widowControl w:val="0"/>
        <w:ind w:left="720"/>
        <w:rPr>
          <w:rFonts w:ascii="Arial" w:hAnsi="Arial" w:cs="Arial"/>
          <w:sz w:val="22"/>
          <w:szCs w:val="22"/>
        </w:rPr>
      </w:pPr>
    </w:p>
    <w:p w14:paraId="3E80CE50" w14:textId="77777777" w:rsidR="004865C0" w:rsidRPr="00A8468F" w:rsidRDefault="00672D87" w:rsidP="006820FA">
      <w:pPr>
        <w:pStyle w:val="Heading4"/>
        <w:keepNext w:val="0"/>
        <w:widowControl w:val="0"/>
        <w:ind w:left="720"/>
        <w:rPr>
          <w:rFonts w:ascii="Arial" w:hAnsi="Arial" w:cs="Arial"/>
          <w:bCs/>
          <w:sz w:val="22"/>
          <w:szCs w:val="22"/>
        </w:rPr>
      </w:pPr>
      <w:r w:rsidRPr="00672D87">
        <w:rPr>
          <w:rFonts w:ascii="Arial" w:hAnsi="Arial" w:cs="Arial"/>
          <w:bCs/>
          <w:sz w:val="22"/>
          <w:szCs w:val="22"/>
        </w:rPr>
        <w:t>Restoration Work</w:t>
      </w:r>
    </w:p>
    <w:p w14:paraId="6E77AE06" w14:textId="0BDD8983" w:rsidR="004865C0" w:rsidRPr="004865C0" w:rsidRDefault="00672D87" w:rsidP="00311556">
      <w:pPr>
        <w:widowControl w:val="0"/>
        <w:ind w:left="720"/>
        <w:jc w:val="both"/>
        <w:rPr>
          <w:rFonts w:ascii="Arial" w:hAnsi="Arial" w:cs="Arial"/>
          <w:sz w:val="22"/>
          <w:szCs w:val="22"/>
        </w:rPr>
      </w:pPr>
      <w:r w:rsidRPr="00672D87">
        <w:rPr>
          <w:rFonts w:ascii="Arial" w:hAnsi="Arial" w:cs="Arial"/>
          <w:sz w:val="22"/>
          <w:szCs w:val="22"/>
        </w:rPr>
        <w:t xml:space="preserve">This work consists of a variety of isolated or small-scale maintenance and work needed to address operational problems.  Most of this work can be completed by a small crew, with minor tools, and small equipment.  The </w:t>
      </w:r>
      <w:sdt>
        <w:sdtPr>
          <w:rPr>
            <w:rFonts w:ascii="Arial" w:hAnsi="Arial" w:cs="Arial"/>
            <w:sz w:val="22"/>
            <w:szCs w:val="22"/>
          </w:rPr>
          <w:id w:val="282772604"/>
          <w:placeholder>
            <w:docPart w:val="44C1CF5EF25C47AB8198AF0E06183258"/>
          </w:placeholder>
        </w:sdtPr>
        <w:sdtEndPr>
          <w:rPr>
            <w:color w:val="FF0000"/>
          </w:rPr>
        </w:sdtEndPr>
        <w:sdtContent>
          <w:r w:rsidR="0095076C">
            <w:rPr>
              <w:rFonts w:ascii="Arial" w:hAnsi="Arial" w:cs="Arial"/>
              <w:color w:val="FF0000"/>
              <w:sz w:val="22"/>
              <w:szCs w:val="22"/>
            </w:rPr>
            <w:t>&lt;&lt;Insert Property Owner’s Name&gt;&gt;</w:t>
          </w:r>
        </w:sdtContent>
      </w:sdt>
      <w:r w:rsidR="0095076C">
        <w:rPr>
          <w:rFonts w:ascii="Arial" w:hAnsi="Arial" w:cs="Arial"/>
          <w:sz w:val="22"/>
          <w:szCs w:val="22"/>
        </w:rPr>
        <w:t xml:space="preserve"> </w:t>
      </w:r>
      <w:r w:rsidRPr="00672D87">
        <w:rPr>
          <w:rFonts w:ascii="Arial" w:hAnsi="Arial" w:cs="Arial"/>
          <w:sz w:val="22"/>
          <w:szCs w:val="22"/>
        </w:rPr>
        <w:t xml:space="preserve">shall correspond with the City of </w:t>
      </w:r>
      <w:proofErr w:type="gramStart"/>
      <w:r w:rsidRPr="00672D87">
        <w:rPr>
          <w:rFonts w:ascii="Arial" w:hAnsi="Arial" w:cs="Arial"/>
          <w:sz w:val="22"/>
          <w:szCs w:val="22"/>
        </w:rPr>
        <w:t>Aurora</w:t>
      </w:r>
      <w:r w:rsidR="001C24CB">
        <w:rPr>
          <w:rFonts w:ascii="Arial" w:hAnsi="Arial" w:cs="Arial"/>
          <w:sz w:val="22"/>
          <w:szCs w:val="22"/>
        </w:rPr>
        <w:t>,</w:t>
      </w:r>
      <w:r w:rsidRPr="00672D87">
        <w:rPr>
          <w:rFonts w:ascii="Arial" w:hAnsi="Arial" w:cs="Arial"/>
          <w:sz w:val="22"/>
          <w:szCs w:val="22"/>
        </w:rPr>
        <w:t xml:space="preserve"> and</w:t>
      </w:r>
      <w:proofErr w:type="gramEnd"/>
      <w:r w:rsidRPr="00672D87">
        <w:rPr>
          <w:rFonts w:ascii="Arial" w:hAnsi="Arial" w:cs="Arial"/>
          <w:sz w:val="22"/>
          <w:szCs w:val="22"/>
        </w:rPr>
        <w:t xml:space="preserve"> submit completed maintenance forms to the City of Aurora for each maintenance activity.</w:t>
      </w:r>
    </w:p>
    <w:p w14:paraId="005C09A7" w14:textId="77777777" w:rsidR="006820FA" w:rsidRDefault="006820FA" w:rsidP="006820FA">
      <w:pPr>
        <w:pStyle w:val="Header"/>
        <w:widowControl w:val="0"/>
        <w:tabs>
          <w:tab w:val="clear" w:pos="4320"/>
          <w:tab w:val="clear" w:pos="8640"/>
        </w:tabs>
        <w:ind w:left="720"/>
        <w:rPr>
          <w:rFonts w:ascii="Arial" w:hAnsi="Arial" w:cs="Arial"/>
          <w:bCs/>
          <w:sz w:val="22"/>
          <w:szCs w:val="22"/>
          <w:u w:val="single"/>
        </w:rPr>
      </w:pPr>
    </w:p>
    <w:p w14:paraId="65EB0DAE" w14:textId="77777777" w:rsidR="004865C0" w:rsidRPr="004865C0" w:rsidRDefault="00672D87" w:rsidP="006820FA">
      <w:pPr>
        <w:pStyle w:val="Header"/>
        <w:widowControl w:val="0"/>
        <w:tabs>
          <w:tab w:val="clear" w:pos="4320"/>
          <w:tab w:val="clear" w:pos="8640"/>
        </w:tabs>
        <w:ind w:left="720"/>
        <w:rPr>
          <w:rFonts w:ascii="Arial" w:hAnsi="Arial" w:cs="Arial"/>
          <w:bCs/>
          <w:sz w:val="22"/>
          <w:szCs w:val="22"/>
        </w:rPr>
      </w:pPr>
      <w:r w:rsidRPr="00672D87">
        <w:rPr>
          <w:rFonts w:ascii="Arial" w:hAnsi="Arial" w:cs="Arial"/>
          <w:bCs/>
          <w:sz w:val="22"/>
          <w:szCs w:val="22"/>
          <w:u w:val="single"/>
        </w:rPr>
        <w:t>Rehabilitation Work</w:t>
      </w:r>
    </w:p>
    <w:p w14:paraId="0578A708" w14:textId="270C8E65" w:rsidR="004865C0" w:rsidRPr="004865C0" w:rsidRDefault="00672D87" w:rsidP="00311556">
      <w:pPr>
        <w:widowControl w:val="0"/>
        <w:ind w:left="720"/>
        <w:jc w:val="both"/>
        <w:rPr>
          <w:rFonts w:ascii="Arial" w:hAnsi="Arial" w:cs="Arial"/>
          <w:sz w:val="22"/>
          <w:szCs w:val="22"/>
        </w:rPr>
      </w:pPr>
      <w:r w:rsidRPr="00672D87">
        <w:rPr>
          <w:rFonts w:ascii="Arial" w:hAnsi="Arial" w:cs="Arial"/>
          <w:sz w:val="22"/>
          <w:szCs w:val="22"/>
        </w:rPr>
        <w:t xml:space="preserve">This work consists of large-scale maintenance and major improvements needed to address failures within the stormwater management facilities.  This work requires consultation with the </w:t>
      </w:r>
      <w:r w:rsidR="001C24CB">
        <w:rPr>
          <w:rFonts w:ascii="Arial" w:hAnsi="Arial" w:cs="Arial"/>
          <w:sz w:val="22"/>
          <w:szCs w:val="22"/>
        </w:rPr>
        <w:t>C</w:t>
      </w:r>
      <w:r w:rsidRPr="00672D87">
        <w:rPr>
          <w:rFonts w:ascii="Arial" w:hAnsi="Arial" w:cs="Arial"/>
          <w:sz w:val="22"/>
          <w:szCs w:val="22"/>
        </w:rPr>
        <w:t xml:space="preserve">ity of </w:t>
      </w:r>
      <w:proofErr w:type="gramStart"/>
      <w:r w:rsidRPr="00672D87">
        <w:rPr>
          <w:rFonts w:ascii="Arial" w:hAnsi="Arial" w:cs="Arial"/>
          <w:sz w:val="22"/>
          <w:szCs w:val="22"/>
        </w:rPr>
        <w:t>Aurora</w:t>
      </w:r>
      <w:r w:rsidR="001C24CB">
        <w:rPr>
          <w:rFonts w:ascii="Arial" w:hAnsi="Arial" w:cs="Arial"/>
          <w:sz w:val="22"/>
          <w:szCs w:val="22"/>
        </w:rPr>
        <w:t>,</w:t>
      </w:r>
      <w:r w:rsidRPr="00672D87">
        <w:rPr>
          <w:rFonts w:ascii="Arial" w:hAnsi="Arial" w:cs="Arial"/>
          <w:sz w:val="22"/>
          <w:szCs w:val="22"/>
        </w:rPr>
        <w:t xml:space="preserve"> and</w:t>
      </w:r>
      <w:proofErr w:type="gramEnd"/>
      <w:r w:rsidRPr="00672D87">
        <w:rPr>
          <w:rFonts w:ascii="Arial" w:hAnsi="Arial" w:cs="Arial"/>
          <w:sz w:val="22"/>
          <w:szCs w:val="22"/>
        </w:rPr>
        <w:t xml:space="preserve"> may require an engineering design with construction plans to be prepared for review and approval.  This work may also require more specialized maintenance equipment, surveying, construction permits or assistance through private contractors and consultants.  If these items are needed the </w:t>
      </w:r>
      <w:sdt>
        <w:sdtPr>
          <w:rPr>
            <w:rFonts w:ascii="Arial" w:hAnsi="Arial" w:cs="Arial"/>
            <w:sz w:val="22"/>
            <w:szCs w:val="22"/>
          </w:rPr>
          <w:id w:val="-1713260758"/>
          <w:placeholder>
            <w:docPart w:val="B72C4874AD954B2E821009268C3E0D3D"/>
          </w:placeholder>
        </w:sdtPr>
        <w:sdtEndPr>
          <w:rPr>
            <w:color w:val="FF0000"/>
          </w:rPr>
        </w:sdtEndPr>
        <w:sdtContent>
          <w:r w:rsidR="0095076C">
            <w:rPr>
              <w:rFonts w:ascii="Arial" w:hAnsi="Arial" w:cs="Arial"/>
              <w:color w:val="FF0000"/>
              <w:sz w:val="22"/>
              <w:szCs w:val="22"/>
            </w:rPr>
            <w:t>&lt;&lt;Insert Property Owner’s Name&gt;&gt;</w:t>
          </w:r>
        </w:sdtContent>
      </w:sdt>
      <w:r w:rsidR="0095076C">
        <w:rPr>
          <w:rFonts w:ascii="Arial" w:hAnsi="Arial" w:cs="Arial"/>
          <w:sz w:val="22"/>
          <w:szCs w:val="22"/>
        </w:rPr>
        <w:t xml:space="preserve"> </w:t>
      </w:r>
      <w:r w:rsidRPr="00672D87">
        <w:rPr>
          <w:rFonts w:ascii="Arial" w:hAnsi="Arial" w:cs="Arial"/>
          <w:sz w:val="22"/>
          <w:szCs w:val="22"/>
        </w:rPr>
        <w:t xml:space="preserve">shall correspond with the City of </w:t>
      </w:r>
      <w:proofErr w:type="gramStart"/>
      <w:r w:rsidRPr="00672D87">
        <w:rPr>
          <w:rFonts w:ascii="Arial" w:hAnsi="Arial" w:cs="Arial"/>
          <w:sz w:val="22"/>
          <w:szCs w:val="22"/>
        </w:rPr>
        <w:t>Aurora</w:t>
      </w:r>
      <w:r w:rsidR="001C24CB">
        <w:rPr>
          <w:rFonts w:ascii="Arial" w:hAnsi="Arial" w:cs="Arial"/>
          <w:sz w:val="22"/>
          <w:szCs w:val="22"/>
        </w:rPr>
        <w:t>,</w:t>
      </w:r>
      <w:r w:rsidRPr="00672D87">
        <w:rPr>
          <w:rFonts w:ascii="Arial" w:hAnsi="Arial" w:cs="Arial"/>
          <w:sz w:val="22"/>
          <w:szCs w:val="22"/>
        </w:rPr>
        <w:t xml:space="preserve"> and</w:t>
      </w:r>
      <w:proofErr w:type="gramEnd"/>
      <w:r w:rsidRPr="00672D87">
        <w:rPr>
          <w:rFonts w:ascii="Arial" w:hAnsi="Arial" w:cs="Arial"/>
          <w:sz w:val="22"/>
          <w:szCs w:val="22"/>
        </w:rPr>
        <w:t xml:space="preserve"> submit completed maintenance forms to the City of Aurora for each maintenance activity.</w:t>
      </w:r>
    </w:p>
    <w:p w14:paraId="00AC7F1B" w14:textId="77777777" w:rsidR="0053485B" w:rsidRDefault="0053485B" w:rsidP="006820FA">
      <w:pPr>
        <w:pStyle w:val="Heading4"/>
        <w:keepNext w:val="0"/>
        <w:widowControl w:val="0"/>
        <w:tabs>
          <w:tab w:val="clear" w:pos="0"/>
        </w:tabs>
        <w:ind w:left="720" w:hanging="360"/>
        <w:rPr>
          <w:rFonts w:ascii="Arial" w:hAnsi="Arial" w:cs="Arial"/>
          <w:sz w:val="22"/>
          <w:szCs w:val="22"/>
        </w:rPr>
      </w:pPr>
    </w:p>
    <w:p w14:paraId="7494CDD3" w14:textId="77777777" w:rsidR="0053485B" w:rsidRDefault="00672D87" w:rsidP="00B51557">
      <w:pPr>
        <w:pStyle w:val="Heading4"/>
        <w:keepNext w:val="0"/>
        <w:widowControl w:val="0"/>
        <w:tabs>
          <w:tab w:val="clear" w:pos="0"/>
          <w:tab w:val="left" w:pos="1440"/>
        </w:tabs>
        <w:ind w:left="1080" w:hanging="360"/>
        <w:rPr>
          <w:rFonts w:ascii="Arial" w:hAnsi="Arial" w:cs="Arial"/>
          <w:b/>
          <w:bCs/>
          <w:sz w:val="22"/>
          <w:szCs w:val="22"/>
        </w:rPr>
      </w:pPr>
      <w:r w:rsidRPr="00672D87">
        <w:rPr>
          <w:rFonts w:ascii="Arial" w:hAnsi="Arial" w:cs="Arial"/>
          <w:bCs/>
          <w:sz w:val="22"/>
          <w:szCs w:val="22"/>
          <w:u w:val="none"/>
        </w:rPr>
        <w:t>B.</w:t>
      </w:r>
      <w:r w:rsidR="004855D1">
        <w:rPr>
          <w:rFonts w:ascii="Arial" w:hAnsi="Arial" w:cs="Arial"/>
          <w:b/>
          <w:bCs/>
          <w:sz w:val="22"/>
          <w:szCs w:val="22"/>
          <w:u w:val="none"/>
        </w:rPr>
        <w:tab/>
      </w:r>
      <w:r w:rsidRPr="00672D87">
        <w:rPr>
          <w:rFonts w:ascii="Arial" w:hAnsi="Arial" w:cs="Arial"/>
          <w:bCs/>
          <w:sz w:val="22"/>
          <w:szCs w:val="22"/>
        </w:rPr>
        <w:t>Maintenance Personnel</w:t>
      </w:r>
      <w:r w:rsidRPr="00672D87">
        <w:rPr>
          <w:rFonts w:ascii="Arial" w:hAnsi="Arial" w:cs="Arial"/>
          <w:b/>
          <w:bCs/>
          <w:sz w:val="22"/>
          <w:szCs w:val="22"/>
        </w:rPr>
        <w:t xml:space="preserve"> </w:t>
      </w:r>
    </w:p>
    <w:p w14:paraId="0BA91F81" w14:textId="00EFB2C1" w:rsidR="004865C0" w:rsidRPr="004865C0" w:rsidRDefault="00635DBA" w:rsidP="00311556">
      <w:pPr>
        <w:widowControl w:val="0"/>
        <w:ind w:left="720"/>
        <w:jc w:val="both"/>
        <w:rPr>
          <w:rFonts w:ascii="Arial" w:hAnsi="Arial" w:cs="Arial"/>
          <w:sz w:val="22"/>
          <w:szCs w:val="22"/>
        </w:rPr>
      </w:pPr>
      <w:sdt>
        <w:sdtPr>
          <w:rPr>
            <w:rFonts w:ascii="Arial" w:hAnsi="Arial" w:cs="Arial"/>
            <w:sz w:val="22"/>
            <w:szCs w:val="22"/>
          </w:rPr>
          <w:id w:val="564692328"/>
          <w:placeholder>
            <w:docPart w:val="718DCF27132B453A9F4B0C4C8D978440"/>
          </w:placeholder>
        </w:sdtPr>
        <w:sdtEndPr>
          <w:rPr>
            <w:color w:val="FF0000"/>
          </w:rPr>
        </w:sdtEndPr>
        <w:sdtContent>
          <w:r w:rsidR="0095076C">
            <w:rPr>
              <w:rFonts w:ascii="Arial" w:hAnsi="Arial" w:cs="Arial"/>
              <w:color w:val="FF0000"/>
              <w:sz w:val="22"/>
              <w:szCs w:val="22"/>
            </w:rPr>
            <w:t>&lt;&lt;Insert Property Owner’s Name&gt;&gt;</w:t>
          </w:r>
        </w:sdtContent>
      </w:sdt>
      <w:r w:rsidR="0095076C">
        <w:rPr>
          <w:rFonts w:ascii="Arial" w:hAnsi="Arial" w:cs="Arial"/>
          <w:sz w:val="22"/>
          <w:szCs w:val="22"/>
        </w:rPr>
        <w:t xml:space="preserve"> </w:t>
      </w:r>
      <w:r w:rsidR="00672D87" w:rsidRPr="00672D87">
        <w:rPr>
          <w:rFonts w:ascii="Arial" w:hAnsi="Arial" w:cs="Arial"/>
          <w:sz w:val="22"/>
          <w:szCs w:val="22"/>
        </w:rPr>
        <w:t>maintenance personnel shall be qualified to properly maintain stormwater management facilities.</w:t>
      </w:r>
      <w:r w:rsidR="001C24CB">
        <w:rPr>
          <w:rFonts w:ascii="Arial" w:hAnsi="Arial" w:cs="Arial"/>
          <w:sz w:val="22"/>
          <w:szCs w:val="22"/>
        </w:rPr>
        <w:t xml:space="preserve">  </w:t>
      </w:r>
      <w:r w:rsidR="00672D87" w:rsidRPr="00672D87">
        <w:rPr>
          <w:rFonts w:ascii="Arial" w:hAnsi="Arial" w:cs="Arial"/>
          <w:sz w:val="22"/>
          <w:szCs w:val="22"/>
        </w:rPr>
        <w:t>Inadequately trained personnel can cause additional problems resulting in additional maintenance costs.</w:t>
      </w:r>
    </w:p>
    <w:p w14:paraId="722A3CA6" w14:textId="77777777" w:rsidR="0053485B" w:rsidRDefault="0053485B" w:rsidP="006820FA">
      <w:pPr>
        <w:widowControl w:val="0"/>
        <w:ind w:left="720" w:hanging="360"/>
        <w:rPr>
          <w:rFonts w:ascii="Arial" w:hAnsi="Arial" w:cs="Arial"/>
          <w:sz w:val="22"/>
          <w:szCs w:val="22"/>
        </w:rPr>
      </w:pPr>
    </w:p>
    <w:p w14:paraId="5965B3A0" w14:textId="77777777" w:rsidR="004865C0" w:rsidRPr="004865C0" w:rsidRDefault="00672D87" w:rsidP="00B51557">
      <w:pPr>
        <w:pStyle w:val="BodyText"/>
        <w:widowControl w:val="0"/>
        <w:tabs>
          <w:tab w:val="left" w:pos="1440"/>
        </w:tabs>
        <w:ind w:left="1080" w:hanging="360"/>
        <w:rPr>
          <w:rFonts w:ascii="Arial" w:hAnsi="Arial" w:cs="Arial"/>
          <w:b/>
          <w:bCs/>
          <w:sz w:val="22"/>
          <w:szCs w:val="22"/>
          <w:u w:val="single"/>
        </w:rPr>
      </w:pPr>
      <w:r w:rsidRPr="00672D87">
        <w:rPr>
          <w:rFonts w:ascii="Arial" w:hAnsi="Arial" w:cs="Arial"/>
          <w:bCs/>
          <w:sz w:val="22"/>
          <w:szCs w:val="22"/>
        </w:rPr>
        <w:t>C.</w:t>
      </w:r>
      <w:r w:rsidRPr="004855D1">
        <w:rPr>
          <w:rFonts w:ascii="Arial" w:hAnsi="Arial" w:cs="Arial"/>
          <w:b/>
          <w:bCs/>
          <w:sz w:val="22"/>
          <w:szCs w:val="22"/>
        </w:rPr>
        <w:t xml:space="preserve"> </w:t>
      </w:r>
      <w:r w:rsidR="004855D1" w:rsidRPr="004855D1">
        <w:rPr>
          <w:rFonts w:ascii="Arial" w:hAnsi="Arial" w:cs="Arial"/>
          <w:b/>
          <w:bCs/>
          <w:sz w:val="22"/>
          <w:szCs w:val="22"/>
        </w:rPr>
        <w:tab/>
      </w:r>
      <w:r w:rsidRPr="00672D87">
        <w:rPr>
          <w:rFonts w:ascii="Arial" w:hAnsi="Arial" w:cs="Arial"/>
          <w:bCs/>
          <w:sz w:val="22"/>
          <w:szCs w:val="22"/>
          <w:u w:val="single"/>
        </w:rPr>
        <w:t>Maintenance Forms</w:t>
      </w:r>
    </w:p>
    <w:p w14:paraId="2DA8DCC4" w14:textId="45455A0A" w:rsidR="0053485B" w:rsidRDefault="00672D87" w:rsidP="00311556">
      <w:pPr>
        <w:pStyle w:val="BodyTextIndent"/>
        <w:widowControl w:val="0"/>
        <w:tabs>
          <w:tab w:val="clear" w:pos="-1440"/>
          <w:tab w:val="clear" w:pos="0"/>
        </w:tabs>
        <w:ind w:left="720" w:firstLine="0"/>
        <w:jc w:val="both"/>
        <w:rPr>
          <w:rFonts w:ascii="Arial" w:hAnsi="Arial" w:cs="Arial"/>
          <w:sz w:val="22"/>
          <w:szCs w:val="22"/>
        </w:rPr>
      </w:pPr>
      <w:r w:rsidRPr="00672D87">
        <w:rPr>
          <w:rFonts w:ascii="Arial" w:hAnsi="Arial" w:cs="Arial"/>
          <w:sz w:val="22"/>
          <w:szCs w:val="22"/>
        </w:rPr>
        <w:t xml:space="preserve">The Stormwater Management Facility Maintenance Form provides a record of maintenance activities.  Maintenance Forms for each facility type are provided in Appendix E.  Maintenance Forms shall be completed by the </w:t>
      </w:r>
      <w:sdt>
        <w:sdtPr>
          <w:rPr>
            <w:rFonts w:ascii="Arial" w:hAnsi="Arial" w:cs="Arial"/>
            <w:sz w:val="22"/>
            <w:szCs w:val="22"/>
          </w:rPr>
          <w:id w:val="1402863588"/>
          <w:placeholder>
            <w:docPart w:val="6D2FD262A7D646E1994754FC16385CEF"/>
          </w:placeholder>
        </w:sdtPr>
        <w:sdtEndPr>
          <w:rPr>
            <w:color w:val="FF0000"/>
          </w:rPr>
        </w:sdtEndPr>
        <w:sdtContent>
          <w:r w:rsidR="0095076C">
            <w:rPr>
              <w:rFonts w:ascii="Arial" w:hAnsi="Arial" w:cs="Arial"/>
              <w:color w:val="FF0000"/>
              <w:sz w:val="22"/>
              <w:szCs w:val="22"/>
            </w:rPr>
            <w:t>&lt;&lt;Insert Property Owner’s Name&gt;&gt;</w:t>
          </w:r>
        </w:sdtContent>
      </w:sdt>
      <w:r w:rsidR="0095076C" w:rsidRPr="00672D87">
        <w:rPr>
          <w:rFonts w:ascii="Arial" w:hAnsi="Arial" w:cs="Arial"/>
          <w:sz w:val="22"/>
          <w:szCs w:val="22"/>
        </w:rPr>
        <w:t xml:space="preserve"> </w:t>
      </w:r>
      <w:r w:rsidRPr="00672D87">
        <w:rPr>
          <w:rFonts w:ascii="Arial" w:hAnsi="Arial" w:cs="Arial"/>
          <w:sz w:val="22"/>
          <w:szCs w:val="22"/>
        </w:rPr>
        <w:t xml:space="preserve">contractor completing the required maintenance items.  The form shall then be reviewed by the </w:t>
      </w:r>
      <w:sdt>
        <w:sdtPr>
          <w:rPr>
            <w:rFonts w:ascii="Arial" w:hAnsi="Arial" w:cs="Arial"/>
            <w:sz w:val="22"/>
            <w:szCs w:val="22"/>
          </w:rPr>
          <w:id w:val="-900443719"/>
          <w:placeholder>
            <w:docPart w:val="04D9477E35FE4AEE8EE35D1A09DEBF0F"/>
          </w:placeholder>
        </w:sdtPr>
        <w:sdtEndPr>
          <w:rPr>
            <w:color w:val="FF0000"/>
          </w:rPr>
        </w:sdtEndPr>
        <w:sdtContent>
          <w:r w:rsidR="00417FB9">
            <w:rPr>
              <w:rFonts w:ascii="Arial" w:hAnsi="Arial" w:cs="Arial"/>
              <w:color w:val="FF0000"/>
              <w:sz w:val="22"/>
              <w:szCs w:val="22"/>
            </w:rPr>
            <w:t>&lt;&lt;Insert Property Owner’s Name&gt;&gt;</w:t>
          </w:r>
        </w:sdtContent>
      </w:sdt>
      <w:r w:rsidR="00417FB9" w:rsidRPr="00672D87">
        <w:rPr>
          <w:rFonts w:ascii="Arial" w:hAnsi="Arial" w:cs="Arial"/>
          <w:sz w:val="22"/>
          <w:szCs w:val="22"/>
        </w:rPr>
        <w:t xml:space="preserve"> </w:t>
      </w:r>
      <w:r w:rsidRPr="00672D87">
        <w:rPr>
          <w:rFonts w:ascii="Arial" w:hAnsi="Arial" w:cs="Arial"/>
          <w:sz w:val="22"/>
          <w:szCs w:val="22"/>
        </w:rPr>
        <w:t xml:space="preserve">or an authorized agent of the property owner and submitted on an annual basis to the City of Aurora.    </w:t>
      </w:r>
    </w:p>
    <w:p w14:paraId="422A044C" w14:textId="77777777" w:rsidR="0053485B" w:rsidRDefault="0053485B">
      <w:pPr>
        <w:pStyle w:val="BodyTextIndent"/>
        <w:widowControl w:val="0"/>
        <w:ind w:left="1080" w:firstLine="0"/>
        <w:rPr>
          <w:rFonts w:ascii="Arial" w:hAnsi="Arial" w:cs="Arial"/>
          <w:sz w:val="22"/>
          <w:szCs w:val="22"/>
        </w:rPr>
      </w:pPr>
    </w:p>
    <w:p w14:paraId="60F3C12F" w14:textId="77777777" w:rsidR="0053485B" w:rsidRDefault="00672D87" w:rsidP="00311556">
      <w:pPr>
        <w:pStyle w:val="BodyTextIndent"/>
        <w:widowControl w:val="0"/>
        <w:tabs>
          <w:tab w:val="clear" w:pos="0"/>
        </w:tabs>
        <w:ind w:left="720" w:firstLine="0"/>
        <w:jc w:val="both"/>
        <w:rPr>
          <w:rFonts w:ascii="Arial" w:hAnsi="Arial" w:cs="Arial"/>
          <w:sz w:val="22"/>
          <w:szCs w:val="22"/>
        </w:rPr>
      </w:pPr>
      <w:r w:rsidRPr="00672D87">
        <w:rPr>
          <w:rFonts w:ascii="Arial" w:hAnsi="Arial" w:cs="Arial"/>
          <w:sz w:val="22"/>
          <w:szCs w:val="22"/>
        </w:rPr>
        <w:t xml:space="preserve">Refer to Section II of this </w:t>
      </w:r>
      <w:r w:rsidR="00C63FAA">
        <w:rPr>
          <w:rFonts w:ascii="Arial" w:hAnsi="Arial" w:cs="Arial"/>
          <w:sz w:val="22"/>
          <w:szCs w:val="22"/>
        </w:rPr>
        <w:t>Plan</w:t>
      </w:r>
      <w:r w:rsidRPr="00672D87">
        <w:rPr>
          <w:rFonts w:ascii="Arial" w:hAnsi="Arial" w:cs="Arial"/>
          <w:sz w:val="22"/>
          <w:szCs w:val="22"/>
        </w:rPr>
        <w:t xml:space="preserve"> regarding the annual reporting of inspections and maintenance activities performed.</w:t>
      </w:r>
    </w:p>
    <w:p w14:paraId="0246FF4B" w14:textId="77777777" w:rsidR="004865C0" w:rsidRPr="004865C0" w:rsidRDefault="004865C0" w:rsidP="004865C0">
      <w:pPr>
        <w:pStyle w:val="BodyTextIndent"/>
        <w:widowControl w:val="0"/>
        <w:rPr>
          <w:rFonts w:ascii="Arial" w:hAnsi="Arial" w:cs="Arial"/>
          <w:sz w:val="22"/>
          <w:szCs w:val="22"/>
        </w:rPr>
      </w:pPr>
    </w:p>
    <w:p w14:paraId="78BCA434" w14:textId="77777777" w:rsidR="00146DD1" w:rsidRDefault="00146DD1" w:rsidP="000566DE">
      <w:pPr>
        <w:tabs>
          <w:tab w:val="left" w:pos="-3600"/>
          <w:tab w:val="left" w:pos="-1440"/>
        </w:tabs>
        <w:suppressAutoHyphens/>
        <w:ind w:right="-1440"/>
        <w:rPr>
          <w:rFonts w:ascii="Arial" w:hAnsi="Arial" w:cs="Arial"/>
          <w:b/>
          <w:sz w:val="22"/>
          <w:szCs w:val="22"/>
        </w:rPr>
        <w:sectPr w:rsidR="00146DD1" w:rsidSect="00505048">
          <w:footerReference w:type="default" r:id="rId12"/>
          <w:footerReference w:type="first" r:id="rId13"/>
          <w:pgSz w:w="12240" w:h="15840"/>
          <w:pgMar w:top="1440" w:right="1440" w:bottom="1260" w:left="1440" w:header="720" w:footer="468" w:gutter="0"/>
          <w:pgNumType w:start="1"/>
          <w:cols w:space="720"/>
          <w:docGrid w:linePitch="360"/>
        </w:sectPr>
      </w:pPr>
    </w:p>
    <w:p w14:paraId="77F4556D" w14:textId="77777777" w:rsidR="0053485B" w:rsidRPr="00B51557" w:rsidRDefault="00146DD1">
      <w:pPr>
        <w:tabs>
          <w:tab w:val="left" w:pos="-3600"/>
          <w:tab w:val="left" w:pos="-1440"/>
        </w:tabs>
        <w:suppressAutoHyphens/>
        <w:jc w:val="center"/>
        <w:rPr>
          <w:rFonts w:ascii="Arial" w:hAnsi="Arial" w:cs="Arial"/>
          <w:b/>
          <w:sz w:val="24"/>
          <w:szCs w:val="24"/>
        </w:rPr>
      </w:pPr>
      <w:r w:rsidRPr="00B51557">
        <w:rPr>
          <w:rFonts w:ascii="Arial" w:hAnsi="Arial" w:cs="Arial"/>
          <w:b/>
          <w:sz w:val="24"/>
          <w:szCs w:val="24"/>
        </w:rPr>
        <w:lastRenderedPageBreak/>
        <w:t>A</w:t>
      </w:r>
      <w:r w:rsidR="0033546F" w:rsidRPr="00B51557">
        <w:rPr>
          <w:rFonts w:ascii="Arial" w:hAnsi="Arial" w:cs="Arial"/>
          <w:b/>
          <w:sz w:val="24"/>
          <w:szCs w:val="24"/>
        </w:rPr>
        <w:t>ppendix</w:t>
      </w:r>
      <w:r w:rsidRPr="00B51557">
        <w:rPr>
          <w:rFonts w:ascii="Arial" w:hAnsi="Arial" w:cs="Arial"/>
          <w:b/>
          <w:sz w:val="24"/>
          <w:szCs w:val="24"/>
        </w:rPr>
        <w:t xml:space="preserve"> </w:t>
      </w:r>
      <w:r w:rsidR="001C574D" w:rsidRPr="00B51557">
        <w:rPr>
          <w:rFonts w:ascii="Arial" w:hAnsi="Arial" w:cs="Arial"/>
          <w:b/>
          <w:sz w:val="24"/>
          <w:szCs w:val="24"/>
        </w:rPr>
        <w:t>A</w:t>
      </w:r>
    </w:p>
    <w:p w14:paraId="737E3526" w14:textId="77777777" w:rsidR="0053485B" w:rsidRPr="00B51557" w:rsidRDefault="0053485B">
      <w:pPr>
        <w:tabs>
          <w:tab w:val="left" w:pos="-3600"/>
          <w:tab w:val="left" w:pos="-1440"/>
        </w:tabs>
        <w:suppressAutoHyphens/>
        <w:jc w:val="center"/>
        <w:rPr>
          <w:rFonts w:ascii="Arial" w:hAnsi="Arial" w:cs="Arial"/>
          <w:b/>
          <w:sz w:val="24"/>
          <w:szCs w:val="24"/>
        </w:rPr>
      </w:pPr>
    </w:p>
    <w:p w14:paraId="4BC9EB10" w14:textId="77777777" w:rsidR="0053485B" w:rsidRPr="00B51557" w:rsidRDefault="00146DD1">
      <w:pPr>
        <w:tabs>
          <w:tab w:val="left" w:pos="-3600"/>
          <w:tab w:val="left" w:pos="-1440"/>
        </w:tabs>
        <w:suppressAutoHyphens/>
        <w:jc w:val="center"/>
        <w:rPr>
          <w:rFonts w:ascii="Arial" w:hAnsi="Arial" w:cs="Arial"/>
          <w:b/>
          <w:sz w:val="24"/>
          <w:szCs w:val="24"/>
        </w:rPr>
      </w:pPr>
      <w:r w:rsidRPr="00B51557">
        <w:rPr>
          <w:rFonts w:ascii="Arial" w:hAnsi="Arial" w:cs="Arial"/>
          <w:b/>
          <w:sz w:val="24"/>
          <w:szCs w:val="24"/>
        </w:rPr>
        <w:t xml:space="preserve">Stormwater Maintenance Agreement </w:t>
      </w:r>
    </w:p>
    <w:p w14:paraId="1C4BB32F" w14:textId="77777777" w:rsidR="003C44A0" w:rsidRPr="00B51557" w:rsidRDefault="005074B5" w:rsidP="005074B5">
      <w:pPr>
        <w:tabs>
          <w:tab w:val="left" w:pos="-3600"/>
          <w:tab w:val="left" w:pos="-1440"/>
        </w:tabs>
        <w:suppressAutoHyphens/>
        <w:jc w:val="center"/>
        <w:rPr>
          <w:rFonts w:ascii="Arial" w:hAnsi="Arial" w:cs="Arial"/>
          <w:b/>
          <w:sz w:val="24"/>
          <w:szCs w:val="24"/>
        </w:rPr>
      </w:pPr>
      <w:r w:rsidRPr="00B51557">
        <w:rPr>
          <w:rFonts w:ascii="Arial" w:hAnsi="Arial" w:cs="Arial"/>
          <w:b/>
          <w:sz w:val="24"/>
          <w:szCs w:val="24"/>
        </w:rPr>
        <w:t>Template</w:t>
      </w:r>
    </w:p>
    <w:p w14:paraId="1F25DAE8" w14:textId="77777777" w:rsidR="003C44A0" w:rsidRPr="003C44A0" w:rsidRDefault="003C44A0" w:rsidP="003C44A0">
      <w:pPr>
        <w:rPr>
          <w:rFonts w:ascii="Arial" w:hAnsi="Arial" w:cs="Arial"/>
          <w:sz w:val="36"/>
          <w:szCs w:val="36"/>
        </w:rPr>
      </w:pPr>
    </w:p>
    <w:p w14:paraId="0A4BBF0A" w14:textId="77777777" w:rsidR="003C44A0" w:rsidRPr="003C44A0" w:rsidRDefault="003C44A0" w:rsidP="003C44A0">
      <w:pPr>
        <w:rPr>
          <w:rFonts w:ascii="Arial" w:hAnsi="Arial" w:cs="Arial"/>
          <w:sz w:val="36"/>
          <w:szCs w:val="36"/>
        </w:rPr>
      </w:pPr>
    </w:p>
    <w:p w14:paraId="16ECA46C" w14:textId="77777777" w:rsidR="003C44A0" w:rsidRPr="003C44A0" w:rsidRDefault="003C44A0" w:rsidP="003C44A0">
      <w:pPr>
        <w:rPr>
          <w:rFonts w:ascii="Arial" w:hAnsi="Arial" w:cs="Arial"/>
          <w:sz w:val="36"/>
          <w:szCs w:val="36"/>
        </w:rPr>
      </w:pPr>
    </w:p>
    <w:p w14:paraId="0F6C8925" w14:textId="77777777" w:rsidR="003C44A0" w:rsidRPr="003C44A0" w:rsidRDefault="003C44A0" w:rsidP="003C44A0">
      <w:pPr>
        <w:rPr>
          <w:rFonts w:ascii="Arial" w:hAnsi="Arial" w:cs="Arial"/>
          <w:sz w:val="36"/>
          <w:szCs w:val="36"/>
        </w:rPr>
      </w:pPr>
    </w:p>
    <w:p w14:paraId="51D615F9" w14:textId="77777777" w:rsidR="003C44A0" w:rsidRPr="003C44A0" w:rsidRDefault="003C44A0" w:rsidP="003C44A0">
      <w:pPr>
        <w:rPr>
          <w:rFonts w:ascii="Arial" w:hAnsi="Arial" w:cs="Arial"/>
          <w:sz w:val="36"/>
          <w:szCs w:val="36"/>
        </w:rPr>
      </w:pPr>
    </w:p>
    <w:p w14:paraId="1D15E0E1" w14:textId="77777777" w:rsidR="003C44A0" w:rsidRPr="003C44A0" w:rsidRDefault="003C44A0" w:rsidP="003C44A0">
      <w:pPr>
        <w:rPr>
          <w:rFonts w:ascii="Arial" w:hAnsi="Arial" w:cs="Arial"/>
          <w:sz w:val="36"/>
          <w:szCs w:val="36"/>
        </w:rPr>
      </w:pPr>
    </w:p>
    <w:p w14:paraId="6B60CF08" w14:textId="77777777" w:rsidR="003C44A0" w:rsidRPr="003C44A0" w:rsidRDefault="003C44A0" w:rsidP="003C44A0">
      <w:pPr>
        <w:rPr>
          <w:rFonts w:ascii="Arial" w:hAnsi="Arial" w:cs="Arial"/>
          <w:sz w:val="36"/>
          <w:szCs w:val="36"/>
        </w:rPr>
      </w:pPr>
    </w:p>
    <w:p w14:paraId="7BF3680E" w14:textId="77777777" w:rsidR="003C44A0" w:rsidRPr="003C44A0" w:rsidRDefault="003C44A0" w:rsidP="003C44A0">
      <w:pPr>
        <w:rPr>
          <w:rFonts w:ascii="Arial" w:hAnsi="Arial" w:cs="Arial"/>
          <w:sz w:val="36"/>
          <w:szCs w:val="36"/>
        </w:rPr>
      </w:pPr>
    </w:p>
    <w:p w14:paraId="43EBCE8E" w14:textId="77777777" w:rsidR="003C44A0" w:rsidRPr="003C44A0" w:rsidRDefault="003C44A0" w:rsidP="003C44A0">
      <w:pPr>
        <w:rPr>
          <w:rFonts w:ascii="Arial" w:hAnsi="Arial" w:cs="Arial"/>
          <w:sz w:val="36"/>
          <w:szCs w:val="36"/>
        </w:rPr>
      </w:pPr>
    </w:p>
    <w:p w14:paraId="486005F6" w14:textId="77777777" w:rsidR="003C44A0" w:rsidRPr="003C44A0" w:rsidRDefault="003C44A0" w:rsidP="003C44A0">
      <w:pPr>
        <w:rPr>
          <w:rFonts w:ascii="Arial" w:hAnsi="Arial" w:cs="Arial"/>
          <w:sz w:val="36"/>
          <w:szCs w:val="36"/>
        </w:rPr>
      </w:pPr>
    </w:p>
    <w:p w14:paraId="26D1892F" w14:textId="77777777" w:rsidR="003C44A0" w:rsidRPr="003C44A0" w:rsidRDefault="003C44A0" w:rsidP="003C44A0">
      <w:pPr>
        <w:rPr>
          <w:rFonts w:ascii="Arial" w:hAnsi="Arial" w:cs="Arial"/>
          <w:sz w:val="36"/>
          <w:szCs w:val="36"/>
        </w:rPr>
      </w:pPr>
    </w:p>
    <w:p w14:paraId="4F88893E" w14:textId="77777777" w:rsidR="003C44A0" w:rsidRPr="003C44A0" w:rsidRDefault="003C44A0" w:rsidP="003C44A0">
      <w:pPr>
        <w:rPr>
          <w:rFonts w:ascii="Arial" w:hAnsi="Arial" w:cs="Arial"/>
          <w:sz w:val="36"/>
          <w:szCs w:val="36"/>
        </w:rPr>
      </w:pPr>
    </w:p>
    <w:p w14:paraId="44060011" w14:textId="77777777" w:rsidR="003C44A0" w:rsidRPr="003C44A0" w:rsidRDefault="003C44A0" w:rsidP="003C44A0">
      <w:pPr>
        <w:rPr>
          <w:rFonts w:ascii="Arial" w:hAnsi="Arial" w:cs="Arial"/>
          <w:sz w:val="36"/>
          <w:szCs w:val="36"/>
        </w:rPr>
      </w:pPr>
    </w:p>
    <w:p w14:paraId="353D5F46" w14:textId="77777777" w:rsidR="003C44A0" w:rsidRPr="003C44A0" w:rsidRDefault="003C44A0" w:rsidP="003C44A0">
      <w:pPr>
        <w:rPr>
          <w:rFonts w:ascii="Arial" w:hAnsi="Arial" w:cs="Arial"/>
          <w:sz w:val="36"/>
          <w:szCs w:val="36"/>
        </w:rPr>
      </w:pPr>
    </w:p>
    <w:p w14:paraId="0E7CC4C5" w14:textId="77777777" w:rsidR="003C44A0" w:rsidRPr="003C44A0" w:rsidRDefault="003C44A0" w:rsidP="003C44A0">
      <w:pPr>
        <w:rPr>
          <w:rFonts w:ascii="Arial" w:hAnsi="Arial" w:cs="Arial"/>
          <w:sz w:val="36"/>
          <w:szCs w:val="36"/>
        </w:rPr>
      </w:pPr>
    </w:p>
    <w:p w14:paraId="63955FDA" w14:textId="77777777" w:rsidR="003C44A0" w:rsidRDefault="003C44A0" w:rsidP="003C44A0">
      <w:pPr>
        <w:rPr>
          <w:rFonts w:ascii="Arial" w:hAnsi="Arial" w:cs="Arial"/>
          <w:sz w:val="36"/>
          <w:szCs w:val="36"/>
        </w:rPr>
      </w:pPr>
    </w:p>
    <w:p w14:paraId="748B276D" w14:textId="77777777" w:rsidR="003C44A0" w:rsidRDefault="003C44A0" w:rsidP="003C44A0">
      <w:pPr>
        <w:rPr>
          <w:rFonts w:ascii="Arial" w:hAnsi="Arial" w:cs="Arial"/>
          <w:sz w:val="36"/>
          <w:szCs w:val="36"/>
        </w:rPr>
      </w:pPr>
    </w:p>
    <w:p w14:paraId="19747CC2" w14:textId="77777777" w:rsidR="003C44A0" w:rsidRDefault="003C44A0" w:rsidP="003C44A0">
      <w:pPr>
        <w:tabs>
          <w:tab w:val="left" w:pos="7104"/>
        </w:tabs>
        <w:rPr>
          <w:rFonts w:ascii="Arial" w:hAnsi="Arial" w:cs="Arial"/>
          <w:sz w:val="36"/>
          <w:szCs w:val="36"/>
        </w:rPr>
      </w:pPr>
      <w:r>
        <w:rPr>
          <w:rFonts w:ascii="Arial" w:hAnsi="Arial" w:cs="Arial"/>
          <w:sz w:val="36"/>
          <w:szCs w:val="36"/>
        </w:rPr>
        <w:tab/>
      </w:r>
    </w:p>
    <w:p w14:paraId="24E2D134" w14:textId="77777777" w:rsidR="00A44CCD" w:rsidRPr="003C44A0" w:rsidRDefault="003C44A0" w:rsidP="003C44A0">
      <w:pPr>
        <w:tabs>
          <w:tab w:val="left" w:pos="7104"/>
        </w:tabs>
        <w:rPr>
          <w:rFonts w:ascii="Arial" w:hAnsi="Arial" w:cs="Arial"/>
          <w:sz w:val="36"/>
          <w:szCs w:val="36"/>
        </w:rPr>
        <w:sectPr w:rsidR="00A44CCD" w:rsidRPr="003C44A0" w:rsidSect="00311556">
          <w:pgSz w:w="12240" w:h="15840"/>
          <w:pgMar w:top="1440" w:right="1440" w:bottom="1440" w:left="1440" w:header="720" w:footer="720" w:gutter="0"/>
          <w:pgNumType w:start="1"/>
          <w:cols w:space="720"/>
          <w:titlePg/>
          <w:docGrid w:linePitch="360"/>
        </w:sectPr>
      </w:pPr>
      <w:r>
        <w:rPr>
          <w:rFonts w:ascii="Arial" w:hAnsi="Arial" w:cs="Arial"/>
          <w:sz w:val="36"/>
          <w:szCs w:val="36"/>
        </w:rPr>
        <w:tab/>
      </w:r>
    </w:p>
    <w:p w14:paraId="2C80909B" w14:textId="77777777" w:rsidR="004855D1" w:rsidRDefault="00365378" w:rsidP="00311556">
      <w:pPr>
        <w:pStyle w:val="CM11"/>
        <w:spacing w:after="0"/>
        <w:jc w:val="center"/>
        <w:rPr>
          <w:color w:val="000000"/>
        </w:rPr>
      </w:pPr>
      <w:r w:rsidRPr="00252F74">
        <w:rPr>
          <w:color w:val="000000"/>
        </w:rPr>
        <w:lastRenderedPageBreak/>
        <w:t>S</w:t>
      </w:r>
      <w:r w:rsidR="004855D1">
        <w:rPr>
          <w:color w:val="000000"/>
        </w:rPr>
        <w:t>tormwater</w:t>
      </w:r>
      <w:r w:rsidRPr="00252F74">
        <w:rPr>
          <w:color w:val="000000"/>
        </w:rPr>
        <w:t xml:space="preserve"> M</w:t>
      </w:r>
      <w:r w:rsidR="004855D1">
        <w:rPr>
          <w:color w:val="000000"/>
        </w:rPr>
        <w:t>aintenance</w:t>
      </w:r>
      <w:r w:rsidRPr="00252F74">
        <w:rPr>
          <w:color w:val="000000"/>
        </w:rPr>
        <w:t xml:space="preserve"> A</w:t>
      </w:r>
      <w:r w:rsidR="004855D1">
        <w:rPr>
          <w:color w:val="000000"/>
        </w:rPr>
        <w:t xml:space="preserve">greement </w:t>
      </w:r>
      <w:r w:rsidR="004F301E">
        <w:rPr>
          <w:color w:val="000000"/>
        </w:rPr>
        <w:t>b</w:t>
      </w:r>
      <w:r w:rsidR="004855D1">
        <w:rPr>
          <w:color w:val="000000"/>
        </w:rPr>
        <w:t>etween</w:t>
      </w:r>
      <w:r w:rsidRPr="00252F74">
        <w:rPr>
          <w:color w:val="000000"/>
        </w:rPr>
        <w:t xml:space="preserve"> </w:t>
      </w:r>
      <w:r w:rsidR="004855D1">
        <w:rPr>
          <w:color w:val="000000"/>
        </w:rPr>
        <w:t>the</w:t>
      </w:r>
      <w:r w:rsidRPr="00252F74">
        <w:rPr>
          <w:color w:val="000000"/>
        </w:rPr>
        <w:t xml:space="preserve"> C</w:t>
      </w:r>
      <w:r w:rsidR="004855D1">
        <w:rPr>
          <w:color w:val="000000"/>
        </w:rPr>
        <w:t>ity of Aurora</w:t>
      </w:r>
      <w:r w:rsidRPr="00252F74">
        <w:rPr>
          <w:color w:val="000000"/>
        </w:rPr>
        <w:t xml:space="preserve">, acting </w:t>
      </w:r>
      <w:r w:rsidR="004855D1">
        <w:rPr>
          <w:color w:val="000000"/>
        </w:rPr>
        <w:t>b</w:t>
      </w:r>
      <w:r w:rsidRPr="00252F74">
        <w:rPr>
          <w:color w:val="000000"/>
        </w:rPr>
        <w:t>y an</w:t>
      </w:r>
      <w:r w:rsidR="00791516">
        <w:rPr>
          <w:color w:val="000000"/>
        </w:rPr>
        <w:t>d through its</w:t>
      </w:r>
      <w:r w:rsidR="004855D1">
        <w:rPr>
          <w:color w:val="000000"/>
        </w:rPr>
        <w:t xml:space="preserve"> </w:t>
      </w:r>
      <w:r>
        <w:rPr>
          <w:color w:val="000000"/>
        </w:rPr>
        <w:t>Utility Enterpris</w:t>
      </w:r>
      <w:r w:rsidRPr="00252F74">
        <w:rPr>
          <w:color w:val="000000"/>
        </w:rPr>
        <w:t>e and</w:t>
      </w:r>
    </w:p>
    <w:p w14:paraId="1DC2D357" w14:textId="5A78F77C" w:rsidR="00365378" w:rsidRPr="006968E3" w:rsidRDefault="00635DBA" w:rsidP="00D92F1E">
      <w:pPr>
        <w:pStyle w:val="CM11"/>
        <w:spacing w:after="0"/>
        <w:jc w:val="center"/>
        <w:rPr>
          <w:szCs w:val="22"/>
        </w:rPr>
      </w:pPr>
      <w:sdt>
        <w:sdtPr>
          <w:rPr>
            <w:rFonts w:ascii="Arial" w:hAnsi="Arial" w:cs="Arial"/>
            <w:sz w:val="22"/>
            <w:szCs w:val="22"/>
          </w:rPr>
          <w:id w:val="-742712471"/>
          <w:placeholder>
            <w:docPart w:val="87ED1C000F294628A5156B69557DFE16"/>
          </w:placeholder>
        </w:sdtPr>
        <w:sdtEndPr>
          <w:rPr>
            <w:color w:val="FF0000"/>
          </w:rPr>
        </w:sdtEndPr>
        <w:sdtContent>
          <w:r w:rsidR="00417FB9">
            <w:rPr>
              <w:rFonts w:ascii="Arial" w:hAnsi="Arial" w:cs="Arial"/>
              <w:color w:val="FF0000"/>
              <w:sz w:val="22"/>
              <w:szCs w:val="22"/>
            </w:rPr>
            <w:t>&lt;&lt;Insert Property Owner’s Name&gt;&gt;</w:t>
          </w:r>
        </w:sdtContent>
      </w:sdt>
      <w:r w:rsidR="00417FB9" w:rsidRPr="006968E3">
        <w:rPr>
          <w:szCs w:val="22"/>
        </w:rPr>
        <w:t xml:space="preserve"> </w:t>
      </w:r>
      <w:r w:rsidR="006968E3" w:rsidRPr="006968E3">
        <w:rPr>
          <w:szCs w:val="22"/>
        </w:rPr>
        <w:t>(Property Owner’s Name)</w:t>
      </w:r>
    </w:p>
    <w:p w14:paraId="56327936" w14:textId="77777777" w:rsidR="00D92F1E" w:rsidRPr="00D92F1E" w:rsidRDefault="00D92F1E" w:rsidP="00D92F1E">
      <w:pPr>
        <w:pStyle w:val="Default"/>
      </w:pPr>
    </w:p>
    <w:p w14:paraId="6960E6D4" w14:textId="34F83E14" w:rsidR="00365378" w:rsidRPr="00252F74" w:rsidRDefault="00365378" w:rsidP="004774DB">
      <w:pPr>
        <w:pStyle w:val="CM11"/>
        <w:spacing w:after="0"/>
        <w:jc w:val="both"/>
        <w:rPr>
          <w:color w:val="000000"/>
        </w:rPr>
      </w:pPr>
      <w:r w:rsidRPr="00252F74">
        <w:t>T</w:t>
      </w:r>
      <w:r w:rsidR="004855D1">
        <w:t>his</w:t>
      </w:r>
      <w:r w:rsidRPr="00252F74">
        <w:t xml:space="preserve"> S</w:t>
      </w:r>
      <w:r w:rsidR="004F301E">
        <w:t>tormwater</w:t>
      </w:r>
      <w:r w:rsidRPr="00252F74">
        <w:t xml:space="preserve"> M</w:t>
      </w:r>
      <w:r w:rsidR="004F301E">
        <w:t>aintenance</w:t>
      </w:r>
      <w:r w:rsidRPr="00252F74">
        <w:t xml:space="preserve"> A</w:t>
      </w:r>
      <w:r w:rsidR="004F301E">
        <w:t>greement (“Agreement”)</w:t>
      </w:r>
      <w:r w:rsidRPr="00252F74">
        <w:t xml:space="preserve">, </w:t>
      </w:r>
      <w:r w:rsidR="001B59C9">
        <w:t>effective __</w:t>
      </w:r>
      <w:r>
        <w:t>__________, 20</w:t>
      </w:r>
      <w:r w:rsidR="004774DB">
        <w:t>_</w:t>
      </w:r>
      <w:r w:rsidRPr="00252F74">
        <w:t>_ is made by and between the City of Aurora</w:t>
      </w:r>
      <w:r w:rsidR="004F301E">
        <w:t xml:space="preserve"> (“City”)</w:t>
      </w:r>
      <w:r w:rsidRPr="00252F74">
        <w:t xml:space="preserve">, </w:t>
      </w:r>
      <w:r w:rsidR="004855D1" w:rsidRPr="00311556">
        <w:rPr>
          <w:color w:val="000000"/>
        </w:rPr>
        <w:t>acting by and through its Utility Enterprise</w:t>
      </w:r>
      <w:r w:rsidRPr="00252F74">
        <w:t xml:space="preserve"> and </w:t>
      </w:r>
      <w:sdt>
        <w:sdtPr>
          <w:rPr>
            <w:rFonts w:ascii="Arial" w:hAnsi="Arial" w:cs="Arial"/>
            <w:sz w:val="22"/>
            <w:szCs w:val="22"/>
          </w:rPr>
          <w:id w:val="-1800445724"/>
          <w:placeholder>
            <w:docPart w:val="4EA0D8EC171249989F2BADD8B408606C"/>
          </w:placeholder>
        </w:sdtPr>
        <w:sdtEndPr>
          <w:rPr>
            <w:color w:val="FF0000"/>
          </w:rPr>
        </w:sdtEndPr>
        <w:sdtContent>
          <w:r w:rsidR="00417FB9">
            <w:rPr>
              <w:rFonts w:ascii="Arial" w:hAnsi="Arial" w:cs="Arial"/>
              <w:color w:val="FF0000"/>
              <w:sz w:val="22"/>
              <w:szCs w:val="22"/>
            </w:rPr>
            <w:t>&lt;&lt;Insert Property Owner’s Name&gt;&gt;</w:t>
          </w:r>
        </w:sdtContent>
      </w:sdt>
      <w:r w:rsidR="006968E3">
        <w:t xml:space="preserve"> </w:t>
      </w:r>
      <w:r w:rsidRPr="00252F74">
        <w:rPr>
          <w:color w:val="000000"/>
        </w:rPr>
        <w:t>("Owner")</w:t>
      </w:r>
      <w:r w:rsidR="004F301E">
        <w:rPr>
          <w:color w:val="000000"/>
        </w:rPr>
        <w:t>.</w:t>
      </w:r>
      <w:r w:rsidRPr="00252F74">
        <w:rPr>
          <w:color w:val="000000"/>
        </w:rPr>
        <w:t xml:space="preserve"> </w:t>
      </w:r>
      <w:r w:rsidR="004F301E">
        <w:rPr>
          <w:color w:val="000000"/>
        </w:rPr>
        <w:t xml:space="preserve"> The City and Owner shall be referred to herein as “Party”, and collectively as “Parties”.  T</w:t>
      </w:r>
      <w:r w:rsidRPr="00252F74">
        <w:rPr>
          <w:color w:val="000000"/>
        </w:rPr>
        <w:t>he City</w:t>
      </w:r>
      <w:r w:rsidR="004F301E">
        <w:rPr>
          <w:color w:val="000000"/>
        </w:rPr>
        <w:t xml:space="preserve"> and Owner</w:t>
      </w:r>
      <w:r w:rsidRPr="00252F74">
        <w:rPr>
          <w:color w:val="000000"/>
        </w:rPr>
        <w:t xml:space="preserve"> agree as follows: </w:t>
      </w:r>
    </w:p>
    <w:p w14:paraId="45844787" w14:textId="77777777" w:rsidR="00365378" w:rsidRPr="00252F74" w:rsidRDefault="00365378" w:rsidP="00365378">
      <w:pPr>
        <w:pStyle w:val="NoSpacing"/>
        <w:rPr>
          <w:rFonts w:ascii="Times New Roman" w:hAnsi="Times New Roman"/>
          <w:color w:val="000000"/>
          <w:sz w:val="24"/>
          <w:szCs w:val="24"/>
        </w:rPr>
      </w:pPr>
      <w:r w:rsidRPr="00252F74">
        <w:rPr>
          <w:rFonts w:ascii="Times New Roman" w:hAnsi="Times New Roman"/>
          <w:color w:val="000000"/>
          <w:sz w:val="24"/>
          <w:szCs w:val="24"/>
        </w:rPr>
        <w:t xml:space="preserve"> </w:t>
      </w:r>
    </w:p>
    <w:p w14:paraId="7EB8F130" w14:textId="09166974" w:rsidR="00365378" w:rsidRPr="00252F74" w:rsidRDefault="00365378" w:rsidP="00311556">
      <w:pPr>
        <w:pStyle w:val="Default"/>
        <w:jc w:val="both"/>
      </w:pPr>
      <w:r w:rsidRPr="00252F74">
        <w:t>Paragraph</w:t>
      </w:r>
      <w:r>
        <w:t xml:space="preserve"> </w:t>
      </w:r>
      <w:r w:rsidRPr="00252F74">
        <w:t xml:space="preserve">1. The Owner owns </w:t>
      </w:r>
      <w:r w:rsidR="00A8493A">
        <w:t xml:space="preserve">or will own certain property and public improvements, including stormwater and drainage improvements on the </w:t>
      </w:r>
      <w:r w:rsidRPr="00252F74">
        <w:t xml:space="preserve">parcel of land known as Lot </w:t>
      </w:r>
      <w:sdt>
        <w:sdtPr>
          <w:rPr>
            <w:rFonts w:ascii="Arial" w:hAnsi="Arial" w:cs="Arial"/>
            <w:sz w:val="22"/>
            <w:szCs w:val="22"/>
          </w:rPr>
          <w:id w:val="-1162920278"/>
          <w:placeholder>
            <w:docPart w:val="7F19F41352E94CBFB3EECC43CB1A4595"/>
          </w:placeholder>
        </w:sdtPr>
        <w:sdtEndPr>
          <w:rPr>
            <w:color w:val="FF0000"/>
          </w:rPr>
        </w:sdtEndPr>
        <w:sdtContent>
          <w:r w:rsidR="00CC39D9">
            <w:rPr>
              <w:rFonts w:ascii="Arial" w:hAnsi="Arial" w:cs="Arial"/>
              <w:color w:val="FF0000"/>
              <w:sz w:val="22"/>
              <w:szCs w:val="22"/>
            </w:rPr>
            <w:t>&lt;&lt;Insert</w:t>
          </w:r>
          <w:r w:rsidR="00E278CB">
            <w:rPr>
              <w:rFonts w:ascii="Arial" w:hAnsi="Arial" w:cs="Arial"/>
              <w:color w:val="FF0000"/>
              <w:sz w:val="22"/>
              <w:szCs w:val="22"/>
            </w:rPr>
            <w:t xml:space="preserve"> Lot</w:t>
          </w:r>
          <w:r w:rsidR="00CC39D9">
            <w:rPr>
              <w:rFonts w:ascii="Arial" w:hAnsi="Arial" w:cs="Arial"/>
              <w:color w:val="FF0000"/>
              <w:sz w:val="22"/>
              <w:szCs w:val="22"/>
            </w:rPr>
            <w:t>&gt;&gt;</w:t>
          </w:r>
        </w:sdtContent>
      </w:sdt>
      <w:r w:rsidRPr="00252F74">
        <w:t xml:space="preserve">, Block </w:t>
      </w:r>
      <w:sdt>
        <w:sdtPr>
          <w:rPr>
            <w:rFonts w:ascii="Arial" w:hAnsi="Arial" w:cs="Arial"/>
            <w:sz w:val="22"/>
            <w:szCs w:val="22"/>
          </w:rPr>
          <w:id w:val="1486809620"/>
          <w:placeholder>
            <w:docPart w:val="AB88F9E9F79348BBAF487E86C146B045"/>
          </w:placeholder>
        </w:sdtPr>
        <w:sdtEndPr>
          <w:rPr>
            <w:color w:val="FF0000"/>
          </w:rPr>
        </w:sdtEndPr>
        <w:sdtContent>
          <w:r w:rsidR="00E278CB">
            <w:rPr>
              <w:rFonts w:ascii="Arial" w:hAnsi="Arial" w:cs="Arial"/>
              <w:color w:val="FF0000"/>
              <w:sz w:val="22"/>
              <w:szCs w:val="22"/>
            </w:rPr>
            <w:t>&lt;&lt;Insert Block&gt;&gt;</w:t>
          </w:r>
        </w:sdtContent>
      </w:sdt>
      <w:r w:rsidRPr="00252F74">
        <w:t xml:space="preserve">, </w:t>
      </w:r>
      <w:sdt>
        <w:sdtPr>
          <w:rPr>
            <w:rFonts w:ascii="Arial" w:hAnsi="Arial" w:cs="Arial"/>
            <w:sz w:val="22"/>
            <w:szCs w:val="22"/>
          </w:rPr>
          <w:id w:val="428002686"/>
          <w:placeholder>
            <w:docPart w:val="1DC2F852A0E6497D9ED45E687A0A10E7"/>
          </w:placeholder>
        </w:sdtPr>
        <w:sdtEndPr>
          <w:rPr>
            <w:color w:val="FF0000"/>
          </w:rPr>
        </w:sdtEndPr>
        <w:sdtContent>
          <w:r w:rsidR="00CC39D9">
            <w:rPr>
              <w:rFonts w:ascii="Arial" w:hAnsi="Arial" w:cs="Arial"/>
              <w:color w:val="FF0000"/>
              <w:sz w:val="22"/>
              <w:szCs w:val="22"/>
            </w:rPr>
            <w:t>&lt;&lt;Insert Subdivision&gt;&gt;</w:t>
          </w:r>
        </w:sdtContent>
      </w:sdt>
      <w:r w:rsidR="00CC39D9" w:rsidRPr="00252F74">
        <w:t xml:space="preserve"> </w:t>
      </w:r>
      <w:r w:rsidRPr="00252F74">
        <w:t>Subdivision</w:t>
      </w:r>
      <w:r w:rsidR="006968E3">
        <w:t>,</w:t>
      </w:r>
      <w:r w:rsidRPr="00252F74">
        <w:t xml:space="preserve"> Filing No.____,</w:t>
      </w:r>
      <w:r>
        <w:t xml:space="preserve"> </w:t>
      </w:r>
      <w:r w:rsidRPr="00252F74">
        <w:t xml:space="preserve">County of </w:t>
      </w:r>
      <w:sdt>
        <w:sdtPr>
          <w:rPr>
            <w:rFonts w:ascii="Arial" w:hAnsi="Arial" w:cs="Arial"/>
            <w:sz w:val="22"/>
            <w:szCs w:val="22"/>
          </w:rPr>
          <w:id w:val="145791560"/>
          <w:placeholder>
            <w:docPart w:val="BD6EC32597DB4B988D7FCE792B972300"/>
          </w:placeholder>
        </w:sdtPr>
        <w:sdtEndPr>
          <w:rPr>
            <w:color w:val="FF0000"/>
          </w:rPr>
        </w:sdtEndPr>
        <w:sdtContent>
          <w:r w:rsidR="00CC39D9">
            <w:rPr>
              <w:rFonts w:ascii="Arial" w:hAnsi="Arial" w:cs="Arial"/>
              <w:color w:val="FF0000"/>
              <w:sz w:val="22"/>
              <w:szCs w:val="22"/>
            </w:rPr>
            <w:t>&lt;&lt;Insert County&gt;&gt;</w:t>
          </w:r>
        </w:sdtContent>
      </w:sdt>
      <w:r w:rsidRPr="00252F74">
        <w:t xml:space="preserve">, State of Colorado ("Property"). </w:t>
      </w:r>
      <w:r w:rsidR="001C24CB">
        <w:t xml:space="preserve"> </w:t>
      </w:r>
      <w:r w:rsidR="009F0FB0" w:rsidRPr="00252F74">
        <w:t xml:space="preserve">The Owner has installed, or caused to be installed, upon the Property the permanent stormwater </w:t>
      </w:r>
      <w:r w:rsidR="009F0FB0">
        <w:t>B</w:t>
      </w:r>
      <w:r w:rsidR="009F0FB0" w:rsidRPr="00252F74">
        <w:t xml:space="preserve">est </w:t>
      </w:r>
      <w:r w:rsidR="009F0FB0">
        <w:t>M</w:t>
      </w:r>
      <w:r w:rsidR="009F0FB0" w:rsidRPr="00252F74">
        <w:t xml:space="preserve">anagement </w:t>
      </w:r>
      <w:r w:rsidR="009F0FB0">
        <w:t>P</w:t>
      </w:r>
      <w:r w:rsidR="009F0FB0" w:rsidRPr="00252F74">
        <w:t>ractices (BMP</w:t>
      </w:r>
      <w:r w:rsidR="009F0FB0">
        <w:t>s</w:t>
      </w:r>
      <w:r w:rsidR="009F0FB0" w:rsidRPr="00252F74">
        <w:t>)</w:t>
      </w:r>
      <w:r w:rsidR="009F0FB0">
        <w:t>.  Certain inspections and maintenance of those BMPs are</w:t>
      </w:r>
      <w:r w:rsidR="009F0FB0" w:rsidRPr="00252F74">
        <w:t xml:space="preserve"> required under the </w:t>
      </w:r>
      <w:r w:rsidR="009F0FB0">
        <w:t xml:space="preserve">Owner’s </w:t>
      </w:r>
      <w:r w:rsidR="009F0FB0" w:rsidRPr="00252F74">
        <w:t>Inspection and Maintenance Plan</w:t>
      </w:r>
      <w:r w:rsidR="009F0FB0">
        <w:t>,</w:t>
      </w:r>
      <w:r w:rsidR="009F0FB0" w:rsidRPr="009C5E14">
        <w:t xml:space="preserve"> </w:t>
      </w:r>
      <w:r w:rsidR="009F0FB0">
        <w:t>also referred to as the Operations and Maintenance Manual dated</w:t>
      </w:r>
      <w:r>
        <w:t xml:space="preserve"> ______________, 20</w:t>
      </w:r>
      <w:r w:rsidR="004774DB">
        <w:t>__</w:t>
      </w:r>
      <w:r>
        <w:t xml:space="preserve"> and approved by the City of Aurora</w:t>
      </w:r>
      <w:r w:rsidRPr="00252F74">
        <w:t xml:space="preserve"> </w:t>
      </w:r>
      <w:r w:rsidR="00AA0C1B" w:rsidRPr="00252F74">
        <w:t>(I</w:t>
      </w:r>
      <w:r w:rsidR="00AA0C1B">
        <w:t xml:space="preserve">nspection and </w:t>
      </w:r>
      <w:r w:rsidR="00AA0C1B" w:rsidRPr="00252F74">
        <w:t>M</w:t>
      </w:r>
      <w:r w:rsidR="00AA0C1B">
        <w:t>aintenance</w:t>
      </w:r>
      <w:r w:rsidR="00AA0C1B" w:rsidRPr="00252F74">
        <w:t xml:space="preserve"> Plan</w:t>
      </w:r>
      <w:r w:rsidR="00AA0C1B">
        <w:t xml:space="preserve"> (IM Plan)</w:t>
      </w:r>
      <w:r w:rsidR="00AA0C1B" w:rsidRPr="00252F74">
        <w:t xml:space="preserve">) </w:t>
      </w:r>
      <w:r w:rsidRPr="00252F74">
        <w:t>which is attached</w:t>
      </w:r>
      <w:r w:rsidR="004F301E">
        <w:t>,</w:t>
      </w:r>
      <w:r w:rsidRPr="00252F74">
        <w:t xml:space="preserve"> and made a part of this Stormwater Maintenance Agreement as Exhibit A. </w:t>
      </w:r>
      <w:r w:rsidR="001C24CB">
        <w:t xml:space="preserve"> </w:t>
      </w:r>
      <w:r w:rsidR="0057097D" w:rsidRPr="00252F74">
        <w:t xml:space="preserve">The Owner agrees, at the Owner's sole expense, to inspect, maintain, </w:t>
      </w:r>
      <w:r w:rsidR="0057097D" w:rsidRPr="00252F74">
        <w:rPr>
          <w:bCs/>
        </w:rPr>
        <w:t>and</w:t>
      </w:r>
      <w:r w:rsidR="0057097D" w:rsidRPr="00252F74">
        <w:rPr>
          <w:b/>
          <w:bCs/>
        </w:rPr>
        <w:t xml:space="preserve"> </w:t>
      </w:r>
      <w:r w:rsidR="0057097D" w:rsidRPr="00252F74">
        <w:t xml:space="preserve">to ensure proper functioning of the BMPs, in accord with and as set out in the </w:t>
      </w:r>
      <w:r w:rsidR="0057097D" w:rsidRPr="00252F74">
        <w:rPr>
          <w:bCs/>
        </w:rPr>
        <w:t>IM</w:t>
      </w:r>
      <w:r w:rsidR="0057097D" w:rsidRPr="00252F74">
        <w:rPr>
          <w:b/>
          <w:bCs/>
        </w:rPr>
        <w:t xml:space="preserve"> </w:t>
      </w:r>
      <w:r w:rsidR="0057097D" w:rsidRPr="00252F74">
        <w:t>Plan, as set forth herein</w:t>
      </w:r>
      <w:r w:rsidR="0057097D">
        <w:t xml:space="preserve"> </w:t>
      </w:r>
      <w:r w:rsidR="0057097D" w:rsidRPr="00252F74">
        <w:t>below.</w:t>
      </w:r>
      <w:r w:rsidR="0057097D">
        <w:t xml:space="preserve">  If the Owner conveys the Property, Owner shall provide a copy of the IM Plan along with a copy of this Agreement to the Grantee.  Upon conveyance, Owner shall thereafter be relieved of its obligations under this Agreement.  However, such obligations shall run with the Property and become the obligation of Grantee. </w:t>
      </w:r>
      <w:r w:rsidR="0057097D" w:rsidRPr="00252F74">
        <w:t xml:space="preserve"> </w:t>
      </w:r>
      <w:r>
        <w:t xml:space="preserve"> </w:t>
      </w:r>
      <w:r w:rsidRPr="00252F74">
        <w:t xml:space="preserve"> </w:t>
      </w:r>
    </w:p>
    <w:p w14:paraId="1809B4E7" w14:textId="77777777" w:rsidR="00365378" w:rsidRPr="00252F74" w:rsidRDefault="00365378" w:rsidP="00365378">
      <w:pPr>
        <w:pStyle w:val="Default"/>
        <w:ind w:right="428"/>
        <w:jc w:val="both"/>
      </w:pPr>
    </w:p>
    <w:p w14:paraId="476DBC23" w14:textId="77777777" w:rsidR="00365378" w:rsidRPr="00252F74" w:rsidRDefault="00365378" w:rsidP="00311556">
      <w:pPr>
        <w:pStyle w:val="CM12"/>
        <w:spacing w:after="0"/>
        <w:jc w:val="both"/>
        <w:rPr>
          <w:color w:val="000000"/>
        </w:rPr>
      </w:pPr>
      <w:r w:rsidRPr="00252F74">
        <w:rPr>
          <w:color w:val="000000"/>
        </w:rPr>
        <w:t xml:space="preserve">Paragraph 2. </w:t>
      </w:r>
      <w:r>
        <w:rPr>
          <w:color w:val="000000"/>
        </w:rPr>
        <w:t xml:space="preserve"> </w:t>
      </w:r>
      <w:r w:rsidRPr="00252F74">
        <w:rPr>
          <w:color w:val="000000"/>
        </w:rPr>
        <w:t xml:space="preserve">In accordance with the </w:t>
      </w:r>
      <w:r>
        <w:rPr>
          <w:color w:val="000000"/>
        </w:rPr>
        <w:t>City of Aurora Municipal Code 138-442.5</w:t>
      </w:r>
      <w:r w:rsidRPr="00252F74">
        <w:rPr>
          <w:b/>
          <w:bCs/>
          <w:color w:val="000000"/>
        </w:rPr>
        <w:t>,</w:t>
      </w:r>
      <w:r>
        <w:rPr>
          <w:b/>
          <w:bCs/>
          <w:color w:val="000000"/>
        </w:rPr>
        <w:t xml:space="preserve"> </w:t>
      </w:r>
      <w:r w:rsidRPr="00252F74">
        <w:rPr>
          <w:color w:val="000000"/>
        </w:rPr>
        <w:t xml:space="preserve">the Owner has submitted an </w:t>
      </w:r>
      <w:r w:rsidRPr="00252F74">
        <w:rPr>
          <w:bCs/>
          <w:color w:val="000000"/>
        </w:rPr>
        <w:t>IM</w:t>
      </w:r>
      <w:r w:rsidRPr="00252F74">
        <w:rPr>
          <w:b/>
          <w:bCs/>
          <w:color w:val="000000"/>
        </w:rPr>
        <w:t xml:space="preserve"> </w:t>
      </w:r>
      <w:r w:rsidRPr="00252F74">
        <w:rPr>
          <w:color w:val="000000"/>
        </w:rPr>
        <w:t xml:space="preserve">Plan (Exhibit A). </w:t>
      </w:r>
      <w:r w:rsidR="001C24CB">
        <w:rPr>
          <w:color w:val="000000"/>
        </w:rPr>
        <w:t xml:space="preserve"> </w:t>
      </w:r>
      <w:r w:rsidRPr="00252F74">
        <w:rPr>
          <w:color w:val="000000"/>
        </w:rPr>
        <w:t>That IM</w:t>
      </w:r>
      <w:r>
        <w:rPr>
          <w:color w:val="000000"/>
        </w:rPr>
        <w:t xml:space="preserve"> </w:t>
      </w:r>
      <w:r w:rsidRPr="00252F74">
        <w:rPr>
          <w:color w:val="000000"/>
        </w:rPr>
        <w:t>Plan was approved by the C</w:t>
      </w:r>
      <w:r>
        <w:rPr>
          <w:color w:val="000000"/>
        </w:rPr>
        <w:t>ity</w:t>
      </w:r>
      <w:r w:rsidRPr="00252F74">
        <w:rPr>
          <w:color w:val="000000"/>
        </w:rPr>
        <w:t xml:space="preserve"> on </w:t>
      </w:r>
      <w:r>
        <w:rPr>
          <w:color w:val="000000"/>
        </w:rPr>
        <w:t>_______________</w:t>
      </w:r>
      <w:r w:rsidRPr="00252F74">
        <w:rPr>
          <w:color w:val="000000"/>
        </w:rPr>
        <w:t>,</w:t>
      </w:r>
      <w:r>
        <w:rPr>
          <w:color w:val="000000"/>
        </w:rPr>
        <w:t xml:space="preserve"> </w:t>
      </w:r>
      <w:r w:rsidRPr="00252F74">
        <w:rPr>
          <w:color w:val="000000"/>
        </w:rPr>
        <w:t>20</w:t>
      </w:r>
      <w:r w:rsidR="004774DB">
        <w:rPr>
          <w:color w:val="000000"/>
        </w:rPr>
        <w:t>__</w:t>
      </w:r>
      <w:r w:rsidRPr="00252F74">
        <w:rPr>
          <w:color w:val="000000"/>
        </w:rPr>
        <w:t xml:space="preserve">. </w:t>
      </w:r>
      <w:r>
        <w:rPr>
          <w:color w:val="000000"/>
        </w:rPr>
        <w:t xml:space="preserve"> </w:t>
      </w:r>
      <w:r w:rsidRPr="00252F74">
        <w:rPr>
          <w:color w:val="000000"/>
        </w:rPr>
        <w:t xml:space="preserve">The Owner has also submitted the </w:t>
      </w:r>
      <w:r>
        <w:rPr>
          <w:color w:val="000000"/>
        </w:rPr>
        <w:t>Drainage Plan</w:t>
      </w:r>
      <w:r w:rsidRPr="00252F74">
        <w:rPr>
          <w:color w:val="000000"/>
        </w:rPr>
        <w:t>. That</w:t>
      </w:r>
      <w:r>
        <w:rPr>
          <w:color w:val="000000"/>
        </w:rPr>
        <w:t xml:space="preserve"> Drainage Plan</w:t>
      </w:r>
      <w:r w:rsidRPr="00252F74">
        <w:rPr>
          <w:color w:val="000000"/>
        </w:rPr>
        <w:t xml:space="preserve"> was approved by the C</w:t>
      </w:r>
      <w:r>
        <w:rPr>
          <w:color w:val="000000"/>
        </w:rPr>
        <w:t>ity</w:t>
      </w:r>
      <w:r w:rsidRPr="00252F74">
        <w:rPr>
          <w:color w:val="000000"/>
        </w:rPr>
        <w:t xml:space="preserve"> on</w:t>
      </w:r>
      <w:r>
        <w:rPr>
          <w:color w:val="000000"/>
        </w:rPr>
        <w:t xml:space="preserve"> ______________, </w:t>
      </w:r>
      <w:r w:rsidRPr="00252F74">
        <w:rPr>
          <w:color w:val="000000"/>
        </w:rPr>
        <w:t>20</w:t>
      </w:r>
      <w:r w:rsidR="004774DB">
        <w:rPr>
          <w:color w:val="000000"/>
        </w:rPr>
        <w:t>_</w:t>
      </w:r>
      <w:r>
        <w:rPr>
          <w:color w:val="000000"/>
        </w:rPr>
        <w:t>_</w:t>
      </w:r>
      <w:r w:rsidRPr="00252F74">
        <w:rPr>
          <w:color w:val="000000"/>
        </w:rPr>
        <w:t xml:space="preserve">. </w:t>
      </w:r>
    </w:p>
    <w:p w14:paraId="57D769B9" w14:textId="77777777" w:rsidR="001C24CB" w:rsidRDefault="001C24CB" w:rsidP="00311556">
      <w:pPr>
        <w:pStyle w:val="CM12"/>
        <w:spacing w:after="0"/>
        <w:jc w:val="both"/>
        <w:rPr>
          <w:color w:val="000000"/>
        </w:rPr>
      </w:pPr>
    </w:p>
    <w:p w14:paraId="40FF26CE" w14:textId="77777777" w:rsidR="00984E50" w:rsidRPr="00252F74" w:rsidRDefault="00984E50" w:rsidP="00984E50">
      <w:pPr>
        <w:pStyle w:val="CM12"/>
        <w:spacing w:line="283" w:lineRule="atLeast"/>
        <w:jc w:val="both"/>
        <w:rPr>
          <w:color w:val="000000"/>
        </w:rPr>
      </w:pPr>
      <w:r w:rsidRPr="00252F74">
        <w:rPr>
          <w:color w:val="000000"/>
        </w:rPr>
        <w:t xml:space="preserve">Paragraph </w:t>
      </w:r>
      <w:r w:rsidRPr="00252F74">
        <w:rPr>
          <w:bCs/>
          <w:color w:val="000000"/>
        </w:rPr>
        <w:t>3</w:t>
      </w:r>
      <w:r w:rsidRPr="00252F74">
        <w:rPr>
          <w:b/>
          <w:bCs/>
          <w:color w:val="000000"/>
        </w:rPr>
        <w:t xml:space="preserve">. </w:t>
      </w:r>
      <w:r>
        <w:rPr>
          <w:b/>
          <w:bCs/>
          <w:color w:val="000000"/>
        </w:rPr>
        <w:t xml:space="preserve"> </w:t>
      </w:r>
      <w:r w:rsidRPr="00252F74">
        <w:rPr>
          <w:color w:val="000000"/>
        </w:rPr>
        <w:t xml:space="preserve">The Owner shall inspect the BMPs at least once every calendar </w:t>
      </w:r>
      <w:proofErr w:type="gramStart"/>
      <w:r w:rsidRPr="00252F74">
        <w:rPr>
          <w:color w:val="000000"/>
        </w:rPr>
        <w:t>year, and</w:t>
      </w:r>
      <w:proofErr w:type="gramEnd"/>
      <w:r w:rsidRPr="00252F74">
        <w:rPr>
          <w:color w:val="000000"/>
        </w:rPr>
        <w:t xml:space="preserve"> shall submit written inspection reports to </w:t>
      </w:r>
      <w:r>
        <w:rPr>
          <w:color w:val="000000"/>
        </w:rPr>
        <w:t>Aurora Water</w:t>
      </w:r>
      <w:r w:rsidRPr="00252F74">
        <w:rPr>
          <w:color w:val="000000"/>
        </w:rPr>
        <w:t xml:space="preserve"> prior to May </w:t>
      </w:r>
      <w:r w:rsidRPr="00252F74">
        <w:rPr>
          <w:bCs/>
          <w:color w:val="000000"/>
        </w:rPr>
        <w:t>3</w:t>
      </w:r>
      <w:r w:rsidRPr="00252F74">
        <w:rPr>
          <w:color w:val="000000"/>
        </w:rPr>
        <w:t xml:space="preserve">1 of that calendar year. </w:t>
      </w:r>
      <w:r>
        <w:rPr>
          <w:color w:val="000000"/>
        </w:rPr>
        <w:t xml:space="preserve"> </w:t>
      </w:r>
      <w:r w:rsidRPr="00252F74">
        <w:rPr>
          <w:color w:val="000000"/>
        </w:rPr>
        <w:t xml:space="preserve">The City is under no obligation whatsoever pursuant to this Agreement to notify the Owner of any failure to submit inspection reports. </w:t>
      </w:r>
    </w:p>
    <w:p w14:paraId="1780876D" w14:textId="77777777" w:rsidR="00984E50" w:rsidRDefault="00984E50" w:rsidP="00984E50">
      <w:pPr>
        <w:pStyle w:val="CM1"/>
        <w:widowControl/>
        <w:jc w:val="both"/>
        <w:rPr>
          <w:color w:val="000000"/>
        </w:rPr>
      </w:pPr>
      <w:r w:rsidRPr="00252F74">
        <w:rPr>
          <w:color w:val="000000"/>
        </w:rPr>
        <w:t xml:space="preserve">Paragraph 4. </w:t>
      </w:r>
      <w:r>
        <w:rPr>
          <w:color w:val="000000"/>
        </w:rPr>
        <w:t xml:space="preserve"> </w:t>
      </w:r>
      <w:r w:rsidRPr="00252F74">
        <w:rPr>
          <w:color w:val="000000"/>
        </w:rPr>
        <w:t xml:space="preserve">The Owner shall promptly perform all </w:t>
      </w:r>
      <w:proofErr w:type="gramStart"/>
      <w:r w:rsidRPr="00252F74">
        <w:rPr>
          <w:color w:val="000000"/>
        </w:rPr>
        <w:t>maintenance</w:t>
      </w:r>
      <w:r>
        <w:rPr>
          <w:color w:val="000000"/>
        </w:rPr>
        <w:t>,</w:t>
      </w:r>
      <w:r w:rsidRPr="00252F74">
        <w:rPr>
          <w:color w:val="000000"/>
        </w:rPr>
        <w:t xml:space="preserve"> and</w:t>
      </w:r>
      <w:proofErr w:type="gramEnd"/>
      <w:r w:rsidRPr="00252F74">
        <w:rPr>
          <w:color w:val="000000"/>
        </w:rPr>
        <w:t xml:space="preserve"> shall report maintenance activities to </w:t>
      </w:r>
      <w:r>
        <w:rPr>
          <w:color w:val="000000"/>
        </w:rPr>
        <w:t>Aurora Water</w:t>
      </w:r>
      <w:r w:rsidRPr="00252F74">
        <w:rPr>
          <w:color w:val="000000"/>
        </w:rPr>
        <w:t xml:space="preserve"> in accordance with the requirements set </w:t>
      </w:r>
      <w:r>
        <w:rPr>
          <w:color w:val="000000"/>
        </w:rPr>
        <w:t>fo</w:t>
      </w:r>
      <w:r w:rsidRPr="00252F74">
        <w:rPr>
          <w:color w:val="000000"/>
        </w:rPr>
        <w:t xml:space="preserve">rth in the IM Plan. </w:t>
      </w:r>
    </w:p>
    <w:p w14:paraId="38D82B3A" w14:textId="77777777" w:rsidR="00984E50" w:rsidRPr="00D63619" w:rsidRDefault="00984E50" w:rsidP="00984E50">
      <w:pPr>
        <w:pStyle w:val="Default"/>
        <w:jc w:val="both"/>
      </w:pPr>
    </w:p>
    <w:p w14:paraId="57FF269D" w14:textId="77777777" w:rsidR="00984E50" w:rsidRDefault="00984E50" w:rsidP="00984E50">
      <w:pPr>
        <w:pStyle w:val="CM11"/>
        <w:spacing w:after="0" w:line="283" w:lineRule="atLeast"/>
        <w:jc w:val="both"/>
        <w:rPr>
          <w:color w:val="000000"/>
        </w:rPr>
      </w:pPr>
      <w:r w:rsidRPr="00252F74">
        <w:rPr>
          <w:color w:val="000000"/>
        </w:rPr>
        <w:t>Paragraph 5.</w:t>
      </w:r>
      <w:r>
        <w:rPr>
          <w:color w:val="000000"/>
        </w:rPr>
        <w:t xml:space="preserve"> </w:t>
      </w:r>
      <w:r w:rsidRPr="00252F74">
        <w:rPr>
          <w:color w:val="000000"/>
        </w:rPr>
        <w:t xml:space="preserve"> </w:t>
      </w:r>
      <w:r>
        <w:rPr>
          <w:color w:val="000000"/>
        </w:rPr>
        <w:t>Subject to the notice and Owner’s right to cure requirements of City of Aurora Municipal Code Section 138-442.5, i</w:t>
      </w:r>
      <w:r w:rsidRPr="00252F74">
        <w:rPr>
          <w:color w:val="000000"/>
        </w:rPr>
        <w:t>n the event that the Owner fails to inspect, maintain, or repair any BMP</w:t>
      </w:r>
      <w:r>
        <w:rPr>
          <w:color w:val="000000"/>
        </w:rPr>
        <w:t>, Owner agrees that</w:t>
      </w:r>
      <w:r w:rsidRPr="00252F74">
        <w:rPr>
          <w:color w:val="000000"/>
        </w:rPr>
        <w:t xml:space="preserve"> the C</w:t>
      </w:r>
      <w:r>
        <w:rPr>
          <w:color w:val="000000"/>
        </w:rPr>
        <w:t>ity</w:t>
      </w:r>
      <w:r w:rsidRPr="00252F74">
        <w:rPr>
          <w:color w:val="000000"/>
        </w:rPr>
        <w:t xml:space="preserve">, at the City's sole discretion, shall have the right to enter upon the Property without warrant or </w:t>
      </w:r>
      <w:r>
        <w:rPr>
          <w:color w:val="000000"/>
        </w:rPr>
        <w:t>fu</w:t>
      </w:r>
      <w:r w:rsidRPr="00252F74">
        <w:rPr>
          <w:color w:val="000000"/>
        </w:rPr>
        <w:t xml:space="preserve">rther process of law and </w:t>
      </w:r>
      <w:r>
        <w:rPr>
          <w:color w:val="000000"/>
        </w:rPr>
        <w:t xml:space="preserve">may </w:t>
      </w:r>
      <w:r w:rsidRPr="00252F74">
        <w:rPr>
          <w:color w:val="000000"/>
        </w:rPr>
        <w:t xml:space="preserve">make whatever inspection. </w:t>
      </w:r>
      <w:r>
        <w:rPr>
          <w:color w:val="000000"/>
        </w:rPr>
        <w:t xml:space="preserve"> Following the City’s compliance with the notice requirements of 138-442.5, and Owner’s right to cure any deficiencies noted, if the Owner fails to timely cure such deficiencies, the City shall have the right to enter upon the Property without warrant or further process of law and may complete whatever maintenance or repair may be needed, all at the Owner's sole cost.</w:t>
      </w:r>
      <w:r w:rsidRPr="00252F74">
        <w:rPr>
          <w:color w:val="000000"/>
        </w:rPr>
        <w:t xml:space="preserve"> </w:t>
      </w:r>
      <w:r>
        <w:rPr>
          <w:color w:val="000000"/>
        </w:rPr>
        <w:t xml:space="preserve"> </w:t>
      </w:r>
      <w:r w:rsidRPr="00252F74">
        <w:rPr>
          <w:color w:val="000000"/>
        </w:rPr>
        <w:t xml:space="preserve">The City shall bill </w:t>
      </w:r>
      <w:r w:rsidRPr="00252F74">
        <w:rPr>
          <w:color w:val="000000"/>
        </w:rPr>
        <w:lastRenderedPageBreak/>
        <w:t xml:space="preserve">the Owner by invoice for any costs incurred by the City, including but not limited to personnel, contracting, labor, or materials, and the Owner shall pay those costs within </w:t>
      </w:r>
      <w:r>
        <w:rPr>
          <w:color w:val="000000"/>
        </w:rPr>
        <w:t>thirty</w:t>
      </w:r>
      <w:r w:rsidRPr="00252F74">
        <w:rPr>
          <w:color w:val="000000"/>
        </w:rPr>
        <w:t xml:space="preserve"> (</w:t>
      </w:r>
      <w:r>
        <w:rPr>
          <w:color w:val="000000"/>
        </w:rPr>
        <w:t>30</w:t>
      </w:r>
      <w:r w:rsidRPr="00252F74">
        <w:rPr>
          <w:color w:val="000000"/>
        </w:rPr>
        <w:t>) City business days of the invoice date.</w:t>
      </w:r>
    </w:p>
    <w:p w14:paraId="72792701" w14:textId="77777777" w:rsidR="00984E50" w:rsidRPr="00054989" w:rsidRDefault="00984E50" w:rsidP="00984E50">
      <w:pPr>
        <w:pStyle w:val="Default"/>
      </w:pPr>
    </w:p>
    <w:p w14:paraId="2CDA46A1" w14:textId="77777777" w:rsidR="00984E50" w:rsidRDefault="00984E50" w:rsidP="00984E50">
      <w:pPr>
        <w:pStyle w:val="CM11"/>
        <w:spacing w:after="0" w:line="283" w:lineRule="atLeast"/>
        <w:jc w:val="both"/>
        <w:rPr>
          <w:color w:val="000000"/>
        </w:rPr>
      </w:pPr>
      <w:r w:rsidRPr="00252F74">
        <w:rPr>
          <w:color w:val="000000"/>
        </w:rPr>
        <w:t xml:space="preserve">Paragraph </w:t>
      </w:r>
      <w:r w:rsidRPr="00D63619">
        <w:rPr>
          <w:bCs/>
          <w:iCs/>
          <w:color w:val="000000"/>
        </w:rPr>
        <w:t>6</w:t>
      </w:r>
      <w:r w:rsidRPr="00252F74">
        <w:rPr>
          <w:b/>
          <w:bCs/>
          <w:i/>
          <w:iCs/>
          <w:color w:val="000000"/>
        </w:rPr>
        <w:t xml:space="preserve">. </w:t>
      </w:r>
      <w:r>
        <w:rPr>
          <w:b/>
          <w:bCs/>
          <w:i/>
          <w:iCs/>
          <w:color w:val="000000"/>
        </w:rPr>
        <w:t xml:space="preserve"> </w:t>
      </w:r>
      <w:r w:rsidRPr="00252F74">
        <w:rPr>
          <w:color w:val="000000"/>
        </w:rPr>
        <w:t xml:space="preserve">This Agreement shall be binding upon the Owner and the Owner's heirs, successors, and assigns. </w:t>
      </w:r>
      <w:r>
        <w:rPr>
          <w:color w:val="000000"/>
        </w:rPr>
        <w:t xml:space="preserve"> </w:t>
      </w:r>
      <w:r w:rsidRPr="00252F74">
        <w:rPr>
          <w:color w:val="000000"/>
        </w:rPr>
        <w:t xml:space="preserve">This Agreement shall be recorded </w:t>
      </w:r>
      <w:r>
        <w:rPr>
          <w:color w:val="000000"/>
        </w:rPr>
        <w:t>at</w:t>
      </w:r>
      <w:r w:rsidRPr="00252F74">
        <w:rPr>
          <w:color w:val="000000"/>
        </w:rPr>
        <w:t xml:space="preserve"> the </w:t>
      </w:r>
      <w:r>
        <w:rPr>
          <w:color w:val="000000"/>
        </w:rPr>
        <w:t>Clerk and Recorder’s Office</w:t>
      </w:r>
      <w:r w:rsidRPr="00252F74">
        <w:rPr>
          <w:color w:val="000000"/>
        </w:rPr>
        <w:t xml:space="preserve">. </w:t>
      </w:r>
      <w:r>
        <w:rPr>
          <w:color w:val="000000"/>
        </w:rPr>
        <w:t xml:space="preserve"> </w:t>
      </w:r>
      <w:r w:rsidRPr="00252F74">
        <w:rPr>
          <w:color w:val="000000"/>
        </w:rPr>
        <w:t xml:space="preserve">The benefits and burdens of this Agreement shall run with the land. </w:t>
      </w:r>
    </w:p>
    <w:p w14:paraId="4CD44C4E" w14:textId="77777777" w:rsidR="00984E50" w:rsidRPr="00B51815" w:rsidRDefault="00984E50" w:rsidP="00984E50">
      <w:pPr>
        <w:pStyle w:val="Default"/>
        <w:jc w:val="both"/>
      </w:pPr>
    </w:p>
    <w:p w14:paraId="0780208F" w14:textId="77777777" w:rsidR="00984E50" w:rsidRPr="00252F74" w:rsidRDefault="00984E50" w:rsidP="00984E50">
      <w:pPr>
        <w:pStyle w:val="CM12"/>
        <w:spacing w:after="0" w:line="283" w:lineRule="atLeast"/>
        <w:jc w:val="both"/>
        <w:rPr>
          <w:color w:val="000000"/>
        </w:rPr>
      </w:pPr>
      <w:r w:rsidRPr="00252F74">
        <w:rPr>
          <w:color w:val="000000"/>
        </w:rPr>
        <w:t>Paragraph 7.</w:t>
      </w:r>
      <w:r>
        <w:rPr>
          <w:color w:val="000000"/>
        </w:rPr>
        <w:t xml:space="preserve"> </w:t>
      </w:r>
      <w:r w:rsidRPr="00252F74">
        <w:rPr>
          <w:color w:val="000000"/>
        </w:rPr>
        <w:t xml:space="preserve"> Gove</w:t>
      </w:r>
      <w:r>
        <w:rPr>
          <w:color w:val="000000"/>
        </w:rPr>
        <w:t>rn</w:t>
      </w:r>
      <w:r w:rsidRPr="00252F74">
        <w:rPr>
          <w:color w:val="000000"/>
        </w:rPr>
        <w:t>ing Law. This Agreement is subject to and shall be interpreted under the law of the State of Colorado, and the Charter, City Code, ordinances, rules</w:t>
      </w:r>
      <w:r>
        <w:rPr>
          <w:color w:val="000000"/>
        </w:rPr>
        <w:t>,</w:t>
      </w:r>
      <w:r w:rsidRPr="00252F74">
        <w:rPr>
          <w:color w:val="000000"/>
        </w:rPr>
        <w:t xml:space="preserve"> and regulations of the City of </w:t>
      </w:r>
      <w:r>
        <w:rPr>
          <w:color w:val="000000"/>
        </w:rPr>
        <w:t>Aurora</w:t>
      </w:r>
      <w:r w:rsidRPr="00252F74">
        <w:rPr>
          <w:color w:val="000000"/>
        </w:rPr>
        <w:t xml:space="preserve">. </w:t>
      </w:r>
      <w:r>
        <w:rPr>
          <w:color w:val="000000"/>
        </w:rPr>
        <w:t xml:space="preserve"> </w:t>
      </w:r>
      <w:r w:rsidRPr="00252F74">
        <w:rPr>
          <w:color w:val="000000"/>
        </w:rPr>
        <w:t xml:space="preserve">The Parties agree that this Agreement shall be deemed to have been made in, and the place of performance is deemed to be in the City of </w:t>
      </w:r>
      <w:r>
        <w:rPr>
          <w:color w:val="000000"/>
        </w:rPr>
        <w:t>Aurora,</w:t>
      </w:r>
      <w:r w:rsidRPr="00252F74">
        <w:rPr>
          <w:color w:val="000000"/>
        </w:rPr>
        <w:t xml:space="preserve"> Colorado. </w:t>
      </w:r>
    </w:p>
    <w:p w14:paraId="596DC7B8" w14:textId="77777777" w:rsidR="00984E50" w:rsidRDefault="00984E50" w:rsidP="00984E50">
      <w:pPr>
        <w:pStyle w:val="CM12"/>
        <w:spacing w:after="0" w:line="283" w:lineRule="atLeast"/>
        <w:jc w:val="both"/>
        <w:rPr>
          <w:color w:val="000000"/>
        </w:rPr>
      </w:pPr>
    </w:p>
    <w:p w14:paraId="6393B967" w14:textId="77777777" w:rsidR="00984E50" w:rsidRDefault="00984E50" w:rsidP="00984E50">
      <w:pPr>
        <w:pStyle w:val="CM12"/>
        <w:spacing w:after="0" w:line="283" w:lineRule="atLeast"/>
        <w:jc w:val="both"/>
        <w:rPr>
          <w:color w:val="000000"/>
        </w:rPr>
      </w:pPr>
      <w:r w:rsidRPr="00252F74">
        <w:rPr>
          <w:color w:val="000000"/>
        </w:rPr>
        <w:t xml:space="preserve">Paragraph 8. </w:t>
      </w:r>
      <w:r>
        <w:rPr>
          <w:color w:val="000000"/>
        </w:rPr>
        <w:t xml:space="preserve"> </w:t>
      </w:r>
      <w:r w:rsidRPr="00252F74">
        <w:rPr>
          <w:color w:val="000000"/>
        </w:rPr>
        <w:t>Appropriation and availability of funds.</w:t>
      </w:r>
      <w:r>
        <w:rPr>
          <w:color w:val="000000"/>
        </w:rPr>
        <w:t xml:space="preserve"> </w:t>
      </w:r>
      <w:r w:rsidRPr="00252F74">
        <w:rPr>
          <w:color w:val="000000"/>
        </w:rPr>
        <w:t xml:space="preserve"> In accord with the Colorado Constitution, Article X, Section 20, and the City Charter, performance of the City's obligations under this Agreement is expressly subject to appropriation of funds by the City Council and the availability of those funds for expenditure. </w:t>
      </w:r>
    </w:p>
    <w:p w14:paraId="353CA346" w14:textId="77777777" w:rsidR="00984E50" w:rsidRPr="00B51815" w:rsidRDefault="00984E50" w:rsidP="00984E50">
      <w:pPr>
        <w:pStyle w:val="Default"/>
        <w:jc w:val="both"/>
      </w:pPr>
    </w:p>
    <w:p w14:paraId="72507BC2" w14:textId="77777777" w:rsidR="00984E50" w:rsidRPr="00252F74" w:rsidRDefault="00984E50" w:rsidP="00984E50">
      <w:pPr>
        <w:pStyle w:val="CM12"/>
        <w:spacing w:line="283" w:lineRule="atLeast"/>
        <w:jc w:val="both"/>
        <w:rPr>
          <w:color w:val="000000"/>
        </w:rPr>
      </w:pPr>
      <w:r w:rsidRPr="00252F74">
        <w:rPr>
          <w:color w:val="000000"/>
        </w:rPr>
        <w:t xml:space="preserve">Paragraph 9. </w:t>
      </w:r>
      <w:r>
        <w:rPr>
          <w:color w:val="000000"/>
        </w:rPr>
        <w:t xml:space="preserve"> </w:t>
      </w:r>
      <w:r w:rsidRPr="00252F74">
        <w:rPr>
          <w:color w:val="000000"/>
        </w:rPr>
        <w:t xml:space="preserve">No </w:t>
      </w:r>
      <w:proofErr w:type="gramStart"/>
      <w:r w:rsidRPr="00252F74">
        <w:rPr>
          <w:color w:val="000000"/>
        </w:rPr>
        <w:t>Third Party</w:t>
      </w:r>
      <w:proofErr w:type="gramEnd"/>
      <w:r w:rsidRPr="00252F74">
        <w:rPr>
          <w:color w:val="000000"/>
        </w:rPr>
        <w:t xml:space="preserve"> Beneficiary. </w:t>
      </w:r>
      <w:r>
        <w:rPr>
          <w:color w:val="000000"/>
        </w:rPr>
        <w:t xml:space="preserve"> </w:t>
      </w:r>
      <w:r w:rsidRPr="00252F74">
        <w:rPr>
          <w:color w:val="000000"/>
        </w:rPr>
        <w:t>It is expressly understood and agreed that enforcement of the terms and conditions of this Agreement, and all rights of action relating to such enforcement, shall be strictly rese</w:t>
      </w:r>
      <w:r>
        <w:rPr>
          <w:color w:val="000000"/>
        </w:rPr>
        <w:t>rv</w:t>
      </w:r>
      <w:r w:rsidRPr="00252F74">
        <w:rPr>
          <w:color w:val="000000"/>
        </w:rPr>
        <w:t xml:space="preserve">ed to the Parties hereto, and nothing contained in this Agreement shall give or allow any such claim or right of action by any other or third person or entity on this Agreement. </w:t>
      </w:r>
      <w:r>
        <w:rPr>
          <w:color w:val="000000"/>
        </w:rPr>
        <w:t xml:space="preserve"> </w:t>
      </w:r>
      <w:r w:rsidRPr="00252F74">
        <w:rPr>
          <w:color w:val="000000"/>
        </w:rPr>
        <w:t xml:space="preserve">It is the express intention of the Parties hereto that any person or entity, other than the Parties to this Agreement, receiving services or benefits under this Agreement shall be deemed to be incidental beneficiaries only. </w:t>
      </w:r>
    </w:p>
    <w:p w14:paraId="14A8BEAF" w14:textId="77777777" w:rsidR="00984E50" w:rsidRPr="00252F74" w:rsidRDefault="00984E50" w:rsidP="00984E50">
      <w:pPr>
        <w:pStyle w:val="CM12"/>
        <w:spacing w:line="283" w:lineRule="atLeast"/>
        <w:jc w:val="both"/>
        <w:rPr>
          <w:color w:val="000000"/>
        </w:rPr>
      </w:pPr>
      <w:r w:rsidRPr="00252F74">
        <w:rPr>
          <w:color w:val="000000"/>
        </w:rPr>
        <w:t xml:space="preserve">Paragraph 10. </w:t>
      </w:r>
      <w:r>
        <w:rPr>
          <w:color w:val="000000"/>
        </w:rPr>
        <w:t xml:space="preserve"> </w:t>
      </w:r>
      <w:r w:rsidRPr="00252F74">
        <w:rPr>
          <w:color w:val="000000"/>
        </w:rPr>
        <w:t xml:space="preserve">Amendments. This Agreement may be amended only by prior writing executed by duly authorized representatives of the Property Owner and the </w:t>
      </w:r>
      <w:proofErr w:type="gramStart"/>
      <w:r w:rsidRPr="00252F74">
        <w:rPr>
          <w:color w:val="000000"/>
        </w:rPr>
        <w:t>City, and</w:t>
      </w:r>
      <w:proofErr w:type="gramEnd"/>
      <w:r w:rsidRPr="00252F74">
        <w:rPr>
          <w:color w:val="000000"/>
        </w:rPr>
        <w:t xml:space="preserve"> recorded in the records of the Clerk and Recorder's Office. </w:t>
      </w:r>
    </w:p>
    <w:p w14:paraId="28A80722" w14:textId="77777777" w:rsidR="00984E50" w:rsidRPr="00252F74" w:rsidRDefault="00984E50" w:rsidP="00984E50">
      <w:pPr>
        <w:pStyle w:val="CM12"/>
        <w:widowControl/>
        <w:spacing w:line="283" w:lineRule="atLeast"/>
        <w:jc w:val="both"/>
        <w:rPr>
          <w:color w:val="000000"/>
        </w:rPr>
      </w:pPr>
      <w:r w:rsidRPr="00252F74">
        <w:rPr>
          <w:color w:val="000000"/>
        </w:rPr>
        <w:t xml:space="preserve">Paragraph 11. </w:t>
      </w:r>
      <w:r>
        <w:rPr>
          <w:color w:val="000000"/>
        </w:rPr>
        <w:t xml:space="preserve"> </w:t>
      </w:r>
      <w:r w:rsidRPr="00252F74">
        <w:rPr>
          <w:color w:val="000000"/>
        </w:rPr>
        <w:t xml:space="preserve">Headings. The headings of the several paragraphs of this Agreement are inserted only as a matter of convenience and for reference and do not define or limit the scope or intent of </w:t>
      </w:r>
      <w:r w:rsidRPr="00D63619">
        <w:rPr>
          <w:bCs/>
          <w:color w:val="000000"/>
        </w:rPr>
        <w:t>any</w:t>
      </w:r>
      <w:r w:rsidRPr="00252F74">
        <w:rPr>
          <w:b/>
          <w:bCs/>
          <w:color w:val="000000"/>
        </w:rPr>
        <w:t xml:space="preserve"> </w:t>
      </w:r>
      <w:r w:rsidRPr="00252F74">
        <w:rPr>
          <w:color w:val="000000"/>
        </w:rPr>
        <w:t xml:space="preserve">provisions of this Agreement and shall not be construed to affect in any manner the terms and provisions hereof or the interpretation or construction thereof. </w:t>
      </w:r>
    </w:p>
    <w:p w14:paraId="512668BC" w14:textId="77777777" w:rsidR="00984E50" w:rsidRPr="00252F74" w:rsidRDefault="00984E50" w:rsidP="00984E50">
      <w:pPr>
        <w:pStyle w:val="CM12"/>
        <w:spacing w:line="283" w:lineRule="atLeast"/>
        <w:jc w:val="both"/>
        <w:rPr>
          <w:color w:val="000000"/>
        </w:rPr>
      </w:pPr>
      <w:r w:rsidRPr="00252F74">
        <w:rPr>
          <w:color w:val="000000"/>
        </w:rPr>
        <w:t xml:space="preserve">Paragraph 12. </w:t>
      </w:r>
      <w:r>
        <w:rPr>
          <w:color w:val="000000"/>
        </w:rPr>
        <w:t xml:space="preserve"> </w:t>
      </w:r>
      <w:r w:rsidRPr="00252F74">
        <w:rPr>
          <w:color w:val="000000"/>
        </w:rPr>
        <w:t xml:space="preserve">Entire Agreement. This Agreement, together with all exhibits attached hereto, constitutes the entire agreement between the Parties hereto, and all other representations or statements heretofore made, verbal or written, are merged herein, and this Agreement may be amended only in writing, and executed by duly authorized representatives of the Parties hereto. </w:t>
      </w:r>
    </w:p>
    <w:p w14:paraId="498CD5C7" w14:textId="77777777" w:rsidR="00984E50" w:rsidRDefault="00984E50" w:rsidP="00984E50">
      <w:pPr>
        <w:pStyle w:val="NoSpacing"/>
        <w:jc w:val="both"/>
        <w:rPr>
          <w:rFonts w:ascii="Times New Roman" w:hAnsi="Times New Roman"/>
          <w:sz w:val="24"/>
          <w:szCs w:val="24"/>
        </w:rPr>
      </w:pPr>
      <w:r w:rsidRPr="00CB2915">
        <w:rPr>
          <w:rFonts w:ascii="Times New Roman" w:hAnsi="Times New Roman"/>
          <w:sz w:val="24"/>
          <w:szCs w:val="24"/>
        </w:rPr>
        <w:t>Paragraph 13.</w:t>
      </w:r>
      <w:r>
        <w:rPr>
          <w:rFonts w:ascii="Times New Roman" w:hAnsi="Times New Roman"/>
          <w:sz w:val="24"/>
          <w:szCs w:val="24"/>
        </w:rPr>
        <w:t xml:space="preserve">  Non-waiver of </w:t>
      </w:r>
      <w:r w:rsidRPr="00CB2915">
        <w:rPr>
          <w:rFonts w:ascii="Times New Roman" w:hAnsi="Times New Roman"/>
          <w:sz w:val="24"/>
          <w:szCs w:val="24"/>
        </w:rPr>
        <w:t xml:space="preserve">Rights. </w:t>
      </w:r>
      <w:r>
        <w:rPr>
          <w:rFonts w:ascii="Times New Roman" w:hAnsi="Times New Roman"/>
          <w:sz w:val="24"/>
          <w:szCs w:val="24"/>
        </w:rPr>
        <w:t xml:space="preserve"> </w:t>
      </w:r>
      <w:r w:rsidRPr="00CB2915">
        <w:rPr>
          <w:rFonts w:ascii="Times New Roman" w:hAnsi="Times New Roman"/>
          <w:sz w:val="24"/>
          <w:szCs w:val="24"/>
        </w:rPr>
        <w:t xml:space="preserve">No waiver of default by the City of any of the terms, covenants, and conditions hereof to be performed, kept, and observed by the Owner shall be construed, or shall operate, as a waiver of any subsequent default of any of the terms, covenants, or conditions herein contained to be performed, kept, and observed by the Owner. </w:t>
      </w:r>
    </w:p>
    <w:p w14:paraId="6576025F" w14:textId="74BD6E33" w:rsidR="0010164A" w:rsidRDefault="00984E50" w:rsidP="00984E50">
      <w:pPr>
        <w:rPr>
          <w:color w:val="000000"/>
          <w:sz w:val="24"/>
          <w:szCs w:val="24"/>
        </w:rPr>
      </w:pPr>
      <w:r w:rsidRPr="00984E50">
        <w:rPr>
          <w:color w:val="000000"/>
          <w:sz w:val="24"/>
          <w:szCs w:val="24"/>
        </w:rPr>
        <w:t xml:space="preserve">Paragraph 14.  Waiver.  This Agreement is for the benefit of the Owner.  The Owner does hereby waive, remise, and release any claim, right, or cause of action the Owner may have or which may </w:t>
      </w:r>
      <w:r w:rsidRPr="00984E50">
        <w:rPr>
          <w:color w:val="000000"/>
          <w:sz w:val="24"/>
          <w:szCs w:val="24"/>
        </w:rPr>
        <w:lastRenderedPageBreak/>
        <w:t xml:space="preserve">accrue in the future, whether under theories of contract or any other cause of action whatsoever, against the City arising in whole or in part from this Agreement. </w:t>
      </w:r>
      <w:r w:rsidR="0010164A">
        <w:br w:type="page"/>
      </w:r>
    </w:p>
    <w:p w14:paraId="7B45E361" w14:textId="77777777" w:rsidR="0010164A" w:rsidRDefault="0010164A" w:rsidP="0010164A">
      <w:pPr>
        <w:pStyle w:val="BodyText"/>
      </w:pPr>
      <w:r>
        <w:lastRenderedPageBreak/>
        <w:t>C</w:t>
      </w:r>
      <w:r w:rsidR="004774DB">
        <w:t>ity of Aurora, Colorado</w:t>
      </w:r>
      <w:r>
        <w:t xml:space="preserve">, </w:t>
      </w:r>
    </w:p>
    <w:p w14:paraId="4330FD85" w14:textId="77777777" w:rsidR="0010164A" w:rsidRDefault="0010164A" w:rsidP="0010164A">
      <w:pPr>
        <w:pStyle w:val="BodyText"/>
      </w:pPr>
      <w:r>
        <w:t>A</w:t>
      </w:r>
      <w:r w:rsidR="004774DB">
        <w:t>cting by and through its</w:t>
      </w:r>
    </w:p>
    <w:p w14:paraId="497AA5C4" w14:textId="77777777" w:rsidR="0010164A" w:rsidRDefault="0010164A" w:rsidP="0010164A">
      <w:pPr>
        <w:pStyle w:val="BodyText"/>
      </w:pPr>
      <w:r>
        <w:t>U</w:t>
      </w:r>
      <w:r w:rsidR="004774DB">
        <w:t>tility Enterprise</w:t>
      </w:r>
    </w:p>
    <w:p w14:paraId="013630DD" w14:textId="77777777" w:rsidR="0010164A" w:rsidRDefault="0010164A" w:rsidP="0010164A">
      <w:pPr>
        <w:pStyle w:val="BodyText"/>
      </w:pPr>
    </w:p>
    <w:p w14:paraId="16FD4DE7" w14:textId="77777777" w:rsidR="0010164A" w:rsidRDefault="0010164A" w:rsidP="0010164A">
      <w:pPr>
        <w:pStyle w:val="BodyText"/>
      </w:pPr>
    </w:p>
    <w:p w14:paraId="0EA25291" w14:textId="77777777" w:rsidR="0010164A" w:rsidRDefault="0010164A" w:rsidP="0010164A">
      <w:pPr>
        <w:pStyle w:val="BodyText"/>
      </w:pPr>
      <w:r>
        <w:t>______________________________</w:t>
      </w:r>
      <w:r>
        <w:tab/>
      </w:r>
      <w:r>
        <w:tab/>
        <w:t>_______________</w:t>
      </w:r>
    </w:p>
    <w:p w14:paraId="044633C6" w14:textId="77777777" w:rsidR="0010164A" w:rsidRDefault="0010164A" w:rsidP="0010164A">
      <w:pPr>
        <w:pStyle w:val="BodyText"/>
      </w:pPr>
      <w:r>
        <w:t>Vernon A. Adam</w:t>
      </w:r>
      <w:r>
        <w:tab/>
      </w:r>
      <w:r>
        <w:tab/>
      </w:r>
      <w:r>
        <w:tab/>
      </w:r>
      <w:r>
        <w:tab/>
      </w:r>
      <w:r>
        <w:tab/>
        <w:t>Date</w:t>
      </w:r>
    </w:p>
    <w:p w14:paraId="143CD969" w14:textId="77777777" w:rsidR="0010164A" w:rsidRDefault="0010164A" w:rsidP="0010164A">
      <w:pPr>
        <w:pStyle w:val="BodyText"/>
      </w:pPr>
      <w:r>
        <w:t>Engineering Services Manager</w:t>
      </w:r>
      <w:r>
        <w:tab/>
      </w:r>
      <w:r>
        <w:tab/>
      </w:r>
      <w:r>
        <w:tab/>
      </w:r>
    </w:p>
    <w:p w14:paraId="7D6D3BE3" w14:textId="77777777" w:rsidR="0010164A" w:rsidRDefault="0010164A" w:rsidP="0010164A">
      <w:pPr>
        <w:pStyle w:val="BodyText"/>
      </w:pPr>
    </w:p>
    <w:p w14:paraId="629F7880" w14:textId="77777777" w:rsidR="0010164A" w:rsidRDefault="0010164A" w:rsidP="0010164A">
      <w:pPr>
        <w:pStyle w:val="BodyText"/>
      </w:pPr>
    </w:p>
    <w:p w14:paraId="1ADEA07E" w14:textId="77777777" w:rsidR="0010164A" w:rsidRDefault="0010164A" w:rsidP="0010164A">
      <w:pPr>
        <w:pStyle w:val="BodyText"/>
      </w:pPr>
    </w:p>
    <w:p w14:paraId="69BFBB04" w14:textId="77777777" w:rsidR="0010164A" w:rsidRDefault="0010164A" w:rsidP="0010164A">
      <w:pPr>
        <w:pStyle w:val="BodyText"/>
      </w:pPr>
      <w:r>
        <w:t>A</w:t>
      </w:r>
      <w:r w:rsidR="004774DB">
        <w:t>pproved as to form for Aurora</w:t>
      </w:r>
      <w:r>
        <w:t>:</w:t>
      </w:r>
    </w:p>
    <w:p w14:paraId="7B767FF6" w14:textId="77777777" w:rsidR="0010164A" w:rsidRDefault="0010164A" w:rsidP="0010164A">
      <w:pPr>
        <w:pStyle w:val="BodyText"/>
      </w:pPr>
    </w:p>
    <w:p w14:paraId="0C17F5B5" w14:textId="77777777" w:rsidR="0010164A" w:rsidRDefault="0010164A" w:rsidP="0010164A">
      <w:pPr>
        <w:pStyle w:val="BodyText"/>
      </w:pPr>
    </w:p>
    <w:p w14:paraId="0E39E59E" w14:textId="77777777" w:rsidR="0010164A" w:rsidRDefault="0010164A" w:rsidP="0010164A">
      <w:pPr>
        <w:pStyle w:val="BodyText"/>
      </w:pPr>
      <w:r>
        <w:t>_____________________________________</w:t>
      </w:r>
      <w:r>
        <w:tab/>
        <w:t xml:space="preserve">_______________        </w:t>
      </w:r>
    </w:p>
    <w:p w14:paraId="5E2A8F1A" w14:textId="2C449AA2" w:rsidR="0010164A" w:rsidRDefault="0053579F" w:rsidP="0010164A">
      <w:pPr>
        <w:pStyle w:val="BodyText"/>
        <w:tabs>
          <w:tab w:val="left" w:pos="5040"/>
          <w:tab w:val="left" w:pos="5130"/>
          <w:tab w:val="left" w:pos="7380"/>
        </w:tabs>
      </w:pPr>
      <w:r>
        <w:t>Ian Best, Assistant City Attorney</w:t>
      </w:r>
      <w:r w:rsidR="0010164A">
        <w:tab/>
        <w:t>Date</w:t>
      </w:r>
      <w:r w:rsidR="0010164A">
        <w:tab/>
      </w:r>
    </w:p>
    <w:p w14:paraId="30917D79" w14:textId="77777777" w:rsidR="0010164A" w:rsidRDefault="0010164A" w:rsidP="0010164A">
      <w:pPr>
        <w:pStyle w:val="BodyText"/>
      </w:pPr>
    </w:p>
    <w:p w14:paraId="588765FE" w14:textId="77777777" w:rsidR="0010164A" w:rsidRDefault="0010164A" w:rsidP="0010164A">
      <w:pPr>
        <w:pStyle w:val="BodyText"/>
      </w:pPr>
    </w:p>
    <w:p w14:paraId="5D60B5B6" w14:textId="77777777" w:rsidR="0010164A" w:rsidRDefault="0010164A" w:rsidP="0010164A">
      <w:pPr>
        <w:pStyle w:val="BodyText"/>
      </w:pPr>
      <w:r>
        <w:t>S</w:t>
      </w:r>
      <w:r w:rsidR="004774DB">
        <w:t xml:space="preserve">tate of Colorado </w:t>
      </w:r>
      <w:r w:rsidR="004774DB">
        <w:tab/>
      </w:r>
      <w:proofErr w:type="gramStart"/>
      <w:r>
        <w:tab/>
        <w:t xml:space="preserve"> )</w:t>
      </w:r>
      <w:proofErr w:type="gramEnd"/>
    </w:p>
    <w:p w14:paraId="6227EB4B" w14:textId="77777777" w:rsidR="0010164A" w:rsidRDefault="0010164A" w:rsidP="0010164A">
      <w:pPr>
        <w:pStyle w:val="BodyText"/>
      </w:pPr>
      <w:r>
        <w:tab/>
      </w:r>
      <w:r>
        <w:tab/>
      </w:r>
      <w:r>
        <w:tab/>
      </w:r>
      <w:r>
        <w:tab/>
        <w:t xml:space="preserve"> </w:t>
      </w:r>
      <w:proofErr w:type="gramStart"/>
      <w:r>
        <w:t xml:space="preserve">)   </w:t>
      </w:r>
      <w:proofErr w:type="gramEnd"/>
      <w:r>
        <w:t xml:space="preserve"> ss</w:t>
      </w:r>
    </w:p>
    <w:p w14:paraId="307A96D4" w14:textId="77777777" w:rsidR="0010164A" w:rsidRDefault="0010164A" w:rsidP="0010164A">
      <w:pPr>
        <w:pStyle w:val="BodyText"/>
      </w:pPr>
      <w:r>
        <w:t>C</w:t>
      </w:r>
      <w:r w:rsidR="004774DB">
        <w:t>ounty of Arapahoe</w:t>
      </w:r>
      <w:r w:rsidR="004774DB">
        <w:tab/>
      </w:r>
      <w:proofErr w:type="gramStart"/>
      <w:r>
        <w:tab/>
        <w:t xml:space="preserve"> )</w:t>
      </w:r>
      <w:proofErr w:type="gramEnd"/>
      <w:r>
        <w:t xml:space="preserve"> </w:t>
      </w:r>
    </w:p>
    <w:p w14:paraId="69F92325" w14:textId="77777777" w:rsidR="0010164A" w:rsidRDefault="0010164A" w:rsidP="0010164A">
      <w:pPr>
        <w:pStyle w:val="BodyText"/>
      </w:pPr>
    </w:p>
    <w:p w14:paraId="15C6445F" w14:textId="77777777" w:rsidR="0010164A" w:rsidRDefault="0010164A" w:rsidP="0010164A">
      <w:pPr>
        <w:pStyle w:val="BodyText"/>
        <w:jc w:val="both"/>
      </w:pPr>
      <w:r>
        <w:t>The foregoing instrument was acknowledged before me this _____ day of ___________, 20</w:t>
      </w:r>
      <w:r w:rsidR="004774DB">
        <w:t>_</w:t>
      </w:r>
      <w:r w:rsidR="00B51557">
        <w:t>_</w:t>
      </w:r>
      <w:r>
        <w:t>, by Vernon A. Adam, Engineering Services Manager, acting on behalf of the Utility Enterprise of the City of Aurora, Colorado.</w:t>
      </w:r>
    </w:p>
    <w:p w14:paraId="7239A2A3" w14:textId="77777777" w:rsidR="0010164A" w:rsidRDefault="0010164A" w:rsidP="0010164A">
      <w:pPr>
        <w:pStyle w:val="BodyText"/>
      </w:pPr>
    </w:p>
    <w:p w14:paraId="282134E9" w14:textId="77777777" w:rsidR="0010164A" w:rsidRDefault="0010164A" w:rsidP="0010164A">
      <w:pPr>
        <w:pStyle w:val="BodyText"/>
      </w:pPr>
      <w:r>
        <w:t>Witness my hand and official seal.  __________________________</w:t>
      </w:r>
    </w:p>
    <w:p w14:paraId="1CF7A57D" w14:textId="77777777" w:rsidR="0010164A" w:rsidRDefault="0010164A" w:rsidP="0010164A">
      <w:pPr>
        <w:pStyle w:val="BodyText"/>
      </w:pPr>
      <w:r>
        <w:tab/>
      </w:r>
      <w:r>
        <w:tab/>
      </w:r>
      <w:r>
        <w:tab/>
      </w:r>
      <w:r>
        <w:tab/>
      </w:r>
      <w:r>
        <w:tab/>
      </w:r>
      <w:r>
        <w:tab/>
        <w:t>Notary Public</w:t>
      </w:r>
    </w:p>
    <w:p w14:paraId="639473E4" w14:textId="77777777" w:rsidR="0010164A" w:rsidRDefault="0010164A" w:rsidP="0010164A">
      <w:pPr>
        <w:pStyle w:val="BodyText"/>
      </w:pPr>
    </w:p>
    <w:p w14:paraId="512ED69B" w14:textId="77777777" w:rsidR="0010164A" w:rsidRDefault="0010164A" w:rsidP="0010164A">
      <w:pPr>
        <w:pStyle w:val="BodyText"/>
      </w:pPr>
      <w:r>
        <w:t>My commission expires:  __________________</w:t>
      </w:r>
    </w:p>
    <w:p w14:paraId="0CEBDDEA" w14:textId="77777777" w:rsidR="0010164A" w:rsidRDefault="0010164A" w:rsidP="0010164A">
      <w:pPr>
        <w:pStyle w:val="BodyText"/>
      </w:pPr>
    </w:p>
    <w:p w14:paraId="4FAD192C" w14:textId="77777777" w:rsidR="0010164A" w:rsidRDefault="0010164A" w:rsidP="0010164A">
      <w:pPr>
        <w:pStyle w:val="BodyText"/>
      </w:pPr>
    </w:p>
    <w:p w14:paraId="3EAB8B8B" w14:textId="77777777" w:rsidR="0010164A" w:rsidRDefault="0010164A" w:rsidP="0010164A">
      <w:pPr>
        <w:pStyle w:val="BodyText"/>
      </w:pPr>
    </w:p>
    <w:p w14:paraId="5615362D" w14:textId="77777777" w:rsidR="0010164A" w:rsidRDefault="0010164A" w:rsidP="0010164A">
      <w:pPr>
        <w:pStyle w:val="BodyText"/>
      </w:pPr>
    </w:p>
    <w:p w14:paraId="06CC3EA8" w14:textId="77777777" w:rsidR="0010164A" w:rsidRDefault="0010164A" w:rsidP="0010164A">
      <w:pPr>
        <w:pStyle w:val="BodyText"/>
      </w:pPr>
      <w:r>
        <w:t>(S</w:t>
      </w:r>
      <w:r w:rsidR="004774DB">
        <w:t>eal</w:t>
      </w:r>
      <w:r>
        <w:t>)</w:t>
      </w:r>
    </w:p>
    <w:p w14:paraId="648C727E" w14:textId="77777777" w:rsidR="0010164A" w:rsidRDefault="0010164A">
      <w:pPr>
        <w:rPr>
          <w:color w:val="000000"/>
          <w:sz w:val="24"/>
          <w:szCs w:val="24"/>
        </w:rPr>
      </w:pPr>
      <w:r>
        <w:br w:type="page"/>
      </w:r>
    </w:p>
    <w:p w14:paraId="7B114634" w14:textId="77777777" w:rsidR="0033546F" w:rsidRDefault="00365378" w:rsidP="00365378">
      <w:pPr>
        <w:pStyle w:val="Default"/>
        <w:jc w:val="center"/>
      </w:pPr>
      <w:r>
        <w:lastRenderedPageBreak/>
        <w:t>A</w:t>
      </w:r>
      <w:r w:rsidR="0033546F">
        <w:t>cknowledgement</w:t>
      </w:r>
    </w:p>
    <w:p w14:paraId="60BF3173" w14:textId="77777777" w:rsidR="00365378" w:rsidRDefault="00365378" w:rsidP="00365378">
      <w:pPr>
        <w:pStyle w:val="Default"/>
        <w:jc w:val="center"/>
      </w:pPr>
      <w:r>
        <w:t>(For an individual acting in his or her own right)</w:t>
      </w:r>
    </w:p>
    <w:p w14:paraId="21D8ECA9" w14:textId="77777777" w:rsidR="00365378" w:rsidRDefault="00365378" w:rsidP="00365378">
      <w:pPr>
        <w:pStyle w:val="Default"/>
        <w:jc w:val="center"/>
      </w:pPr>
    </w:p>
    <w:p w14:paraId="19FBC7BE" w14:textId="77777777" w:rsidR="00365378" w:rsidRDefault="00365378" w:rsidP="00365378">
      <w:pPr>
        <w:pStyle w:val="Default"/>
      </w:pPr>
    </w:p>
    <w:p w14:paraId="6B2A8E46" w14:textId="77777777" w:rsidR="0010164A" w:rsidRDefault="0010164A" w:rsidP="0010164A">
      <w:pPr>
        <w:pStyle w:val="Default"/>
      </w:pPr>
      <w:r>
        <w:t>F</w:t>
      </w:r>
      <w:r w:rsidR="004774DB">
        <w:t>or the</w:t>
      </w:r>
      <w:r>
        <w:t xml:space="preserve"> O</w:t>
      </w:r>
      <w:r w:rsidR="004774DB">
        <w:t>wner</w:t>
      </w:r>
      <w:r>
        <w:t>:</w:t>
      </w:r>
    </w:p>
    <w:p w14:paraId="5AA113DB" w14:textId="77777777" w:rsidR="0010164A" w:rsidRDefault="0010164A" w:rsidP="0010164A">
      <w:pPr>
        <w:pStyle w:val="Default"/>
      </w:pPr>
    </w:p>
    <w:p w14:paraId="70839F48" w14:textId="77777777" w:rsidR="004855D1" w:rsidRDefault="004855D1" w:rsidP="004855D1">
      <w:pPr>
        <w:pStyle w:val="Default"/>
        <w:keepNext/>
        <w:keepLines/>
        <w:widowControl/>
      </w:pPr>
      <w:r>
        <w:t>____________________________</w:t>
      </w:r>
      <w:r>
        <w:tab/>
        <w:t>________________________</w:t>
      </w:r>
      <w:r>
        <w:tab/>
        <w:t>____________</w:t>
      </w:r>
    </w:p>
    <w:p w14:paraId="04828E7D" w14:textId="77777777" w:rsidR="004855D1" w:rsidRDefault="004855D1" w:rsidP="004855D1">
      <w:pPr>
        <w:pStyle w:val="Default"/>
        <w:keepNext/>
        <w:keepLines/>
        <w:widowControl/>
      </w:pPr>
      <w:r>
        <w:t>Print Name</w:t>
      </w:r>
      <w:r>
        <w:tab/>
      </w:r>
      <w:r>
        <w:tab/>
      </w:r>
      <w:r>
        <w:tab/>
      </w:r>
      <w:r>
        <w:tab/>
        <w:t>Signature</w:t>
      </w:r>
      <w:r>
        <w:tab/>
      </w:r>
      <w:r>
        <w:tab/>
      </w:r>
      <w:r>
        <w:tab/>
      </w:r>
      <w:r>
        <w:tab/>
        <w:t>Date</w:t>
      </w:r>
    </w:p>
    <w:p w14:paraId="1FA0F24E" w14:textId="77777777" w:rsidR="004855D1" w:rsidRDefault="004855D1" w:rsidP="004855D1">
      <w:pPr>
        <w:pStyle w:val="Default"/>
      </w:pPr>
    </w:p>
    <w:p w14:paraId="7C7C6A35" w14:textId="77777777" w:rsidR="004855D1" w:rsidRDefault="004855D1" w:rsidP="004855D1">
      <w:pPr>
        <w:pStyle w:val="Default"/>
        <w:keepNext/>
        <w:keepLines/>
        <w:widowControl/>
      </w:pPr>
    </w:p>
    <w:p w14:paraId="4C036538" w14:textId="77777777" w:rsidR="004855D1" w:rsidRDefault="004855D1" w:rsidP="004855D1">
      <w:pPr>
        <w:pStyle w:val="Default"/>
        <w:keepNext/>
        <w:keepLines/>
        <w:widowControl/>
      </w:pPr>
      <w:r>
        <w:t>_____________________________</w:t>
      </w:r>
    </w:p>
    <w:p w14:paraId="394EF9D3" w14:textId="77777777" w:rsidR="004855D1" w:rsidRDefault="004855D1" w:rsidP="004855D1">
      <w:pPr>
        <w:pStyle w:val="BodyText"/>
      </w:pPr>
      <w:r>
        <w:t>Title</w:t>
      </w:r>
    </w:p>
    <w:p w14:paraId="25D2DD62" w14:textId="77777777" w:rsidR="0010164A" w:rsidRDefault="0010164A" w:rsidP="00365378">
      <w:pPr>
        <w:pStyle w:val="Default"/>
      </w:pPr>
    </w:p>
    <w:p w14:paraId="2583C841" w14:textId="77777777" w:rsidR="0010164A" w:rsidRDefault="0010164A" w:rsidP="00365378">
      <w:pPr>
        <w:pStyle w:val="Default"/>
      </w:pPr>
    </w:p>
    <w:p w14:paraId="4BA61C50" w14:textId="77777777" w:rsidR="0010164A" w:rsidRDefault="0010164A" w:rsidP="0010164A">
      <w:pPr>
        <w:pStyle w:val="BodyText"/>
      </w:pPr>
      <w:r>
        <w:t>S</w:t>
      </w:r>
      <w:r w:rsidR="004774DB">
        <w:t>tate of _______________</w:t>
      </w:r>
      <w:proofErr w:type="gramStart"/>
      <w:r>
        <w:tab/>
        <w:t xml:space="preserve"> )</w:t>
      </w:r>
      <w:proofErr w:type="gramEnd"/>
    </w:p>
    <w:p w14:paraId="3E98F377" w14:textId="77777777" w:rsidR="0010164A" w:rsidRDefault="0010164A" w:rsidP="0010164A">
      <w:pPr>
        <w:pStyle w:val="BodyText"/>
      </w:pPr>
      <w:r>
        <w:tab/>
      </w:r>
      <w:r>
        <w:tab/>
      </w:r>
      <w:r>
        <w:tab/>
      </w:r>
      <w:r>
        <w:tab/>
        <w:t xml:space="preserve"> </w:t>
      </w:r>
      <w:proofErr w:type="gramStart"/>
      <w:r>
        <w:t xml:space="preserve">)   </w:t>
      </w:r>
      <w:proofErr w:type="gramEnd"/>
      <w:r>
        <w:t xml:space="preserve"> ss</w:t>
      </w:r>
    </w:p>
    <w:p w14:paraId="0CC1043C" w14:textId="77777777" w:rsidR="0010164A" w:rsidRDefault="0010164A" w:rsidP="0010164A">
      <w:pPr>
        <w:pStyle w:val="BodyText"/>
      </w:pPr>
      <w:r>
        <w:t>C</w:t>
      </w:r>
      <w:r w:rsidR="004774DB">
        <w:t>ounty of</w:t>
      </w:r>
      <w:r>
        <w:t xml:space="preserve"> </w:t>
      </w:r>
      <w:r w:rsidR="004774DB">
        <w:t>___</w:t>
      </w:r>
      <w:r>
        <w:t>____________</w:t>
      </w:r>
      <w:proofErr w:type="gramStart"/>
      <w:r>
        <w:tab/>
        <w:t xml:space="preserve"> )</w:t>
      </w:r>
      <w:proofErr w:type="gramEnd"/>
      <w:r>
        <w:t xml:space="preserve"> </w:t>
      </w:r>
    </w:p>
    <w:p w14:paraId="63CC29C4" w14:textId="77777777" w:rsidR="00365378" w:rsidRDefault="00365378" w:rsidP="00365378">
      <w:pPr>
        <w:pStyle w:val="Default"/>
      </w:pPr>
    </w:p>
    <w:p w14:paraId="2A6B3858" w14:textId="77777777" w:rsidR="002353FC" w:rsidRDefault="00365378" w:rsidP="00311556">
      <w:pPr>
        <w:pStyle w:val="Default"/>
        <w:jc w:val="both"/>
      </w:pPr>
      <w:r>
        <w:t xml:space="preserve">The foregoing instrument was subscribed and affirmed before me this ______day of </w:t>
      </w:r>
    </w:p>
    <w:p w14:paraId="6E5D5046" w14:textId="77777777" w:rsidR="00365378" w:rsidRDefault="00365378" w:rsidP="00311556">
      <w:pPr>
        <w:pStyle w:val="Default"/>
        <w:jc w:val="both"/>
      </w:pPr>
      <w:r>
        <w:t>________, 20</w:t>
      </w:r>
      <w:r w:rsidR="004774DB">
        <w:t>_</w:t>
      </w:r>
      <w:r w:rsidR="00B645DB">
        <w:t>_</w:t>
      </w:r>
      <w:r>
        <w:t>_, by _________________________.</w:t>
      </w:r>
    </w:p>
    <w:p w14:paraId="0CDD7223" w14:textId="77777777" w:rsidR="0010164A" w:rsidRDefault="0010164A" w:rsidP="002353FC">
      <w:pPr>
        <w:widowControl w:val="0"/>
        <w:rPr>
          <w:sz w:val="24"/>
          <w:szCs w:val="24"/>
        </w:rPr>
      </w:pPr>
    </w:p>
    <w:p w14:paraId="267060FD" w14:textId="77777777" w:rsidR="002353FC" w:rsidRDefault="002353FC" w:rsidP="002353FC">
      <w:pPr>
        <w:widowControl w:val="0"/>
        <w:rPr>
          <w:sz w:val="24"/>
          <w:szCs w:val="24"/>
        </w:rPr>
      </w:pPr>
    </w:p>
    <w:p w14:paraId="40458D32" w14:textId="77777777" w:rsidR="0010164A" w:rsidRPr="0010164A" w:rsidRDefault="0010164A" w:rsidP="002353FC">
      <w:pPr>
        <w:widowControl w:val="0"/>
        <w:rPr>
          <w:sz w:val="24"/>
          <w:szCs w:val="24"/>
        </w:rPr>
      </w:pPr>
      <w:r w:rsidRPr="0010164A">
        <w:rPr>
          <w:sz w:val="24"/>
          <w:szCs w:val="24"/>
        </w:rPr>
        <w:t>Witness my hand and official seal.  __________________________</w:t>
      </w:r>
    </w:p>
    <w:p w14:paraId="47469559" w14:textId="77777777" w:rsidR="0010164A" w:rsidRPr="0010164A" w:rsidRDefault="0010164A" w:rsidP="002353FC">
      <w:pPr>
        <w:widowControl w:val="0"/>
        <w:rPr>
          <w:sz w:val="24"/>
          <w:szCs w:val="24"/>
        </w:rPr>
      </w:pPr>
      <w:r w:rsidRPr="0010164A">
        <w:rPr>
          <w:sz w:val="24"/>
          <w:szCs w:val="24"/>
        </w:rPr>
        <w:tab/>
      </w:r>
      <w:r w:rsidRPr="0010164A">
        <w:rPr>
          <w:sz w:val="24"/>
          <w:szCs w:val="24"/>
        </w:rPr>
        <w:tab/>
      </w:r>
      <w:r w:rsidRPr="0010164A">
        <w:rPr>
          <w:sz w:val="24"/>
          <w:szCs w:val="24"/>
        </w:rPr>
        <w:tab/>
      </w:r>
      <w:r w:rsidRPr="0010164A">
        <w:rPr>
          <w:sz w:val="24"/>
          <w:szCs w:val="24"/>
        </w:rPr>
        <w:tab/>
      </w:r>
      <w:r w:rsidRPr="0010164A">
        <w:rPr>
          <w:sz w:val="24"/>
          <w:szCs w:val="24"/>
        </w:rPr>
        <w:tab/>
      </w:r>
      <w:r w:rsidRPr="0010164A">
        <w:rPr>
          <w:sz w:val="24"/>
          <w:szCs w:val="24"/>
        </w:rPr>
        <w:tab/>
        <w:t>Notary Public</w:t>
      </w:r>
    </w:p>
    <w:p w14:paraId="79DC5D88" w14:textId="77777777" w:rsidR="0010164A" w:rsidRPr="0010164A" w:rsidRDefault="0010164A" w:rsidP="002353FC">
      <w:pPr>
        <w:widowControl w:val="0"/>
        <w:rPr>
          <w:sz w:val="24"/>
          <w:szCs w:val="24"/>
        </w:rPr>
      </w:pPr>
    </w:p>
    <w:p w14:paraId="15FD2152" w14:textId="77777777" w:rsidR="0010164A" w:rsidRPr="0010164A" w:rsidRDefault="0010164A" w:rsidP="002353FC">
      <w:pPr>
        <w:widowControl w:val="0"/>
        <w:rPr>
          <w:sz w:val="24"/>
          <w:szCs w:val="24"/>
        </w:rPr>
      </w:pPr>
      <w:r w:rsidRPr="0010164A">
        <w:rPr>
          <w:sz w:val="24"/>
          <w:szCs w:val="24"/>
        </w:rPr>
        <w:t>My commission expires:  __________________</w:t>
      </w:r>
    </w:p>
    <w:p w14:paraId="2AF40475" w14:textId="77777777" w:rsidR="0010164A" w:rsidRPr="0010164A" w:rsidRDefault="0010164A" w:rsidP="002353FC">
      <w:pPr>
        <w:widowControl w:val="0"/>
        <w:rPr>
          <w:sz w:val="24"/>
          <w:szCs w:val="24"/>
        </w:rPr>
      </w:pPr>
    </w:p>
    <w:p w14:paraId="6E5BC2C9" w14:textId="77777777" w:rsidR="0010164A" w:rsidRPr="0010164A" w:rsidRDefault="0010164A" w:rsidP="0010164A">
      <w:pPr>
        <w:widowControl w:val="0"/>
        <w:rPr>
          <w:sz w:val="24"/>
          <w:szCs w:val="24"/>
        </w:rPr>
      </w:pPr>
    </w:p>
    <w:p w14:paraId="514C8165" w14:textId="77777777" w:rsidR="0010164A" w:rsidRPr="0010164A" w:rsidRDefault="0010164A" w:rsidP="0010164A">
      <w:pPr>
        <w:widowControl w:val="0"/>
        <w:rPr>
          <w:sz w:val="24"/>
          <w:szCs w:val="24"/>
        </w:rPr>
      </w:pPr>
    </w:p>
    <w:p w14:paraId="7F0CDA93" w14:textId="77777777" w:rsidR="0010164A" w:rsidRPr="0010164A" w:rsidRDefault="0010164A" w:rsidP="0010164A">
      <w:pPr>
        <w:widowControl w:val="0"/>
        <w:rPr>
          <w:sz w:val="24"/>
          <w:szCs w:val="24"/>
        </w:rPr>
      </w:pPr>
    </w:p>
    <w:p w14:paraId="2B2A4645" w14:textId="77777777" w:rsidR="0010164A" w:rsidRPr="0010164A" w:rsidRDefault="0010164A" w:rsidP="0010164A">
      <w:pPr>
        <w:widowControl w:val="0"/>
        <w:rPr>
          <w:sz w:val="24"/>
          <w:szCs w:val="24"/>
        </w:rPr>
      </w:pPr>
      <w:r w:rsidRPr="0010164A">
        <w:rPr>
          <w:sz w:val="24"/>
          <w:szCs w:val="24"/>
        </w:rPr>
        <w:t>(S</w:t>
      </w:r>
      <w:r w:rsidR="004774DB">
        <w:rPr>
          <w:sz w:val="24"/>
          <w:szCs w:val="24"/>
        </w:rPr>
        <w:t>eal</w:t>
      </w:r>
      <w:r w:rsidRPr="0010164A">
        <w:rPr>
          <w:sz w:val="24"/>
          <w:szCs w:val="24"/>
        </w:rPr>
        <w:t>)</w:t>
      </w:r>
    </w:p>
    <w:p w14:paraId="0FD68B21" w14:textId="77777777" w:rsidR="0010164A" w:rsidRDefault="0010164A"/>
    <w:p w14:paraId="34A41E19" w14:textId="77777777" w:rsidR="0010164A" w:rsidRDefault="0010164A"/>
    <w:p w14:paraId="172365E6" w14:textId="77777777" w:rsidR="0010164A" w:rsidRDefault="0010164A"/>
    <w:p w14:paraId="4408E09A" w14:textId="77777777" w:rsidR="0010164A" w:rsidRDefault="0010164A"/>
    <w:p w14:paraId="239D48B1" w14:textId="77777777" w:rsidR="0010164A" w:rsidRDefault="0010164A"/>
    <w:p w14:paraId="63FA727C" w14:textId="77777777" w:rsidR="008C3F3B" w:rsidRDefault="008C3F3B"/>
    <w:p w14:paraId="1A06E421" w14:textId="77777777" w:rsidR="008C3F3B" w:rsidRDefault="008C3F3B"/>
    <w:p w14:paraId="156A7ABE" w14:textId="77777777" w:rsidR="008C3F3B" w:rsidRDefault="008C3F3B"/>
    <w:p w14:paraId="30F379B4" w14:textId="77777777" w:rsidR="008C3F3B" w:rsidRDefault="008C3F3B"/>
    <w:p w14:paraId="0790CE74" w14:textId="77777777" w:rsidR="008C3F3B" w:rsidRDefault="008C3F3B"/>
    <w:p w14:paraId="594CE65F" w14:textId="77777777" w:rsidR="008C3F3B" w:rsidRDefault="008C3F3B"/>
    <w:p w14:paraId="762EA71F" w14:textId="77777777" w:rsidR="008C3F3B" w:rsidRDefault="008C3F3B"/>
    <w:p w14:paraId="76CE3D94" w14:textId="77777777" w:rsidR="00505048" w:rsidRDefault="00505048"/>
    <w:p w14:paraId="611D5791" w14:textId="77777777" w:rsidR="00B51557" w:rsidRDefault="00B51557" w:rsidP="00311556">
      <w:pPr>
        <w:pStyle w:val="Default"/>
        <w:jc w:val="both"/>
      </w:pPr>
    </w:p>
    <w:p w14:paraId="3DB538CE" w14:textId="77777777" w:rsidR="00B51557" w:rsidRDefault="00B51557" w:rsidP="00311556">
      <w:pPr>
        <w:pStyle w:val="Default"/>
        <w:jc w:val="both"/>
      </w:pPr>
    </w:p>
    <w:p w14:paraId="6C511C96" w14:textId="77777777" w:rsidR="002353FC" w:rsidRDefault="002353FC" w:rsidP="00311556">
      <w:pPr>
        <w:pStyle w:val="Default"/>
        <w:jc w:val="both"/>
      </w:pPr>
      <w:r>
        <w:t>(The Acknowledgement (notarization) will vary for Owner depending on if Owner is an individual, corporation or partnership.  Also, where there is mortgage on the property, the mortgage holder must sign the Subordination section of this Agreement.)</w:t>
      </w:r>
    </w:p>
    <w:p w14:paraId="7EC299F4" w14:textId="77777777" w:rsidR="00365378" w:rsidRDefault="00365378" w:rsidP="00365378">
      <w:pPr>
        <w:pStyle w:val="Default"/>
        <w:jc w:val="center"/>
      </w:pPr>
      <w:r>
        <w:lastRenderedPageBreak/>
        <w:t>A</w:t>
      </w:r>
      <w:r w:rsidR="0033546F">
        <w:t>cknowledgement</w:t>
      </w:r>
    </w:p>
    <w:p w14:paraId="0A992266" w14:textId="77777777" w:rsidR="00365378" w:rsidRDefault="00365378" w:rsidP="00365378">
      <w:pPr>
        <w:pStyle w:val="Default"/>
        <w:jc w:val="center"/>
      </w:pPr>
      <w:r>
        <w:t>(For a Corporation)</w:t>
      </w:r>
    </w:p>
    <w:p w14:paraId="2FC9672A" w14:textId="77777777" w:rsidR="00365378" w:rsidRDefault="00365378" w:rsidP="00365378">
      <w:pPr>
        <w:pStyle w:val="Default"/>
        <w:jc w:val="center"/>
      </w:pPr>
    </w:p>
    <w:p w14:paraId="5C87945E" w14:textId="77777777" w:rsidR="002353FC" w:rsidRDefault="002353FC" w:rsidP="0010164A">
      <w:pPr>
        <w:pStyle w:val="Default"/>
        <w:keepNext/>
        <w:keepLines/>
        <w:widowControl/>
        <w:spacing w:line="360" w:lineRule="auto"/>
      </w:pPr>
    </w:p>
    <w:p w14:paraId="5853B962" w14:textId="77777777" w:rsidR="004855D1" w:rsidRDefault="004855D1" w:rsidP="004855D1">
      <w:pPr>
        <w:pStyle w:val="Default"/>
        <w:keepNext/>
        <w:keepLines/>
        <w:widowControl/>
      </w:pPr>
      <w:r>
        <w:t>____________________________</w:t>
      </w:r>
      <w:r>
        <w:tab/>
        <w:t>________________________</w:t>
      </w:r>
      <w:r>
        <w:tab/>
        <w:t>____________</w:t>
      </w:r>
    </w:p>
    <w:p w14:paraId="1EFBB946" w14:textId="77777777" w:rsidR="004855D1" w:rsidRDefault="004855D1" w:rsidP="004855D1">
      <w:pPr>
        <w:pStyle w:val="Default"/>
        <w:keepNext/>
        <w:keepLines/>
        <w:widowControl/>
      </w:pPr>
      <w:r>
        <w:t>Print Name</w:t>
      </w:r>
      <w:r>
        <w:tab/>
      </w:r>
      <w:r>
        <w:tab/>
      </w:r>
      <w:r>
        <w:tab/>
      </w:r>
      <w:r>
        <w:tab/>
        <w:t>Signature</w:t>
      </w:r>
      <w:r>
        <w:tab/>
      </w:r>
      <w:r>
        <w:tab/>
      </w:r>
      <w:r>
        <w:tab/>
      </w:r>
      <w:r>
        <w:tab/>
        <w:t>Date</w:t>
      </w:r>
    </w:p>
    <w:p w14:paraId="39FF6FA6" w14:textId="77777777" w:rsidR="004855D1" w:rsidRDefault="004855D1" w:rsidP="004855D1">
      <w:pPr>
        <w:pStyle w:val="Default"/>
      </w:pPr>
    </w:p>
    <w:p w14:paraId="176AF625" w14:textId="77777777" w:rsidR="004855D1" w:rsidRDefault="004855D1" w:rsidP="004855D1">
      <w:pPr>
        <w:pStyle w:val="Default"/>
        <w:keepNext/>
        <w:keepLines/>
        <w:widowControl/>
      </w:pPr>
    </w:p>
    <w:p w14:paraId="7D719DD0" w14:textId="77777777" w:rsidR="004855D1" w:rsidRDefault="004855D1" w:rsidP="004855D1">
      <w:pPr>
        <w:pStyle w:val="Default"/>
        <w:keepNext/>
        <w:keepLines/>
        <w:widowControl/>
      </w:pPr>
      <w:r>
        <w:t>_____________________________</w:t>
      </w:r>
    </w:p>
    <w:p w14:paraId="0AC0337F" w14:textId="77777777" w:rsidR="004855D1" w:rsidRDefault="004855D1" w:rsidP="004855D1">
      <w:pPr>
        <w:pStyle w:val="BodyText"/>
      </w:pPr>
      <w:r>
        <w:t>Title</w:t>
      </w:r>
    </w:p>
    <w:p w14:paraId="0A84373A" w14:textId="77777777" w:rsidR="00365378" w:rsidRDefault="00365378" w:rsidP="00365378">
      <w:pPr>
        <w:pStyle w:val="Default"/>
      </w:pPr>
    </w:p>
    <w:p w14:paraId="0D47665E" w14:textId="77777777" w:rsidR="0010164A" w:rsidRDefault="0010164A" w:rsidP="00365378">
      <w:pPr>
        <w:pStyle w:val="Default"/>
      </w:pPr>
    </w:p>
    <w:p w14:paraId="072EE3C4" w14:textId="77777777" w:rsidR="002353FC" w:rsidRDefault="002353FC" w:rsidP="00365378">
      <w:pPr>
        <w:pStyle w:val="Default"/>
      </w:pPr>
    </w:p>
    <w:p w14:paraId="2CE491D9" w14:textId="77777777" w:rsidR="0010164A" w:rsidRDefault="0010164A" w:rsidP="0010164A">
      <w:pPr>
        <w:pStyle w:val="BodyText"/>
      </w:pPr>
      <w:r>
        <w:t>S</w:t>
      </w:r>
      <w:r w:rsidR="004774DB">
        <w:t>tate of _______________</w:t>
      </w:r>
      <w:proofErr w:type="gramStart"/>
      <w:r>
        <w:tab/>
        <w:t xml:space="preserve"> )</w:t>
      </w:r>
      <w:proofErr w:type="gramEnd"/>
    </w:p>
    <w:p w14:paraId="57BBFBC9" w14:textId="77777777" w:rsidR="0010164A" w:rsidRDefault="0010164A" w:rsidP="0010164A">
      <w:pPr>
        <w:pStyle w:val="BodyText"/>
      </w:pPr>
      <w:r>
        <w:tab/>
      </w:r>
      <w:r>
        <w:tab/>
      </w:r>
      <w:r>
        <w:tab/>
      </w:r>
      <w:r>
        <w:tab/>
        <w:t xml:space="preserve"> </w:t>
      </w:r>
      <w:proofErr w:type="gramStart"/>
      <w:r>
        <w:t xml:space="preserve">)   </w:t>
      </w:r>
      <w:proofErr w:type="gramEnd"/>
      <w:r>
        <w:t xml:space="preserve"> ss</w:t>
      </w:r>
    </w:p>
    <w:p w14:paraId="61B73292" w14:textId="77777777" w:rsidR="0010164A" w:rsidRDefault="0010164A" w:rsidP="0010164A">
      <w:pPr>
        <w:pStyle w:val="BodyText"/>
      </w:pPr>
      <w:r>
        <w:t>C</w:t>
      </w:r>
      <w:r w:rsidR="004774DB">
        <w:t>ounty of</w:t>
      </w:r>
      <w:r>
        <w:t xml:space="preserve"> </w:t>
      </w:r>
      <w:r w:rsidR="004774DB">
        <w:t>___</w:t>
      </w:r>
      <w:r>
        <w:t>____________</w:t>
      </w:r>
      <w:proofErr w:type="gramStart"/>
      <w:r>
        <w:tab/>
        <w:t xml:space="preserve"> )</w:t>
      </w:r>
      <w:proofErr w:type="gramEnd"/>
      <w:r>
        <w:t xml:space="preserve"> </w:t>
      </w:r>
    </w:p>
    <w:p w14:paraId="4C1C021A" w14:textId="77777777" w:rsidR="00365378" w:rsidRDefault="00365378" w:rsidP="00365378">
      <w:pPr>
        <w:pStyle w:val="Default"/>
      </w:pPr>
    </w:p>
    <w:p w14:paraId="69896AF9" w14:textId="77777777" w:rsidR="002353FC" w:rsidRDefault="002353FC" w:rsidP="00365378">
      <w:pPr>
        <w:pStyle w:val="Default"/>
      </w:pPr>
    </w:p>
    <w:p w14:paraId="57D9AFE4" w14:textId="77777777" w:rsidR="00365378" w:rsidRDefault="00365378" w:rsidP="00B645DB">
      <w:pPr>
        <w:pStyle w:val="Default"/>
        <w:spacing w:line="360" w:lineRule="auto"/>
      </w:pPr>
      <w:r>
        <w:t xml:space="preserve">The foregoing instrument was subscribed and affirmed before me this _____day of </w:t>
      </w:r>
      <w:r w:rsidR="002353FC">
        <w:t>____</w:t>
      </w:r>
      <w:r>
        <w:t>________, 20</w:t>
      </w:r>
      <w:r w:rsidR="006F680C">
        <w:t>_</w:t>
      </w:r>
      <w:r w:rsidR="00B645DB">
        <w:t>__</w:t>
      </w:r>
      <w:r>
        <w:t>_, by _________________________ of _______________________________</w:t>
      </w:r>
      <w:r w:rsidR="002353FC">
        <w:t xml:space="preserve">_______, a </w:t>
      </w:r>
      <w:r>
        <w:t>_______________________________ corporation, on behalf of the corporation.</w:t>
      </w:r>
    </w:p>
    <w:p w14:paraId="553DAB13" w14:textId="77777777" w:rsidR="00365378" w:rsidRDefault="00365378" w:rsidP="00365378">
      <w:pPr>
        <w:pStyle w:val="Default"/>
      </w:pPr>
    </w:p>
    <w:p w14:paraId="39D8CB4C" w14:textId="77777777" w:rsidR="0010164A" w:rsidRPr="0010164A" w:rsidRDefault="0010164A" w:rsidP="0010164A">
      <w:pPr>
        <w:widowControl w:val="0"/>
        <w:rPr>
          <w:sz w:val="24"/>
          <w:szCs w:val="24"/>
        </w:rPr>
      </w:pPr>
      <w:r w:rsidRPr="0010164A">
        <w:rPr>
          <w:sz w:val="24"/>
          <w:szCs w:val="24"/>
        </w:rPr>
        <w:t>Witness my hand and official seal.  __________________________</w:t>
      </w:r>
    </w:p>
    <w:p w14:paraId="4CFC02D1" w14:textId="77777777" w:rsidR="0010164A" w:rsidRPr="0010164A" w:rsidRDefault="0010164A" w:rsidP="0010164A">
      <w:pPr>
        <w:widowControl w:val="0"/>
        <w:rPr>
          <w:sz w:val="24"/>
          <w:szCs w:val="24"/>
        </w:rPr>
      </w:pPr>
      <w:r w:rsidRPr="0010164A">
        <w:rPr>
          <w:sz w:val="24"/>
          <w:szCs w:val="24"/>
        </w:rPr>
        <w:tab/>
      </w:r>
      <w:r w:rsidRPr="0010164A">
        <w:rPr>
          <w:sz w:val="24"/>
          <w:szCs w:val="24"/>
        </w:rPr>
        <w:tab/>
      </w:r>
      <w:r w:rsidRPr="0010164A">
        <w:rPr>
          <w:sz w:val="24"/>
          <w:szCs w:val="24"/>
        </w:rPr>
        <w:tab/>
      </w:r>
      <w:r w:rsidRPr="0010164A">
        <w:rPr>
          <w:sz w:val="24"/>
          <w:szCs w:val="24"/>
        </w:rPr>
        <w:tab/>
      </w:r>
      <w:r w:rsidRPr="0010164A">
        <w:rPr>
          <w:sz w:val="24"/>
          <w:szCs w:val="24"/>
        </w:rPr>
        <w:tab/>
      </w:r>
      <w:r w:rsidRPr="0010164A">
        <w:rPr>
          <w:sz w:val="24"/>
          <w:szCs w:val="24"/>
        </w:rPr>
        <w:tab/>
        <w:t>Notary Public</w:t>
      </w:r>
    </w:p>
    <w:p w14:paraId="7B04EE74" w14:textId="77777777" w:rsidR="0010164A" w:rsidRPr="0010164A" w:rsidRDefault="0010164A" w:rsidP="0010164A">
      <w:pPr>
        <w:widowControl w:val="0"/>
        <w:rPr>
          <w:sz w:val="24"/>
          <w:szCs w:val="24"/>
        </w:rPr>
      </w:pPr>
    </w:p>
    <w:p w14:paraId="073CD2E1" w14:textId="77777777" w:rsidR="0010164A" w:rsidRPr="0010164A" w:rsidRDefault="0010164A" w:rsidP="0010164A">
      <w:pPr>
        <w:widowControl w:val="0"/>
        <w:rPr>
          <w:sz w:val="24"/>
          <w:szCs w:val="24"/>
        </w:rPr>
      </w:pPr>
      <w:r w:rsidRPr="0010164A">
        <w:rPr>
          <w:sz w:val="24"/>
          <w:szCs w:val="24"/>
        </w:rPr>
        <w:t>My commission expires:  __________________</w:t>
      </w:r>
    </w:p>
    <w:p w14:paraId="4372A33B" w14:textId="77777777" w:rsidR="0010164A" w:rsidRPr="0010164A" w:rsidRDefault="0010164A" w:rsidP="0010164A">
      <w:pPr>
        <w:widowControl w:val="0"/>
        <w:rPr>
          <w:sz w:val="24"/>
          <w:szCs w:val="24"/>
        </w:rPr>
      </w:pPr>
    </w:p>
    <w:p w14:paraId="1FECEFB1" w14:textId="77777777" w:rsidR="0010164A" w:rsidRPr="0010164A" w:rsidRDefault="0010164A" w:rsidP="0010164A">
      <w:pPr>
        <w:widowControl w:val="0"/>
        <w:rPr>
          <w:sz w:val="24"/>
          <w:szCs w:val="24"/>
        </w:rPr>
      </w:pPr>
    </w:p>
    <w:p w14:paraId="5FB42A4C" w14:textId="77777777" w:rsidR="0010164A" w:rsidRPr="0010164A" w:rsidRDefault="0010164A" w:rsidP="0010164A">
      <w:pPr>
        <w:widowControl w:val="0"/>
        <w:rPr>
          <w:sz w:val="24"/>
          <w:szCs w:val="24"/>
        </w:rPr>
      </w:pPr>
    </w:p>
    <w:p w14:paraId="1DC78D03" w14:textId="77777777" w:rsidR="0010164A" w:rsidRPr="0010164A" w:rsidRDefault="0010164A" w:rsidP="0010164A">
      <w:pPr>
        <w:widowControl w:val="0"/>
        <w:rPr>
          <w:sz w:val="24"/>
          <w:szCs w:val="24"/>
        </w:rPr>
      </w:pPr>
    </w:p>
    <w:p w14:paraId="0B79790B" w14:textId="77777777" w:rsidR="0010164A" w:rsidRPr="0010164A" w:rsidRDefault="0010164A" w:rsidP="0010164A">
      <w:pPr>
        <w:widowControl w:val="0"/>
        <w:rPr>
          <w:sz w:val="24"/>
          <w:szCs w:val="24"/>
        </w:rPr>
      </w:pPr>
      <w:r w:rsidRPr="0010164A">
        <w:rPr>
          <w:sz w:val="24"/>
          <w:szCs w:val="24"/>
        </w:rPr>
        <w:t>(S</w:t>
      </w:r>
      <w:r w:rsidR="006F680C">
        <w:rPr>
          <w:sz w:val="24"/>
          <w:szCs w:val="24"/>
        </w:rPr>
        <w:t>eal</w:t>
      </w:r>
      <w:r w:rsidRPr="0010164A">
        <w:rPr>
          <w:sz w:val="24"/>
          <w:szCs w:val="24"/>
        </w:rPr>
        <w:t>)</w:t>
      </w:r>
    </w:p>
    <w:p w14:paraId="4E256360" w14:textId="77777777" w:rsidR="000078B3" w:rsidRDefault="000078B3">
      <w:pPr>
        <w:rPr>
          <w:color w:val="000000"/>
          <w:sz w:val="24"/>
          <w:szCs w:val="24"/>
        </w:rPr>
      </w:pPr>
      <w:r>
        <w:br w:type="page"/>
      </w:r>
    </w:p>
    <w:p w14:paraId="0B62458D" w14:textId="77777777" w:rsidR="00365378" w:rsidRDefault="00365378" w:rsidP="00365378">
      <w:pPr>
        <w:pStyle w:val="Default"/>
        <w:jc w:val="center"/>
      </w:pPr>
      <w:r>
        <w:lastRenderedPageBreak/>
        <w:t>A</w:t>
      </w:r>
      <w:r w:rsidR="0033546F">
        <w:t>cknowledgement</w:t>
      </w:r>
    </w:p>
    <w:p w14:paraId="5412E65F" w14:textId="77777777" w:rsidR="00365378" w:rsidRDefault="00365378" w:rsidP="00365378">
      <w:pPr>
        <w:pStyle w:val="Default"/>
        <w:jc w:val="center"/>
      </w:pPr>
      <w:r>
        <w:t>(For a Partnership)</w:t>
      </w:r>
    </w:p>
    <w:p w14:paraId="741CB488" w14:textId="77777777" w:rsidR="00365378" w:rsidRDefault="00365378" w:rsidP="00365378">
      <w:pPr>
        <w:pStyle w:val="Default"/>
        <w:jc w:val="center"/>
      </w:pPr>
    </w:p>
    <w:p w14:paraId="0C46C670" w14:textId="77777777" w:rsidR="00F85AE4" w:rsidRDefault="00F85AE4" w:rsidP="00365378">
      <w:pPr>
        <w:pStyle w:val="Default"/>
        <w:jc w:val="center"/>
      </w:pPr>
    </w:p>
    <w:p w14:paraId="12376213" w14:textId="77777777" w:rsidR="004855D1" w:rsidRDefault="004855D1" w:rsidP="004855D1">
      <w:pPr>
        <w:pStyle w:val="Default"/>
        <w:keepNext/>
        <w:keepLines/>
        <w:widowControl/>
      </w:pPr>
      <w:r>
        <w:t>____________________________</w:t>
      </w:r>
      <w:r>
        <w:tab/>
        <w:t>________________________</w:t>
      </w:r>
      <w:r>
        <w:tab/>
        <w:t>____________</w:t>
      </w:r>
    </w:p>
    <w:p w14:paraId="71BA2CE5" w14:textId="77777777" w:rsidR="004855D1" w:rsidRDefault="004855D1" w:rsidP="004855D1">
      <w:pPr>
        <w:pStyle w:val="Default"/>
        <w:keepNext/>
        <w:keepLines/>
        <w:widowControl/>
      </w:pPr>
      <w:r>
        <w:t>Print Name</w:t>
      </w:r>
      <w:r>
        <w:tab/>
      </w:r>
      <w:r>
        <w:tab/>
      </w:r>
      <w:r>
        <w:tab/>
      </w:r>
      <w:r>
        <w:tab/>
        <w:t>Signature</w:t>
      </w:r>
      <w:r>
        <w:tab/>
      </w:r>
      <w:r>
        <w:tab/>
      </w:r>
      <w:r>
        <w:tab/>
      </w:r>
      <w:r>
        <w:tab/>
        <w:t>Date</w:t>
      </w:r>
    </w:p>
    <w:p w14:paraId="0E593DAA" w14:textId="77777777" w:rsidR="004855D1" w:rsidRDefault="004855D1" w:rsidP="004855D1">
      <w:pPr>
        <w:pStyle w:val="Default"/>
      </w:pPr>
    </w:p>
    <w:p w14:paraId="109F489A" w14:textId="77777777" w:rsidR="004855D1" w:rsidRDefault="004855D1" w:rsidP="004855D1">
      <w:pPr>
        <w:pStyle w:val="Default"/>
        <w:keepNext/>
        <w:keepLines/>
        <w:widowControl/>
      </w:pPr>
    </w:p>
    <w:p w14:paraId="49B0E501" w14:textId="77777777" w:rsidR="004855D1" w:rsidRDefault="004855D1" w:rsidP="004855D1">
      <w:pPr>
        <w:pStyle w:val="Default"/>
        <w:keepNext/>
        <w:keepLines/>
        <w:widowControl/>
      </w:pPr>
      <w:r>
        <w:t>_____________________________</w:t>
      </w:r>
    </w:p>
    <w:p w14:paraId="224E45E2" w14:textId="77777777" w:rsidR="004855D1" w:rsidRDefault="004855D1" w:rsidP="004855D1">
      <w:pPr>
        <w:pStyle w:val="BodyText"/>
      </w:pPr>
      <w:r>
        <w:t>Title</w:t>
      </w:r>
    </w:p>
    <w:p w14:paraId="2FDBC5DF" w14:textId="77777777" w:rsidR="002353FC" w:rsidRDefault="002353FC" w:rsidP="002353FC">
      <w:pPr>
        <w:pStyle w:val="Default"/>
      </w:pPr>
    </w:p>
    <w:p w14:paraId="1D42BC87" w14:textId="77777777" w:rsidR="0010164A" w:rsidRDefault="0010164A" w:rsidP="0010164A">
      <w:pPr>
        <w:pStyle w:val="Default"/>
        <w:keepNext/>
        <w:keepLines/>
        <w:widowControl/>
      </w:pPr>
    </w:p>
    <w:p w14:paraId="24474995" w14:textId="77777777" w:rsidR="00365378" w:rsidRDefault="00365378" w:rsidP="00365378">
      <w:pPr>
        <w:pStyle w:val="Default"/>
      </w:pPr>
    </w:p>
    <w:p w14:paraId="5DDE97FE" w14:textId="77777777" w:rsidR="0010164A" w:rsidRDefault="0010164A" w:rsidP="0010164A">
      <w:pPr>
        <w:pStyle w:val="BodyText"/>
      </w:pPr>
      <w:r>
        <w:t>S</w:t>
      </w:r>
      <w:r w:rsidR="006F680C">
        <w:t>tate of ________________</w:t>
      </w:r>
      <w:proofErr w:type="gramStart"/>
      <w:r>
        <w:tab/>
        <w:t xml:space="preserve"> )</w:t>
      </w:r>
      <w:proofErr w:type="gramEnd"/>
    </w:p>
    <w:p w14:paraId="3F79D453" w14:textId="77777777" w:rsidR="0010164A" w:rsidRDefault="0010164A" w:rsidP="0010164A">
      <w:pPr>
        <w:pStyle w:val="BodyText"/>
      </w:pPr>
      <w:r>
        <w:tab/>
      </w:r>
      <w:r>
        <w:tab/>
      </w:r>
      <w:r>
        <w:tab/>
      </w:r>
      <w:r>
        <w:tab/>
        <w:t xml:space="preserve"> </w:t>
      </w:r>
      <w:proofErr w:type="gramStart"/>
      <w:r>
        <w:t xml:space="preserve">)   </w:t>
      </w:r>
      <w:proofErr w:type="gramEnd"/>
      <w:r>
        <w:t xml:space="preserve"> ss</w:t>
      </w:r>
    </w:p>
    <w:p w14:paraId="3FD340F4" w14:textId="77777777" w:rsidR="0010164A" w:rsidRDefault="0010164A" w:rsidP="0010164A">
      <w:pPr>
        <w:pStyle w:val="BodyText"/>
      </w:pPr>
      <w:r>
        <w:t>C</w:t>
      </w:r>
      <w:r w:rsidR="006F680C">
        <w:t>ounty of _</w:t>
      </w:r>
      <w:r>
        <w:t xml:space="preserve"> ____________</w:t>
      </w:r>
      <w:proofErr w:type="gramStart"/>
      <w:r>
        <w:tab/>
        <w:t xml:space="preserve"> )</w:t>
      </w:r>
      <w:proofErr w:type="gramEnd"/>
      <w:r>
        <w:t xml:space="preserve"> </w:t>
      </w:r>
    </w:p>
    <w:p w14:paraId="266FB173" w14:textId="77777777" w:rsidR="00365378" w:rsidRDefault="00365378" w:rsidP="00365378">
      <w:pPr>
        <w:pStyle w:val="Default"/>
      </w:pPr>
    </w:p>
    <w:p w14:paraId="25F75654" w14:textId="77777777" w:rsidR="00365378" w:rsidRDefault="00365378" w:rsidP="00B645DB">
      <w:pPr>
        <w:pStyle w:val="Default"/>
        <w:spacing w:line="360" w:lineRule="auto"/>
      </w:pPr>
      <w:r>
        <w:t>The foregoing instrument was subscribed and affirmed before me this ______day of ________, 20</w:t>
      </w:r>
      <w:r w:rsidR="00B645DB">
        <w:t>__</w:t>
      </w:r>
      <w:r>
        <w:t>_, by _________________________, as ________________________________, on behalf of __________________________________________________________, a partnership.</w:t>
      </w:r>
    </w:p>
    <w:p w14:paraId="1CB7AE48" w14:textId="77777777" w:rsidR="00365378" w:rsidRDefault="00365378" w:rsidP="00365378">
      <w:pPr>
        <w:pStyle w:val="Default"/>
      </w:pPr>
    </w:p>
    <w:p w14:paraId="4DA5CADC" w14:textId="77777777" w:rsidR="00365378" w:rsidRDefault="00365378" w:rsidP="00365378">
      <w:pPr>
        <w:pStyle w:val="Default"/>
      </w:pPr>
    </w:p>
    <w:p w14:paraId="6C64376E" w14:textId="77777777" w:rsidR="0010164A" w:rsidRPr="0010164A" w:rsidRDefault="0010164A" w:rsidP="0010164A">
      <w:pPr>
        <w:widowControl w:val="0"/>
        <w:rPr>
          <w:sz w:val="24"/>
          <w:szCs w:val="24"/>
        </w:rPr>
      </w:pPr>
      <w:r w:rsidRPr="0010164A">
        <w:rPr>
          <w:sz w:val="24"/>
          <w:szCs w:val="24"/>
        </w:rPr>
        <w:t>Witness my hand and official seal.  __________________________</w:t>
      </w:r>
    </w:p>
    <w:p w14:paraId="5BAF6B2C" w14:textId="77777777" w:rsidR="0010164A" w:rsidRPr="0010164A" w:rsidRDefault="0010164A" w:rsidP="0010164A">
      <w:pPr>
        <w:widowControl w:val="0"/>
        <w:rPr>
          <w:sz w:val="24"/>
          <w:szCs w:val="24"/>
        </w:rPr>
      </w:pPr>
      <w:r w:rsidRPr="0010164A">
        <w:rPr>
          <w:sz w:val="24"/>
          <w:szCs w:val="24"/>
        </w:rPr>
        <w:tab/>
      </w:r>
      <w:r w:rsidRPr="0010164A">
        <w:rPr>
          <w:sz w:val="24"/>
          <w:szCs w:val="24"/>
        </w:rPr>
        <w:tab/>
      </w:r>
      <w:r w:rsidRPr="0010164A">
        <w:rPr>
          <w:sz w:val="24"/>
          <w:szCs w:val="24"/>
        </w:rPr>
        <w:tab/>
      </w:r>
      <w:r w:rsidRPr="0010164A">
        <w:rPr>
          <w:sz w:val="24"/>
          <w:szCs w:val="24"/>
        </w:rPr>
        <w:tab/>
      </w:r>
      <w:r w:rsidRPr="0010164A">
        <w:rPr>
          <w:sz w:val="24"/>
          <w:szCs w:val="24"/>
        </w:rPr>
        <w:tab/>
      </w:r>
      <w:r w:rsidRPr="0010164A">
        <w:rPr>
          <w:sz w:val="24"/>
          <w:szCs w:val="24"/>
        </w:rPr>
        <w:tab/>
        <w:t>Notary Public</w:t>
      </w:r>
    </w:p>
    <w:p w14:paraId="73AF6CB2" w14:textId="77777777" w:rsidR="0010164A" w:rsidRPr="0010164A" w:rsidRDefault="0010164A" w:rsidP="0010164A">
      <w:pPr>
        <w:widowControl w:val="0"/>
        <w:rPr>
          <w:sz w:val="24"/>
          <w:szCs w:val="24"/>
        </w:rPr>
      </w:pPr>
    </w:p>
    <w:p w14:paraId="2BE9D037" w14:textId="77777777" w:rsidR="0010164A" w:rsidRPr="0010164A" w:rsidRDefault="0010164A" w:rsidP="0010164A">
      <w:pPr>
        <w:widowControl w:val="0"/>
        <w:rPr>
          <w:sz w:val="24"/>
          <w:szCs w:val="24"/>
        </w:rPr>
      </w:pPr>
      <w:r w:rsidRPr="0010164A">
        <w:rPr>
          <w:sz w:val="24"/>
          <w:szCs w:val="24"/>
        </w:rPr>
        <w:t>My commission expires:  __________________</w:t>
      </w:r>
    </w:p>
    <w:p w14:paraId="43E5A905" w14:textId="77777777" w:rsidR="0010164A" w:rsidRPr="0010164A" w:rsidRDefault="0010164A" w:rsidP="0010164A">
      <w:pPr>
        <w:widowControl w:val="0"/>
        <w:rPr>
          <w:sz w:val="24"/>
          <w:szCs w:val="24"/>
        </w:rPr>
      </w:pPr>
    </w:p>
    <w:p w14:paraId="5C91F2E4" w14:textId="77777777" w:rsidR="0010164A" w:rsidRPr="0010164A" w:rsidRDefault="0010164A" w:rsidP="0010164A">
      <w:pPr>
        <w:widowControl w:val="0"/>
        <w:rPr>
          <w:sz w:val="24"/>
          <w:szCs w:val="24"/>
        </w:rPr>
      </w:pPr>
    </w:p>
    <w:p w14:paraId="661FF901" w14:textId="77777777" w:rsidR="0010164A" w:rsidRPr="0010164A" w:rsidRDefault="0010164A" w:rsidP="0010164A">
      <w:pPr>
        <w:widowControl w:val="0"/>
        <w:rPr>
          <w:sz w:val="24"/>
          <w:szCs w:val="24"/>
        </w:rPr>
      </w:pPr>
    </w:p>
    <w:p w14:paraId="73A095F1" w14:textId="77777777" w:rsidR="0010164A" w:rsidRPr="0010164A" w:rsidRDefault="0010164A" w:rsidP="0010164A">
      <w:pPr>
        <w:widowControl w:val="0"/>
        <w:rPr>
          <w:sz w:val="24"/>
          <w:szCs w:val="24"/>
        </w:rPr>
      </w:pPr>
    </w:p>
    <w:p w14:paraId="72A5450B" w14:textId="77777777" w:rsidR="0010164A" w:rsidRPr="0010164A" w:rsidRDefault="0010164A" w:rsidP="0010164A">
      <w:pPr>
        <w:widowControl w:val="0"/>
        <w:rPr>
          <w:sz w:val="24"/>
          <w:szCs w:val="24"/>
        </w:rPr>
      </w:pPr>
      <w:r w:rsidRPr="0010164A">
        <w:rPr>
          <w:sz w:val="24"/>
          <w:szCs w:val="24"/>
        </w:rPr>
        <w:t>(S</w:t>
      </w:r>
      <w:r w:rsidR="006F680C">
        <w:rPr>
          <w:sz w:val="24"/>
          <w:szCs w:val="24"/>
        </w:rPr>
        <w:t>eal</w:t>
      </w:r>
      <w:r w:rsidRPr="0010164A">
        <w:rPr>
          <w:sz w:val="24"/>
          <w:szCs w:val="24"/>
        </w:rPr>
        <w:t>)</w:t>
      </w:r>
    </w:p>
    <w:p w14:paraId="4956B8FF" w14:textId="77777777" w:rsidR="00365378" w:rsidRDefault="00365378" w:rsidP="00365378">
      <w:pPr>
        <w:pStyle w:val="Default"/>
        <w:jc w:val="center"/>
      </w:pPr>
      <w:r>
        <w:br w:type="page"/>
      </w:r>
      <w:r>
        <w:lastRenderedPageBreak/>
        <w:t>A</w:t>
      </w:r>
      <w:r w:rsidR="0033546F">
        <w:t>cknowledgement</w:t>
      </w:r>
    </w:p>
    <w:p w14:paraId="1F03EE2C" w14:textId="77777777" w:rsidR="00365378" w:rsidRDefault="00365378" w:rsidP="00365378">
      <w:pPr>
        <w:pStyle w:val="Default"/>
        <w:jc w:val="center"/>
      </w:pPr>
      <w:r>
        <w:t>(For an individual acting as principal by an attorney in fact)</w:t>
      </w:r>
    </w:p>
    <w:p w14:paraId="74D4D829" w14:textId="77777777" w:rsidR="00365378" w:rsidRDefault="00365378" w:rsidP="00365378">
      <w:pPr>
        <w:pStyle w:val="Default"/>
        <w:jc w:val="center"/>
      </w:pPr>
    </w:p>
    <w:p w14:paraId="2475965B" w14:textId="77777777" w:rsidR="00365378" w:rsidRDefault="00365378" w:rsidP="00365378">
      <w:pPr>
        <w:pStyle w:val="Default"/>
      </w:pPr>
    </w:p>
    <w:p w14:paraId="4E15E578" w14:textId="77777777" w:rsidR="004855D1" w:rsidRDefault="004855D1" w:rsidP="004855D1">
      <w:pPr>
        <w:pStyle w:val="Default"/>
        <w:keepNext/>
        <w:keepLines/>
        <w:widowControl/>
      </w:pPr>
      <w:r>
        <w:t>____________________________</w:t>
      </w:r>
      <w:r>
        <w:tab/>
        <w:t>________________________</w:t>
      </w:r>
      <w:r>
        <w:tab/>
        <w:t>____________</w:t>
      </w:r>
    </w:p>
    <w:p w14:paraId="39110037" w14:textId="77777777" w:rsidR="004855D1" w:rsidRDefault="004855D1" w:rsidP="004855D1">
      <w:pPr>
        <w:pStyle w:val="Default"/>
        <w:keepNext/>
        <w:keepLines/>
        <w:widowControl/>
      </w:pPr>
      <w:r>
        <w:t>Print Name</w:t>
      </w:r>
      <w:r>
        <w:tab/>
      </w:r>
      <w:r>
        <w:tab/>
      </w:r>
      <w:r>
        <w:tab/>
      </w:r>
      <w:r>
        <w:tab/>
        <w:t>Signature</w:t>
      </w:r>
      <w:r>
        <w:tab/>
      </w:r>
      <w:r>
        <w:tab/>
      </w:r>
      <w:r>
        <w:tab/>
      </w:r>
      <w:r>
        <w:tab/>
        <w:t>Date</w:t>
      </w:r>
    </w:p>
    <w:p w14:paraId="5C420CBB" w14:textId="77777777" w:rsidR="004855D1" w:rsidRDefault="004855D1" w:rsidP="004855D1">
      <w:pPr>
        <w:pStyle w:val="Default"/>
      </w:pPr>
    </w:p>
    <w:p w14:paraId="6CEF3819" w14:textId="77777777" w:rsidR="004855D1" w:rsidRDefault="004855D1" w:rsidP="004855D1">
      <w:pPr>
        <w:pStyle w:val="Default"/>
        <w:keepNext/>
        <w:keepLines/>
        <w:widowControl/>
      </w:pPr>
    </w:p>
    <w:p w14:paraId="304812F1" w14:textId="77777777" w:rsidR="004855D1" w:rsidRDefault="004855D1" w:rsidP="004855D1">
      <w:pPr>
        <w:pStyle w:val="Default"/>
        <w:keepNext/>
        <w:keepLines/>
        <w:widowControl/>
      </w:pPr>
      <w:r>
        <w:t>_____________________________</w:t>
      </w:r>
    </w:p>
    <w:p w14:paraId="580B64C4" w14:textId="77777777" w:rsidR="004855D1" w:rsidRDefault="004855D1" w:rsidP="004855D1">
      <w:pPr>
        <w:pStyle w:val="BodyText"/>
      </w:pPr>
      <w:r>
        <w:t>Title</w:t>
      </w:r>
    </w:p>
    <w:p w14:paraId="48259C67" w14:textId="77777777" w:rsidR="002353FC" w:rsidRDefault="002353FC" w:rsidP="002353FC">
      <w:pPr>
        <w:pStyle w:val="Default"/>
      </w:pPr>
    </w:p>
    <w:p w14:paraId="65EDF627" w14:textId="77777777" w:rsidR="0010164A" w:rsidRDefault="0010164A" w:rsidP="0010164A">
      <w:pPr>
        <w:pStyle w:val="Default"/>
        <w:keepNext/>
        <w:keepLines/>
        <w:widowControl/>
      </w:pPr>
    </w:p>
    <w:p w14:paraId="75093518" w14:textId="77777777" w:rsidR="0010164A" w:rsidRDefault="0010164A" w:rsidP="0010164A">
      <w:pPr>
        <w:pStyle w:val="BodyText"/>
      </w:pPr>
    </w:p>
    <w:p w14:paraId="7D46CE61" w14:textId="77777777" w:rsidR="0010164A" w:rsidRDefault="0010164A" w:rsidP="0010164A">
      <w:pPr>
        <w:pStyle w:val="BodyText"/>
      </w:pPr>
      <w:r>
        <w:t>S</w:t>
      </w:r>
      <w:r w:rsidR="006F680C">
        <w:t>tate of________________</w:t>
      </w:r>
      <w:proofErr w:type="gramStart"/>
      <w:r>
        <w:tab/>
        <w:t xml:space="preserve"> )</w:t>
      </w:r>
      <w:proofErr w:type="gramEnd"/>
    </w:p>
    <w:p w14:paraId="20685866" w14:textId="77777777" w:rsidR="0010164A" w:rsidRDefault="0010164A" w:rsidP="0010164A">
      <w:pPr>
        <w:pStyle w:val="BodyText"/>
      </w:pPr>
      <w:r>
        <w:tab/>
      </w:r>
      <w:r>
        <w:tab/>
      </w:r>
      <w:r>
        <w:tab/>
      </w:r>
      <w:r>
        <w:tab/>
        <w:t xml:space="preserve"> </w:t>
      </w:r>
      <w:proofErr w:type="gramStart"/>
      <w:r>
        <w:t xml:space="preserve">)   </w:t>
      </w:r>
      <w:proofErr w:type="gramEnd"/>
      <w:r>
        <w:t xml:space="preserve"> ss</w:t>
      </w:r>
    </w:p>
    <w:p w14:paraId="5E140FF4" w14:textId="77777777" w:rsidR="0010164A" w:rsidRDefault="0010164A" w:rsidP="0010164A">
      <w:pPr>
        <w:pStyle w:val="BodyText"/>
      </w:pPr>
      <w:r>
        <w:t>C</w:t>
      </w:r>
      <w:r w:rsidR="006F680C">
        <w:t>ounty of</w:t>
      </w:r>
      <w:r>
        <w:t xml:space="preserve"> </w:t>
      </w:r>
      <w:r w:rsidR="006F680C">
        <w:t>___</w:t>
      </w:r>
      <w:r>
        <w:t>____________</w:t>
      </w:r>
      <w:proofErr w:type="gramStart"/>
      <w:r>
        <w:tab/>
        <w:t xml:space="preserve"> )</w:t>
      </w:r>
      <w:proofErr w:type="gramEnd"/>
      <w:r>
        <w:t xml:space="preserve"> </w:t>
      </w:r>
    </w:p>
    <w:p w14:paraId="42B4E7BF" w14:textId="77777777" w:rsidR="00365378" w:rsidRDefault="00365378" w:rsidP="00365378">
      <w:pPr>
        <w:pStyle w:val="Default"/>
      </w:pPr>
    </w:p>
    <w:p w14:paraId="312B57A4" w14:textId="77777777" w:rsidR="00365378" w:rsidRDefault="00365378" w:rsidP="00B645DB">
      <w:pPr>
        <w:pStyle w:val="Default"/>
        <w:spacing w:line="360" w:lineRule="auto"/>
      </w:pPr>
      <w:r>
        <w:t>The foregoing instrument was subscribed and affirmed before me this ______day of ________, 20</w:t>
      </w:r>
      <w:r w:rsidR="00B645DB">
        <w:t>__</w:t>
      </w:r>
      <w:r>
        <w:t>_, by _________________________, as an attorney in fact on behalf of _____________________________________________________.</w:t>
      </w:r>
    </w:p>
    <w:p w14:paraId="66CDEC78" w14:textId="77777777" w:rsidR="00365378" w:rsidRDefault="00365378" w:rsidP="00365378">
      <w:pPr>
        <w:pStyle w:val="Default"/>
      </w:pPr>
    </w:p>
    <w:p w14:paraId="04F592C9" w14:textId="77777777" w:rsidR="0010164A" w:rsidRPr="0010164A" w:rsidRDefault="0010164A" w:rsidP="0010164A">
      <w:pPr>
        <w:widowControl w:val="0"/>
        <w:rPr>
          <w:sz w:val="24"/>
          <w:szCs w:val="24"/>
        </w:rPr>
      </w:pPr>
      <w:r w:rsidRPr="0010164A">
        <w:rPr>
          <w:sz w:val="24"/>
          <w:szCs w:val="24"/>
        </w:rPr>
        <w:t>Witness my hand and official seal.  __________________________</w:t>
      </w:r>
    </w:p>
    <w:p w14:paraId="5C0CDEAB" w14:textId="77777777" w:rsidR="0010164A" w:rsidRPr="0010164A" w:rsidRDefault="0010164A" w:rsidP="0010164A">
      <w:pPr>
        <w:widowControl w:val="0"/>
        <w:rPr>
          <w:sz w:val="24"/>
          <w:szCs w:val="24"/>
        </w:rPr>
      </w:pPr>
      <w:r w:rsidRPr="0010164A">
        <w:rPr>
          <w:sz w:val="24"/>
          <w:szCs w:val="24"/>
        </w:rPr>
        <w:tab/>
      </w:r>
      <w:r w:rsidRPr="0010164A">
        <w:rPr>
          <w:sz w:val="24"/>
          <w:szCs w:val="24"/>
        </w:rPr>
        <w:tab/>
      </w:r>
      <w:r w:rsidRPr="0010164A">
        <w:rPr>
          <w:sz w:val="24"/>
          <w:szCs w:val="24"/>
        </w:rPr>
        <w:tab/>
      </w:r>
      <w:r w:rsidRPr="0010164A">
        <w:rPr>
          <w:sz w:val="24"/>
          <w:szCs w:val="24"/>
        </w:rPr>
        <w:tab/>
      </w:r>
      <w:r w:rsidRPr="0010164A">
        <w:rPr>
          <w:sz w:val="24"/>
          <w:szCs w:val="24"/>
        </w:rPr>
        <w:tab/>
      </w:r>
      <w:r w:rsidRPr="0010164A">
        <w:rPr>
          <w:sz w:val="24"/>
          <w:szCs w:val="24"/>
        </w:rPr>
        <w:tab/>
        <w:t>Notary Public</w:t>
      </w:r>
    </w:p>
    <w:p w14:paraId="74C7220E" w14:textId="77777777" w:rsidR="0010164A" w:rsidRPr="0010164A" w:rsidRDefault="0010164A" w:rsidP="0010164A">
      <w:pPr>
        <w:widowControl w:val="0"/>
        <w:rPr>
          <w:sz w:val="24"/>
          <w:szCs w:val="24"/>
        </w:rPr>
      </w:pPr>
    </w:p>
    <w:p w14:paraId="16726E6C" w14:textId="77777777" w:rsidR="0010164A" w:rsidRPr="0010164A" w:rsidRDefault="0010164A" w:rsidP="0010164A">
      <w:pPr>
        <w:widowControl w:val="0"/>
        <w:rPr>
          <w:sz w:val="24"/>
          <w:szCs w:val="24"/>
        </w:rPr>
      </w:pPr>
      <w:r w:rsidRPr="0010164A">
        <w:rPr>
          <w:sz w:val="24"/>
          <w:szCs w:val="24"/>
        </w:rPr>
        <w:t>My commission expires:  __________________</w:t>
      </w:r>
    </w:p>
    <w:p w14:paraId="3F02D81C" w14:textId="77777777" w:rsidR="0010164A" w:rsidRPr="0010164A" w:rsidRDefault="0010164A" w:rsidP="0010164A">
      <w:pPr>
        <w:widowControl w:val="0"/>
        <w:rPr>
          <w:sz w:val="24"/>
          <w:szCs w:val="24"/>
        </w:rPr>
      </w:pPr>
    </w:p>
    <w:p w14:paraId="6B2990D2" w14:textId="77777777" w:rsidR="0010164A" w:rsidRPr="0010164A" w:rsidRDefault="0010164A" w:rsidP="0010164A">
      <w:pPr>
        <w:widowControl w:val="0"/>
        <w:rPr>
          <w:sz w:val="24"/>
          <w:szCs w:val="24"/>
        </w:rPr>
      </w:pPr>
    </w:p>
    <w:p w14:paraId="34A5C2A6" w14:textId="77777777" w:rsidR="0010164A" w:rsidRPr="0010164A" w:rsidRDefault="0010164A" w:rsidP="0010164A">
      <w:pPr>
        <w:widowControl w:val="0"/>
        <w:rPr>
          <w:sz w:val="24"/>
          <w:szCs w:val="24"/>
        </w:rPr>
      </w:pPr>
    </w:p>
    <w:p w14:paraId="5629259B" w14:textId="77777777" w:rsidR="0010164A" w:rsidRPr="0010164A" w:rsidRDefault="0010164A" w:rsidP="0010164A">
      <w:pPr>
        <w:widowControl w:val="0"/>
        <w:rPr>
          <w:sz w:val="24"/>
          <w:szCs w:val="24"/>
        </w:rPr>
      </w:pPr>
    </w:p>
    <w:p w14:paraId="03949A35" w14:textId="77777777" w:rsidR="0010164A" w:rsidRPr="0010164A" w:rsidRDefault="0010164A" w:rsidP="0010164A">
      <w:pPr>
        <w:widowControl w:val="0"/>
        <w:rPr>
          <w:sz w:val="24"/>
          <w:szCs w:val="24"/>
        </w:rPr>
      </w:pPr>
      <w:r w:rsidRPr="0010164A">
        <w:rPr>
          <w:sz w:val="24"/>
          <w:szCs w:val="24"/>
        </w:rPr>
        <w:t>(S</w:t>
      </w:r>
      <w:r w:rsidR="006F680C">
        <w:rPr>
          <w:sz w:val="24"/>
          <w:szCs w:val="24"/>
        </w:rPr>
        <w:t>eal</w:t>
      </w:r>
      <w:r w:rsidRPr="0010164A">
        <w:rPr>
          <w:sz w:val="24"/>
          <w:szCs w:val="24"/>
        </w:rPr>
        <w:t>)</w:t>
      </w:r>
    </w:p>
    <w:p w14:paraId="76EC9022" w14:textId="77777777" w:rsidR="00365378" w:rsidRDefault="00365378" w:rsidP="00365378">
      <w:pPr>
        <w:pStyle w:val="Default"/>
        <w:jc w:val="center"/>
      </w:pPr>
      <w:r>
        <w:br w:type="page"/>
      </w:r>
      <w:r>
        <w:lastRenderedPageBreak/>
        <w:t>A</w:t>
      </w:r>
      <w:r w:rsidR="0033546F">
        <w:t>cknowledgement</w:t>
      </w:r>
    </w:p>
    <w:p w14:paraId="6C6260FC" w14:textId="77777777" w:rsidR="00365378" w:rsidRDefault="00365378" w:rsidP="00365378">
      <w:pPr>
        <w:pStyle w:val="Default"/>
        <w:jc w:val="center"/>
      </w:pPr>
      <w:r>
        <w:t>(By any public officer, trustee, or personal representative)</w:t>
      </w:r>
    </w:p>
    <w:p w14:paraId="152F8E79" w14:textId="77777777" w:rsidR="00365378" w:rsidRDefault="00365378" w:rsidP="00365378">
      <w:pPr>
        <w:pStyle w:val="Default"/>
        <w:jc w:val="center"/>
      </w:pPr>
    </w:p>
    <w:p w14:paraId="5C797339" w14:textId="77777777" w:rsidR="00365378" w:rsidRDefault="00365378" w:rsidP="00365378">
      <w:pPr>
        <w:pStyle w:val="Default"/>
      </w:pPr>
    </w:p>
    <w:p w14:paraId="3A46458C" w14:textId="77777777" w:rsidR="00F85AE4" w:rsidRDefault="00F85AE4" w:rsidP="002353FC">
      <w:pPr>
        <w:pStyle w:val="Default"/>
        <w:keepNext/>
        <w:keepLines/>
        <w:widowControl/>
        <w:spacing w:line="360" w:lineRule="auto"/>
      </w:pPr>
    </w:p>
    <w:p w14:paraId="34E6DEA8" w14:textId="77777777" w:rsidR="00F85AE4" w:rsidRDefault="00F85AE4" w:rsidP="00F85AE4">
      <w:pPr>
        <w:pStyle w:val="Default"/>
        <w:keepNext/>
        <w:keepLines/>
        <w:widowControl/>
      </w:pPr>
      <w:r>
        <w:t>____________________________</w:t>
      </w:r>
      <w:r>
        <w:tab/>
        <w:t>________________________</w:t>
      </w:r>
      <w:r>
        <w:tab/>
        <w:t>____________</w:t>
      </w:r>
    </w:p>
    <w:p w14:paraId="17F8A1DC" w14:textId="77777777" w:rsidR="00F85AE4" w:rsidRDefault="00F85AE4" w:rsidP="00F85AE4">
      <w:pPr>
        <w:pStyle w:val="Default"/>
        <w:keepNext/>
        <w:keepLines/>
        <w:widowControl/>
      </w:pPr>
      <w:r>
        <w:t>Print Name</w:t>
      </w:r>
      <w:r>
        <w:tab/>
      </w:r>
      <w:r>
        <w:tab/>
      </w:r>
      <w:r>
        <w:tab/>
      </w:r>
      <w:r>
        <w:tab/>
        <w:t>Signature</w:t>
      </w:r>
      <w:r>
        <w:tab/>
      </w:r>
      <w:r>
        <w:tab/>
      </w:r>
      <w:r>
        <w:tab/>
      </w:r>
      <w:r>
        <w:tab/>
        <w:t>Date</w:t>
      </w:r>
    </w:p>
    <w:p w14:paraId="38662BB2" w14:textId="77777777" w:rsidR="002353FC" w:rsidRDefault="002353FC" w:rsidP="002353FC">
      <w:pPr>
        <w:pStyle w:val="Default"/>
      </w:pPr>
    </w:p>
    <w:p w14:paraId="42A71D09" w14:textId="77777777" w:rsidR="0010164A" w:rsidRDefault="0010164A" w:rsidP="0010164A">
      <w:pPr>
        <w:pStyle w:val="Default"/>
        <w:keepNext/>
        <w:keepLines/>
        <w:widowControl/>
      </w:pPr>
    </w:p>
    <w:p w14:paraId="2011C627" w14:textId="77777777" w:rsidR="00F85AE4" w:rsidRDefault="00F85AE4" w:rsidP="0010164A">
      <w:pPr>
        <w:pStyle w:val="Default"/>
        <w:keepNext/>
        <w:keepLines/>
        <w:widowControl/>
      </w:pPr>
      <w:r>
        <w:t>_____________________________</w:t>
      </w:r>
    </w:p>
    <w:p w14:paraId="64EB7E83" w14:textId="77777777" w:rsidR="0010164A" w:rsidRDefault="00F85AE4" w:rsidP="0010164A">
      <w:pPr>
        <w:pStyle w:val="BodyText"/>
      </w:pPr>
      <w:r>
        <w:t>Title</w:t>
      </w:r>
    </w:p>
    <w:p w14:paraId="39615835" w14:textId="77777777" w:rsidR="00F85AE4" w:rsidRDefault="00F85AE4" w:rsidP="0010164A">
      <w:pPr>
        <w:pStyle w:val="BodyText"/>
      </w:pPr>
    </w:p>
    <w:p w14:paraId="6681C351" w14:textId="77777777" w:rsidR="00F85AE4" w:rsidRDefault="00F85AE4" w:rsidP="0010164A">
      <w:pPr>
        <w:pStyle w:val="BodyText"/>
      </w:pPr>
    </w:p>
    <w:p w14:paraId="1B2EE101" w14:textId="77777777" w:rsidR="0010164A" w:rsidRDefault="0010164A" w:rsidP="0010164A">
      <w:pPr>
        <w:pStyle w:val="BodyText"/>
      </w:pPr>
      <w:r>
        <w:t>S</w:t>
      </w:r>
      <w:r w:rsidR="006F680C">
        <w:t>tate of ________________</w:t>
      </w:r>
      <w:proofErr w:type="gramStart"/>
      <w:r>
        <w:tab/>
        <w:t xml:space="preserve"> )</w:t>
      </w:r>
      <w:proofErr w:type="gramEnd"/>
    </w:p>
    <w:p w14:paraId="707AB063" w14:textId="77777777" w:rsidR="0010164A" w:rsidRDefault="0010164A" w:rsidP="0010164A">
      <w:pPr>
        <w:pStyle w:val="BodyText"/>
      </w:pPr>
      <w:r>
        <w:tab/>
      </w:r>
      <w:r>
        <w:tab/>
      </w:r>
      <w:r>
        <w:tab/>
      </w:r>
      <w:r>
        <w:tab/>
        <w:t xml:space="preserve"> </w:t>
      </w:r>
      <w:proofErr w:type="gramStart"/>
      <w:r>
        <w:t xml:space="preserve">)   </w:t>
      </w:r>
      <w:proofErr w:type="gramEnd"/>
      <w:r>
        <w:t xml:space="preserve"> ss</w:t>
      </w:r>
    </w:p>
    <w:p w14:paraId="2DCDBBAE" w14:textId="77777777" w:rsidR="0010164A" w:rsidRDefault="0010164A" w:rsidP="0010164A">
      <w:pPr>
        <w:pStyle w:val="BodyText"/>
      </w:pPr>
      <w:r>
        <w:t>C</w:t>
      </w:r>
      <w:r w:rsidR="006F680C">
        <w:t>ounty of ___</w:t>
      </w:r>
      <w:r>
        <w:t>____________</w:t>
      </w:r>
      <w:proofErr w:type="gramStart"/>
      <w:r>
        <w:tab/>
        <w:t xml:space="preserve"> )</w:t>
      </w:r>
      <w:proofErr w:type="gramEnd"/>
      <w:r>
        <w:t xml:space="preserve"> </w:t>
      </w:r>
    </w:p>
    <w:p w14:paraId="48A5C379" w14:textId="77777777" w:rsidR="00365378" w:rsidRDefault="00365378" w:rsidP="00365378">
      <w:pPr>
        <w:pStyle w:val="Default"/>
      </w:pPr>
    </w:p>
    <w:p w14:paraId="1A48DAD1" w14:textId="77777777" w:rsidR="00365378" w:rsidRDefault="00365378" w:rsidP="00B645DB">
      <w:pPr>
        <w:pStyle w:val="Default"/>
        <w:spacing w:line="360" w:lineRule="auto"/>
      </w:pPr>
      <w:r>
        <w:t>The foregoing instrument was subscribed and affirmed before me this ______day of ________, 20</w:t>
      </w:r>
      <w:r w:rsidR="00B645DB">
        <w:t>__</w:t>
      </w:r>
      <w:r>
        <w:t>_, by _______________________________________, as _________________________.</w:t>
      </w:r>
    </w:p>
    <w:p w14:paraId="77FF3FF1" w14:textId="77777777" w:rsidR="00365378" w:rsidRDefault="00365378" w:rsidP="00365378">
      <w:pPr>
        <w:pStyle w:val="Default"/>
      </w:pPr>
    </w:p>
    <w:p w14:paraId="1644ED59" w14:textId="77777777" w:rsidR="0010164A" w:rsidRPr="0010164A" w:rsidRDefault="0010164A" w:rsidP="0010164A">
      <w:pPr>
        <w:widowControl w:val="0"/>
        <w:rPr>
          <w:sz w:val="24"/>
          <w:szCs w:val="24"/>
        </w:rPr>
      </w:pPr>
      <w:r w:rsidRPr="0010164A">
        <w:rPr>
          <w:sz w:val="24"/>
          <w:szCs w:val="24"/>
        </w:rPr>
        <w:t>Witness my hand and official seal.  __________________________</w:t>
      </w:r>
    </w:p>
    <w:p w14:paraId="6D523F47" w14:textId="77777777" w:rsidR="0010164A" w:rsidRPr="0010164A" w:rsidRDefault="0010164A" w:rsidP="0010164A">
      <w:pPr>
        <w:widowControl w:val="0"/>
        <w:rPr>
          <w:sz w:val="24"/>
          <w:szCs w:val="24"/>
        </w:rPr>
      </w:pPr>
      <w:r w:rsidRPr="0010164A">
        <w:rPr>
          <w:sz w:val="24"/>
          <w:szCs w:val="24"/>
        </w:rPr>
        <w:tab/>
      </w:r>
      <w:r w:rsidRPr="0010164A">
        <w:rPr>
          <w:sz w:val="24"/>
          <w:szCs w:val="24"/>
        </w:rPr>
        <w:tab/>
      </w:r>
      <w:r w:rsidRPr="0010164A">
        <w:rPr>
          <w:sz w:val="24"/>
          <w:szCs w:val="24"/>
        </w:rPr>
        <w:tab/>
      </w:r>
      <w:r w:rsidRPr="0010164A">
        <w:rPr>
          <w:sz w:val="24"/>
          <w:szCs w:val="24"/>
        </w:rPr>
        <w:tab/>
      </w:r>
      <w:r w:rsidRPr="0010164A">
        <w:rPr>
          <w:sz w:val="24"/>
          <w:szCs w:val="24"/>
        </w:rPr>
        <w:tab/>
      </w:r>
      <w:r w:rsidRPr="0010164A">
        <w:rPr>
          <w:sz w:val="24"/>
          <w:szCs w:val="24"/>
        </w:rPr>
        <w:tab/>
        <w:t>Notary Public</w:t>
      </w:r>
    </w:p>
    <w:p w14:paraId="07527FBB" w14:textId="77777777" w:rsidR="0010164A" w:rsidRPr="0010164A" w:rsidRDefault="0010164A" w:rsidP="0010164A">
      <w:pPr>
        <w:widowControl w:val="0"/>
        <w:rPr>
          <w:sz w:val="24"/>
          <w:szCs w:val="24"/>
        </w:rPr>
      </w:pPr>
    </w:p>
    <w:p w14:paraId="02FAE302" w14:textId="77777777" w:rsidR="0010164A" w:rsidRPr="0010164A" w:rsidRDefault="0010164A" w:rsidP="0010164A">
      <w:pPr>
        <w:widowControl w:val="0"/>
        <w:rPr>
          <w:sz w:val="24"/>
          <w:szCs w:val="24"/>
        </w:rPr>
      </w:pPr>
      <w:r w:rsidRPr="0010164A">
        <w:rPr>
          <w:sz w:val="24"/>
          <w:szCs w:val="24"/>
        </w:rPr>
        <w:t>My commission expires:  __________________</w:t>
      </w:r>
    </w:p>
    <w:p w14:paraId="6DE36E6F" w14:textId="77777777" w:rsidR="0010164A" w:rsidRPr="0010164A" w:rsidRDefault="0010164A" w:rsidP="0010164A">
      <w:pPr>
        <w:widowControl w:val="0"/>
        <w:rPr>
          <w:sz w:val="24"/>
          <w:szCs w:val="24"/>
        </w:rPr>
      </w:pPr>
    </w:p>
    <w:p w14:paraId="491086B2" w14:textId="77777777" w:rsidR="0010164A" w:rsidRPr="0010164A" w:rsidRDefault="0010164A" w:rsidP="0010164A">
      <w:pPr>
        <w:widowControl w:val="0"/>
        <w:rPr>
          <w:sz w:val="24"/>
          <w:szCs w:val="24"/>
        </w:rPr>
      </w:pPr>
    </w:p>
    <w:p w14:paraId="1A0C3A80" w14:textId="77777777" w:rsidR="0010164A" w:rsidRPr="0010164A" w:rsidRDefault="0010164A" w:rsidP="0010164A">
      <w:pPr>
        <w:widowControl w:val="0"/>
        <w:rPr>
          <w:sz w:val="24"/>
          <w:szCs w:val="24"/>
        </w:rPr>
      </w:pPr>
    </w:p>
    <w:p w14:paraId="622D0030" w14:textId="77777777" w:rsidR="0010164A" w:rsidRPr="0010164A" w:rsidRDefault="0010164A" w:rsidP="0010164A">
      <w:pPr>
        <w:widowControl w:val="0"/>
        <w:rPr>
          <w:sz w:val="24"/>
          <w:szCs w:val="24"/>
        </w:rPr>
      </w:pPr>
    </w:p>
    <w:p w14:paraId="736D1A69" w14:textId="77777777" w:rsidR="0010164A" w:rsidRPr="0010164A" w:rsidRDefault="0010164A" w:rsidP="0010164A">
      <w:pPr>
        <w:widowControl w:val="0"/>
        <w:rPr>
          <w:sz w:val="24"/>
          <w:szCs w:val="24"/>
        </w:rPr>
      </w:pPr>
      <w:r w:rsidRPr="0010164A">
        <w:rPr>
          <w:sz w:val="24"/>
          <w:szCs w:val="24"/>
        </w:rPr>
        <w:t>(S</w:t>
      </w:r>
      <w:r w:rsidR="006F680C">
        <w:rPr>
          <w:sz w:val="24"/>
          <w:szCs w:val="24"/>
        </w:rPr>
        <w:t>eal</w:t>
      </w:r>
      <w:r w:rsidRPr="0010164A">
        <w:rPr>
          <w:sz w:val="24"/>
          <w:szCs w:val="24"/>
        </w:rPr>
        <w:t>)</w:t>
      </w:r>
    </w:p>
    <w:p w14:paraId="3B9B1A57" w14:textId="77777777" w:rsidR="00365378" w:rsidRDefault="00365378" w:rsidP="00365378">
      <w:pPr>
        <w:pStyle w:val="Default"/>
        <w:jc w:val="center"/>
      </w:pPr>
      <w:r>
        <w:br w:type="page"/>
      </w:r>
      <w:r>
        <w:lastRenderedPageBreak/>
        <w:t>S</w:t>
      </w:r>
      <w:r w:rsidR="0033546F">
        <w:t>ubordination</w:t>
      </w:r>
    </w:p>
    <w:p w14:paraId="484E6089" w14:textId="77777777" w:rsidR="00365378" w:rsidRDefault="00365378" w:rsidP="00365378">
      <w:pPr>
        <w:pStyle w:val="Default"/>
        <w:jc w:val="center"/>
      </w:pPr>
    </w:p>
    <w:p w14:paraId="01DA34F3" w14:textId="77777777" w:rsidR="00365378" w:rsidRDefault="00365378" w:rsidP="0010164A">
      <w:pPr>
        <w:pStyle w:val="Default"/>
        <w:spacing w:line="360" w:lineRule="auto"/>
      </w:pPr>
      <w:r>
        <w:t>__________________________________________, as holder of a mortgage or othe</w:t>
      </w:r>
      <w:r w:rsidR="0010164A">
        <w:t xml:space="preserve">r lien or interest described as </w:t>
      </w:r>
      <w:r>
        <w:t xml:space="preserve">____________________________________________upon the parcel of land known as Lot _______________, </w:t>
      </w:r>
      <w:r w:rsidR="006F680C">
        <w:t>B</w:t>
      </w:r>
      <w:r>
        <w:t>lock _____, ___________________ Subdivision,</w:t>
      </w:r>
      <w:r w:rsidR="0010164A">
        <w:t xml:space="preserve"> </w:t>
      </w:r>
      <w:r>
        <w:t>Parcel Number _____________________, hereby intentionally and unconditionally subordinates that mortgage or other lien or interest in favor of this Stormwater Maintenance Agreement.</w:t>
      </w:r>
    </w:p>
    <w:p w14:paraId="2B2E0534" w14:textId="77777777" w:rsidR="00365378" w:rsidRDefault="00365378" w:rsidP="00365378">
      <w:pPr>
        <w:pStyle w:val="Default"/>
      </w:pPr>
    </w:p>
    <w:p w14:paraId="1F8A54D7" w14:textId="77777777" w:rsidR="00365378" w:rsidRDefault="00365378" w:rsidP="00365378">
      <w:pPr>
        <w:pStyle w:val="Default"/>
      </w:pPr>
    </w:p>
    <w:p w14:paraId="18E58863" w14:textId="77777777" w:rsidR="00F85AE4" w:rsidRDefault="00F85AE4" w:rsidP="00F85AE4">
      <w:pPr>
        <w:pStyle w:val="Default"/>
        <w:keepNext/>
        <w:keepLines/>
        <w:widowControl/>
      </w:pPr>
      <w:r>
        <w:t>____________________________</w:t>
      </w:r>
      <w:r>
        <w:tab/>
        <w:t>________________________</w:t>
      </w:r>
      <w:r>
        <w:tab/>
        <w:t>____________</w:t>
      </w:r>
    </w:p>
    <w:p w14:paraId="38ADEDFF" w14:textId="77777777" w:rsidR="00F85AE4" w:rsidRDefault="00F85AE4" w:rsidP="00F85AE4">
      <w:pPr>
        <w:pStyle w:val="Default"/>
        <w:keepNext/>
        <w:keepLines/>
        <w:widowControl/>
      </w:pPr>
      <w:r>
        <w:t>Print Name</w:t>
      </w:r>
      <w:r>
        <w:tab/>
      </w:r>
      <w:r>
        <w:tab/>
      </w:r>
      <w:r>
        <w:tab/>
      </w:r>
      <w:r>
        <w:tab/>
        <w:t>Signature</w:t>
      </w:r>
      <w:r>
        <w:tab/>
      </w:r>
      <w:r>
        <w:tab/>
      </w:r>
      <w:r>
        <w:tab/>
      </w:r>
      <w:r>
        <w:tab/>
        <w:t>Date</w:t>
      </w:r>
    </w:p>
    <w:p w14:paraId="039013AD" w14:textId="77777777" w:rsidR="00F85AE4" w:rsidRDefault="00F85AE4" w:rsidP="00F85AE4">
      <w:pPr>
        <w:pStyle w:val="Default"/>
      </w:pPr>
    </w:p>
    <w:p w14:paraId="494F84A0" w14:textId="77777777" w:rsidR="00F85AE4" w:rsidRDefault="00F85AE4" w:rsidP="00F85AE4">
      <w:pPr>
        <w:pStyle w:val="Default"/>
        <w:keepNext/>
        <w:keepLines/>
        <w:widowControl/>
      </w:pPr>
    </w:p>
    <w:p w14:paraId="0A9FD17C" w14:textId="77777777" w:rsidR="00F85AE4" w:rsidRDefault="00F85AE4" w:rsidP="00F85AE4">
      <w:pPr>
        <w:pStyle w:val="Default"/>
        <w:keepNext/>
        <w:keepLines/>
        <w:widowControl/>
      </w:pPr>
      <w:r>
        <w:t>_____________________________</w:t>
      </w:r>
    </w:p>
    <w:p w14:paraId="30342FFB" w14:textId="77777777" w:rsidR="00F85AE4" w:rsidRDefault="00F85AE4" w:rsidP="00F85AE4">
      <w:pPr>
        <w:pStyle w:val="BodyText"/>
      </w:pPr>
      <w:r>
        <w:t>Title</w:t>
      </w:r>
    </w:p>
    <w:p w14:paraId="5D2170EC" w14:textId="77777777" w:rsidR="00365378" w:rsidRDefault="00365378" w:rsidP="00365378">
      <w:pPr>
        <w:pStyle w:val="Default"/>
      </w:pPr>
    </w:p>
    <w:p w14:paraId="66F5E52C" w14:textId="77777777" w:rsidR="00365378" w:rsidRDefault="00365378" w:rsidP="00365378">
      <w:pPr>
        <w:pStyle w:val="Default"/>
      </w:pPr>
    </w:p>
    <w:p w14:paraId="0265C837" w14:textId="77777777" w:rsidR="00F85AE4" w:rsidRDefault="00F85AE4" w:rsidP="0010164A">
      <w:pPr>
        <w:pStyle w:val="BodyText"/>
      </w:pPr>
    </w:p>
    <w:p w14:paraId="15BEA9CB" w14:textId="77777777" w:rsidR="0010164A" w:rsidRDefault="0010164A" w:rsidP="0010164A">
      <w:pPr>
        <w:pStyle w:val="BodyText"/>
      </w:pPr>
      <w:r>
        <w:t>S</w:t>
      </w:r>
      <w:r w:rsidR="006F680C">
        <w:t>tate of ________________</w:t>
      </w:r>
      <w:proofErr w:type="gramStart"/>
      <w:r>
        <w:tab/>
        <w:t xml:space="preserve"> )</w:t>
      </w:r>
      <w:proofErr w:type="gramEnd"/>
    </w:p>
    <w:p w14:paraId="4E8492FC" w14:textId="77777777" w:rsidR="0010164A" w:rsidRDefault="0010164A" w:rsidP="0010164A">
      <w:pPr>
        <w:pStyle w:val="BodyText"/>
      </w:pPr>
      <w:r>
        <w:tab/>
      </w:r>
      <w:r>
        <w:tab/>
      </w:r>
      <w:r>
        <w:tab/>
      </w:r>
      <w:r>
        <w:tab/>
        <w:t xml:space="preserve"> </w:t>
      </w:r>
      <w:proofErr w:type="gramStart"/>
      <w:r>
        <w:t xml:space="preserve">)   </w:t>
      </w:r>
      <w:proofErr w:type="gramEnd"/>
      <w:r>
        <w:t xml:space="preserve"> ss</w:t>
      </w:r>
    </w:p>
    <w:p w14:paraId="4F07ADE7" w14:textId="77777777" w:rsidR="0010164A" w:rsidRDefault="0010164A" w:rsidP="0010164A">
      <w:pPr>
        <w:pStyle w:val="BodyText"/>
      </w:pPr>
      <w:r>
        <w:t>C</w:t>
      </w:r>
      <w:r w:rsidR="006F680C">
        <w:t>ounty of</w:t>
      </w:r>
      <w:r>
        <w:t xml:space="preserve"> </w:t>
      </w:r>
      <w:r w:rsidR="006F680C">
        <w:t>____</w:t>
      </w:r>
      <w:r>
        <w:t>___________</w:t>
      </w:r>
      <w:proofErr w:type="gramStart"/>
      <w:r>
        <w:tab/>
        <w:t xml:space="preserve"> )</w:t>
      </w:r>
      <w:proofErr w:type="gramEnd"/>
      <w:r>
        <w:t xml:space="preserve"> </w:t>
      </w:r>
    </w:p>
    <w:p w14:paraId="74A76762" w14:textId="77777777" w:rsidR="00365378" w:rsidRDefault="00365378" w:rsidP="00365378">
      <w:pPr>
        <w:pStyle w:val="Default"/>
      </w:pPr>
    </w:p>
    <w:p w14:paraId="55360D17" w14:textId="77777777" w:rsidR="00365378" w:rsidRDefault="00365378" w:rsidP="00365378">
      <w:pPr>
        <w:pStyle w:val="Default"/>
      </w:pPr>
    </w:p>
    <w:p w14:paraId="15A11A2D" w14:textId="77777777" w:rsidR="00365378" w:rsidRDefault="00365378" w:rsidP="002353FC">
      <w:pPr>
        <w:pStyle w:val="Default"/>
        <w:spacing w:line="360" w:lineRule="auto"/>
      </w:pPr>
      <w:r>
        <w:t>The foregoing Subordination was acknowledged before me this _______ day of __________, 20__ by ______________________________ as the Authorized Agent of __________________________ on behalf of __________________________</w:t>
      </w:r>
    </w:p>
    <w:p w14:paraId="6075FC9F" w14:textId="77777777" w:rsidR="00365378" w:rsidRDefault="00365378" w:rsidP="00365378">
      <w:pPr>
        <w:pStyle w:val="Default"/>
      </w:pPr>
      <w:r>
        <w:t>_____________________________.</w:t>
      </w:r>
    </w:p>
    <w:p w14:paraId="29695C85" w14:textId="77777777" w:rsidR="00365378" w:rsidRDefault="00365378" w:rsidP="00365378">
      <w:pPr>
        <w:pStyle w:val="Default"/>
      </w:pPr>
    </w:p>
    <w:p w14:paraId="4A0F1E5A" w14:textId="77777777" w:rsidR="0010164A" w:rsidRPr="0010164A" w:rsidRDefault="0010164A" w:rsidP="0010164A">
      <w:pPr>
        <w:widowControl w:val="0"/>
        <w:rPr>
          <w:sz w:val="24"/>
          <w:szCs w:val="24"/>
        </w:rPr>
      </w:pPr>
      <w:r w:rsidRPr="0010164A">
        <w:rPr>
          <w:sz w:val="24"/>
          <w:szCs w:val="24"/>
        </w:rPr>
        <w:t>Witness my hand and official seal.  __________________________</w:t>
      </w:r>
    </w:p>
    <w:p w14:paraId="410C39D6" w14:textId="77777777" w:rsidR="0010164A" w:rsidRPr="0010164A" w:rsidRDefault="0010164A" w:rsidP="0010164A">
      <w:pPr>
        <w:widowControl w:val="0"/>
        <w:rPr>
          <w:sz w:val="24"/>
          <w:szCs w:val="24"/>
        </w:rPr>
      </w:pPr>
      <w:r w:rsidRPr="0010164A">
        <w:rPr>
          <w:sz w:val="24"/>
          <w:szCs w:val="24"/>
        </w:rPr>
        <w:tab/>
      </w:r>
      <w:r w:rsidRPr="0010164A">
        <w:rPr>
          <w:sz w:val="24"/>
          <w:szCs w:val="24"/>
        </w:rPr>
        <w:tab/>
      </w:r>
      <w:r w:rsidRPr="0010164A">
        <w:rPr>
          <w:sz w:val="24"/>
          <w:szCs w:val="24"/>
        </w:rPr>
        <w:tab/>
      </w:r>
      <w:r w:rsidRPr="0010164A">
        <w:rPr>
          <w:sz w:val="24"/>
          <w:szCs w:val="24"/>
        </w:rPr>
        <w:tab/>
      </w:r>
      <w:r w:rsidRPr="0010164A">
        <w:rPr>
          <w:sz w:val="24"/>
          <w:szCs w:val="24"/>
        </w:rPr>
        <w:tab/>
      </w:r>
      <w:r w:rsidRPr="0010164A">
        <w:rPr>
          <w:sz w:val="24"/>
          <w:szCs w:val="24"/>
        </w:rPr>
        <w:tab/>
        <w:t>Notary Public</w:t>
      </w:r>
    </w:p>
    <w:p w14:paraId="0D13AA1A" w14:textId="77777777" w:rsidR="0010164A" w:rsidRPr="0010164A" w:rsidRDefault="0010164A" w:rsidP="0010164A">
      <w:pPr>
        <w:widowControl w:val="0"/>
        <w:rPr>
          <w:sz w:val="24"/>
          <w:szCs w:val="24"/>
        </w:rPr>
      </w:pPr>
    </w:p>
    <w:p w14:paraId="46715560" w14:textId="77777777" w:rsidR="0010164A" w:rsidRPr="0010164A" w:rsidRDefault="0010164A" w:rsidP="0010164A">
      <w:pPr>
        <w:widowControl w:val="0"/>
        <w:rPr>
          <w:sz w:val="24"/>
          <w:szCs w:val="24"/>
        </w:rPr>
      </w:pPr>
      <w:r w:rsidRPr="0010164A">
        <w:rPr>
          <w:sz w:val="24"/>
          <w:szCs w:val="24"/>
        </w:rPr>
        <w:t>My commission expires:  __________________</w:t>
      </w:r>
    </w:p>
    <w:p w14:paraId="04E52AFB" w14:textId="77777777" w:rsidR="0010164A" w:rsidRPr="0010164A" w:rsidRDefault="0010164A" w:rsidP="0010164A">
      <w:pPr>
        <w:widowControl w:val="0"/>
        <w:rPr>
          <w:sz w:val="24"/>
          <w:szCs w:val="24"/>
        </w:rPr>
      </w:pPr>
    </w:p>
    <w:p w14:paraId="66AE9042" w14:textId="77777777" w:rsidR="0010164A" w:rsidRPr="0010164A" w:rsidRDefault="0010164A" w:rsidP="0010164A">
      <w:pPr>
        <w:widowControl w:val="0"/>
        <w:rPr>
          <w:sz w:val="24"/>
          <w:szCs w:val="24"/>
        </w:rPr>
      </w:pPr>
    </w:p>
    <w:p w14:paraId="51E13334" w14:textId="77777777" w:rsidR="0010164A" w:rsidRPr="0010164A" w:rsidRDefault="0010164A" w:rsidP="0010164A">
      <w:pPr>
        <w:widowControl w:val="0"/>
        <w:rPr>
          <w:sz w:val="24"/>
          <w:szCs w:val="24"/>
        </w:rPr>
      </w:pPr>
    </w:p>
    <w:p w14:paraId="47763C10" w14:textId="77777777" w:rsidR="0010164A" w:rsidRPr="0010164A" w:rsidRDefault="0010164A" w:rsidP="0010164A">
      <w:pPr>
        <w:widowControl w:val="0"/>
        <w:rPr>
          <w:sz w:val="24"/>
          <w:szCs w:val="24"/>
        </w:rPr>
      </w:pPr>
    </w:p>
    <w:p w14:paraId="1DEB1A6A" w14:textId="77777777" w:rsidR="0010164A" w:rsidRPr="0010164A" w:rsidRDefault="0010164A" w:rsidP="0010164A">
      <w:pPr>
        <w:widowControl w:val="0"/>
        <w:rPr>
          <w:sz w:val="24"/>
          <w:szCs w:val="24"/>
        </w:rPr>
      </w:pPr>
      <w:r w:rsidRPr="0010164A">
        <w:rPr>
          <w:sz w:val="24"/>
          <w:szCs w:val="24"/>
        </w:rPr>
        <w:t>(S</w:t>
      </w:r>
      <w:r w:rsidR="006F680C">
        <w:rPr>
          <w:sz w:val="24"/>
          <w:szCs w:val="24"/>
        </w:rPr>
        <w:t>eal</w:t>
      </w:r>
      <w:r w:rsidRPr="0010164A">
        <w:rPr>
          <w:sz w:val="24"/>
          <w:szCs w:val="24"/>
        </w:rPr>
        <w:t>)</w:t>
      </w:r>
    </w:p>
    <w:p w14:paraId="5F611DDC" w14:textId="77777777" w:rsidR="0010164A" w:rsidRDefault="0010164A" w:rsidP="00365378">
      <w:pPr>
        <w:pStyle w:val="Default"/>
        <w:jc w:val="center"/>
      </w:pPr>
    </w:p>
    <w:p w14:paraId="2BC37A75" w14:textId="77777777" w:rsidR="0010164A" w:rsidRDefault="0010164A" w:rsidP="00365378">
      <w:pPr>
        <w:pStyle w:val="Default"/>
        <w:jc w:val="center"/>
      </w:pPr>
    </w:p>
    <w:p w14:paraId="053DA5D0" w14:textId="77777777" w:rsidR="0010164A" w:rsidRDefault="0010164A" w:rsidP="00365378">
      <w:pPr>
        <w:pStyle w:val="Default"/>
        <w:jc w:val="center"/>
      </w:pPr>
    </w:p>
    <w:p w14:paraId="290EBEBB" w14:textId="77777777" w:rsidR="0010164A" w:rsidRDefault="0010164A" w:rsidP="00365378">
      <w:pPr>
        <w:pStyle w:val="Default"/>
        <w:jc w:val="center"/>
      </w:pPr>
    </w:p>
    <w:p w14:paraId="35B7DF2E" w14:textId="77777777" w:rsidR="008C3F3B" w:rsidRDefault="008C3F3B" w:rsidP="00365378">
      <w:pPr>
        <w:pStyle w:val="Default"/>
        <w:jc w:val="center"/>
      </w:pPr>
    </w:p>
    <w:p w14:paraId="69F9B9FB" w14:textId="77777777" w:rsidR="00365378" w:rsidRPr="00505048" w:rsidRDefault="00365378" w:rsidP="00365378">
      <w:pPr>
        <w:pStyle w:val="Default"/>
        <w:jc w:val="center"/>
        <w:rPr>
          <w:rFonts w:ascii="Arial" w:hAnsi="Arial" w:cs="Arial"/>
        </w:rPr>
      </w:pPr>
      <w:r w:rsidRPr="00505048">
        <w:rPr>
          <w:rFonts w:ascii="Arial" w:hAnsi="Arial" w:cs="Arial"/>
        </w:rPr>
        <w:lastRenderedPageBreak/>
        <w:t>E</w:t>
      </w:r>
      <w:r w:rsidR="008C3F3B" w:rsidRPr="00505048">
        <w:rPr>
          <w:rFonts w:ascii="Arial" w:hAnsi="Arial" w:cs="Arial"/>
        </w:rPr>
        <w:t>xhibit</w:t>
      </w:r>
      <w:r w:rsidRPr="00505048">
        <w:rPr>
          <w:rFonts w:ascii="Arial" w:hAnsi="Arial" w:cs="Arial"/>
        </w:rPr>
        <w:t xml:space="preserve"> A</w:t>
      </w:r>
    </w:p>
    <w:p w14:paraId="2C60BCF5" w14:textId="77777777" w:rsidR="00365378" w:rsidRPr="00505048" w:rsidRDefault="00365378" w:rsidP="00365378">
      <w:pPr>
        <w:pStyle w:val="Default"/>
        <w:jc w:val="center"/>
        <w:rPr>
          <w:rFonts w:ascii="Arial" w:hAnsi="Arial" w:cs="Arial"/>
        </w:rPr>
      </w:pPr>
      <w:r w:rsidRPr="00505048">
        <w:rPr>
          <w:rFonts w:ascii="Arial" w:hAnsi="Arial" w:cs="Arial"/>
        </w:rPr>
        <w:t>Inspection and Maintenance Plan</w:t>
      </w:r>
    </w:p>
    <w:p w14:paraId="163DD6A0" w14:textId="77777777" w:rsidR="00365378" w:rsidRPr="00CB2915" w:rsidRDefault="00365378" w:rsidP="00365378">
      <w:pPr>
        <w:pStyle w:val="Default"/>
      </w:pPr>
    </w:p>
    <w:p w14:paraId="5D5F86E0" w14:textId="77777777" w:rsidR="00831F97" w:rsidRDefault="00831F97" w:rsidP="004855D1">
      <w:pPr>
        <w:tabs>
          <w:tab w:val="left" w:pos="-3600"/>
          <w:tab w:val="left" w:pos="-1440"/>
        </w:tabs>
        <w:suppressAutoHyphens/>
        <w:rPr>
          <w:rFonts w:ascii="Arial" w:hAnsi="Arial" w:cs="Arial"/>
          <w:b/>
          <w:sz w:val="22"/>
          <w:szCs w:val="22"/>
        </w:rPr>
      </w:pPr>
    </w:p>
    <w:p w14:paraId="34C6158B" w14:textId="77777777" w:rsidR="00831F97" w:rsidRPr="00831F97" w:rsidRDefault="00831F97" w:rsidP="00831F97">
      <w:pPr>
        <w:rPr>
          <w:rFonts w:ascii="Arial" w:hAnsi="Arial" w:cs="Arial"/>
          <w:sz w:val="22"/>
          <w:szCs w:val="22"/>
        </w:rPr>
      </w:pPr>
    </w:p>
    <w:p w14:paraId="2E354AFE" w14:textId="77777777" w:rsidR="00831F97" w:rsidRPr="00831F97" w:rsidRDefault="00831F97" w:rsidP="00831F97">
      <w:pPr>
        <w:rPr>
          <w:rFonts w:ascii="Arial" w:hAnsi="Arial" w:cs="Arial"/>
          <w:sz w:val="22"/>
          <w:szCs w:val="22"/>
        </w:rPr>
      </w:pPr>
    </w:p>
    <w:p w14:paraId="4D8AAF6A" w14:textId="77777777" w:rsidR="00831F97" w:rsidRPr="00831F97" w:rsidRDefault="00831F97" w:rsidP="00831F97">
      <w:pPr>
        <w:rPr>
          <w:rFonts w:ascii="Arial" w:hAnsi="Arial" w:cs="Arial"/>
          <w:sz w:val="22"/>
          <w:szCs w:val="22"/>
        </w:rPr>
      </w:pPr>
    </w:p>
    <w:p w14:paraId="5C7857BD" w14:textId="77777777" w:rsidR="00831F97" w:rsidRPr="00831F97" w:rsidRDefault="00831F97" w:rsidP="00831F97">
      <w:pPr>
        <w:rPr>
          <w:rFonts w:ascii="Arial" w:hAnsi="Arial" w:cs="Arial"/>
          <w:sz w:val="22"/>
          <w:szCs w:val="22"/>
        </w:rPr>
      </w:pPr>
    </w:p>
    <w:p w14:paraId="0FCACC86" w14:textId="77777777" w:rsidR="00831F97" w:rsidRPr="00831F97" w:rsidRDefault="00831F97" w:rsidP="00831F97">
      <w:pPr>
        <w:rPr>
          <w:rFonts w:ascii="Arial" w:hAnsi="Arial" w:cs="Arial"/>
          <w:sz w:val="22"/>
          <w:szCs w:val="22"/>
        </w:rPr>
      </w:pPr>
    </w:p>
    <w:p w14:paraId="7214E281" w14:textId="77777777" w:rsidR="00831F97" w:rsidRPr="00831F97" w:rsidRDefault="00831F97" w:rsidP="00831F97">
      <w:pPr>
        <w:rPr>
          <w:rFonts w:ascii="Arial" w:hAnsi="Arial" w:cs="Arial"/>
          <w:sz w:val="22"/>
          <w:szCs w:val="22"/>
        </w:rPr>
      </w:pPr>
    </w:p>
    <w:p w14:paraId="2642670D" w14:textId="77777777" w:rsidR="00831F97" w:rsidRPr="00831F97" w:rsidRDefault="00831F97" w:rsidP="00831F97">
      <w:pPr>
        <w:rPr>
          <w:rFonts w:ascii="Arial" w:hAnsi="Arial" w:cs="Arial"/>
          <w:sz w:val="22"/>
          <w:szCs w:val="22"/>
        </w:rPr>
      </w:pPr>
    </w:p>
    <w:p w14:paraId="5C781EAF" w14:textId="77777777" w:rsidR="00831F97" w:rsidRPr="00831F97" w:rsidRDefault="00831F97" w:rsidP="00831F97">
      <w:pPr>
        <w:rPr>
          <w:rFonts w:ascii="Arial" w:hAnsi="Arial" w:cs="Arial"/>
          <w:sz w:val="22"/>
          <w:szCs w:val="22"/>
        </w:rPr>
      </w:pPr>
    </w:p>
    <w:p w14:paraId="073E0BED" w14:textId="77777777" w:rsidR="00831F97" w:rsidRPr="00831F97" w:rsidRDefault="00831F97" w:rsidP="00831F97">
      <w:pPr>
        <w:rPr>
          <w:rFonts w:ascii="Arial" w:hAnsi="Arial" w:cs="Arial"/>
          <w:sz w:val="22"/>
          <w:szCs w:val="22"/>
        </w:rPr>
      </w:pPr>
    </w:p>
    <w:p w14:paraId="725C293C" w14:textId="77777777" w:rsidR="00831F97" w:rsidRPr="00831F97" w:rsidRDefault="00831F97" w:rsidP="00831F97">
      <w:pPr>
        <w:rPr>
          <w:rFonts w:ascii="Arial" w:hAnsi="Arial" w:cs="Arial"/>
          <w:sz w:val="22"/>
          <w:szCs w:val="22"/>
        </w:rPr>
      </w:pPr>
    </w:p>
    <w:p w14:paraId="54A6CE18" w14:textId="77777777" w:rsidR="00831F97" w:rsidRPr="00831F97" w:rsidRDefault="00831F97" w:rsidP="00831F97">
      <w:pPr>
        <w:rPr>
          <w:rFonts w:ascii="Arial" w:hAnsi="Arial" w:cs="Arial"/>
          <w:sz w:val="22"/>
          <w:szCs w:val="22"/>
        </w:rPr>
      </w:pPr>
    </w:p>
    <w:p w14:paraId="1E3D4CC2" w14:textId="77777777" w:rsidR="00831F97" w:rsidRPr="00831F97" w:rsidRDefault="00831F97" w:rsidP="00831F97">
      <w:pPr>
        <w:rPr>
          <w:rFonts w:ascii="Arial" w:hAnsi="Arial" w:cs="Arial"/>
          <w:sz w:val="22"/>
          <w:szCs w:val="22"/>
        </w:rPr>
      </w:pPr>
    </w:p>
    <w:p w14:paraId="30B66061" w14:textId="77777777" w:rsidR="00831F97" w:rsidRDefault="00831F97" w:rsidP="00831F97">
      <w:pPr>
        <w:jc w:val="right"/>
        <w:rPr>
          <w:rFonts w:ascii="Arial" w:hAnsi="Arial" w:cs="Arial"/>
          <w:sz w:val="22"/>
          <w:szCs w:val="22"/>
        </w:rPr>
      </w:pPr>
    </w:p>
    <w:p w14:paraId="5F9C4207" w14:textId="77777777" w:rsidR="00831F97" w:rsidRDefault="00831F97" w:rsidP="00831F97">
      <w:pPr>
        <w:rPr>
          <w:rFonts w:ascii="Arial" w:hAnsi="Arial" w:cs="Arial"/>
          <w:sz w:val="22"/>
          <w:szCs w:val="22"/>
        </w:rPr>
      </w:pPr>
    </w:p>
    <w:p w14:paraId="089DE9C0" w14:textId="77777777" w:rsidR="00A44CCD" w:rsidRPr="00831F97" w:rsidRDefault="00A44CCD" w:rsidP="00831F97">
      <w:pPr>
        <w:rPr>
          <w:rFonts w:ascii="Arial" w:hAnsi="Arial" w:cs="Arial"/>
          <w:sz w:val="22"/>
          <w:szCs w:val="22"/>
        </w:rPr>
        <w:sectPr w:rsidR="00A44CCD" w:rsidRPr="00831F97" w:rsidSect="005A55BB">
          <w:pgSz w:w="12240" w:h="15840"/>
          <w:pgMar w:top="1440" w:right="1440" w:bottom="1440" w:left="1440" w:header="720" w:footer="401" w:gutter="0"/>
          <w:pgNumType w:start="1"/>
          <w:cols w:space="720"/>
          <w:titlePg/>
          <w:docGrid w:linePitch="360"/>
        </w:sectPr>
      </w:pPr>
    </w:p>
    <w:p w14:paraId="2D1D311C" w14:textId="77777777" w:rsidR="0053485B" w:rsidRPr="00B51557" w:rsidRDefault="00DC3DB0">
      <w:pPr>
        <w:tabs>
          <w:tab w:val="left" w:pos="-3600"/>
          <w:tab w:val="left" w:pos="-1440"/>
        </w:tabs>
        <w:suppressAutoHyphens/>
        <w:jc w:val="center"/>
        <w:rPr>
          <w:rFonts w:ascii="Arial" w:hAnsi="Arial" w:cs="Arial"/>
          <w:b/>
          <w:sz w:val="24"/>
          <w:szCs w:val="24"/>
        </w:rPr>
      </w:pPr>
      <w:r w:rsidRPr="00B51557">
        <w:rPr>
          <w:rFonts w:ascii="Arial" w:hAnsi="Arial" w:cs="Arial"/>
          <w:b/>
          <w:sz w:val="24"/>
          <w:szCs w:val="24"/>
        </w:rPr>
        <w:lastRenderedPageBreak/>
        <w:t>A</w:t>
      </w:r>
      <w:r w:rsidR="0033546F" w:rsidRPr="00B51557">
        <w:rPr>
          <w:rFonts w:ascii="Arial" w:hAnsi="Arial" w:cs="Arial"/>
          <w:b/>
          <w:sz w:val="24"/>
          <w:szCs w:val="24"/>
        </w:rPr>
        <w:t xml:space="preserve">ppendix </w:t>
      </w:r>
      <w:r w:rsidR="00775FEF" w:rsidRPr="00B51557">
        <w:rPr>
          <w:rFonts w:ascii="Arial" w:hAnsi="Arial" w:cs="Arial"/>
          <w:b/>
          <w:sz w:val="24"/>
          <w:szCs w:val="24"/>
        </w:rPr>
        <w:t>B</w:t>
      </w:r>
    </w:p>
    <w:p w14:paraId="53F1C827" w14:textId="77777777" w:rsidR="0053485B" w:rsidRPr="00B51557" w:rsidRDefault="0053485B">
      <w:pPr>
        <w:tabs>
          <w:tab w:val="left" w:pos="-3600"/>
          <w:tab w:val="left" w:pos="-1440"/>
        </w:tabs>
        <w:suppressAutoHyphens/>
        <w:jc w:val="center"/>
        <w:rPr>
          <w:rFonts w:ascii="Arial" w:hAnsi="Arial" w:cs="Arial"/>
          <w:b/>
          <w:sz w:val="24"/>
          <w:szCs w:val="24"/>
        </w:rPr>
      </w:pPr>
    </w:p>
    <w:p w14:paraId="7D9856DB" w14:textId="77777777" w:rsidR="0053485B" w:rsidRPr="00B51557" w:rsidRDefault="009529F3">
      <w:pPr>
        <w:tabs>
          <w:tab w:val="left" w:pos="-3600"/>
          <w:tab w:val="left" w:pos="-1440"/>
        </w:tabs>
        <w:suppressAutoHyphens/>
        <w:jc w:val="center"/>
        <w:rPr>
          <w:rFonts w:ascii="Arial" w:hAnsi="Arial" w:cs="Arial"/>
          <w:b/>
          <w:sz w:val="24"/>
          <w:szCs w:val="24"/>
        </w:rPr>
      </w:pPr>
      <w:r w:rsidRPr="00B51557">
        <w:rPr>
          <w:rFonts w:ascii="Arial" w:hAnsi="Arial" w:cs="Arial"/>
          <w:b/>
          <w:sz w:val="24"/>
          <w:szCs w:val="24"/>
        </w:rPr>
        <w:t>General Location and Description of</w:t>
      </w:r>
      <w:r w:rsidR="0033546F" w:rsidRPr="00B51557">
        <w:rPr>
          <w:rFonts w:ascii="Arial" w:hAnsi="Arial" w:cs="Arial"/>
          <w:b/>
          <w:sz w:val="24"/>
          <w:szCs w:val="24"/>
        </w:rPr>
        <w:t xml:space="preserve"> </w:t>
      </w:r>
      <w:r w:rsidRPr="00B51557">
        <w:rPr>
          <w:rFonts w:ascii="Arial" w:hAnsi="Arial" w:cs="Arial"/>
          <w:b/>
          <w:sz w:val="24"/>
          <w:szCs w:val="24"/>
        </w:rPr>
        <w:t xml:space="preserve">Stormwater </w:t>
      </w:r>
      <w:r w:rsidR="000828D5" w:rsidRPr="00B51557">
        <w:rPr>
          <w:rFonts w:ascii="Arial" w:hAnsi="Arial" w:cs="Arial"/>
          <w:b/>
          <w:sz w:val="24"/>
          <w:szCs w:val="24"/>
        </w:rPr>
        <w:t>Management</w:t>
      </w:r>
      <w:r w:rsidRPr="00B51557">
        <w:rPr>
          <w:rFonts w:ascii="Arial" w:hAnsi="Arial" w:cs="Arial"/>
          <w:b/>
          <w:sz w:val="24"/>
          <w:szCs w:val="24"/>
        </w:rPr>
        <w:t xml:space="preserve"> Facilities</w:t>
      </w:r>
      <w:r w:rsidR="0033546F" w:rsidRPr="00B51557">
        <w:rPr>
          <w:rFonts w:ascii="Arial" w:hAnsi="Arial" w:cs="Arial"/>
          <w:b/>
          <w:sz w:val="24"/>
          <w:szCs w:val="24"/>
        </w:rPr>
        <w:t xml:space="preserve"> </w:t>
      </w:r>
    </w:p>
    <w:p w14:paraId="584915D4" w14:textId="77777777" w:rsidR="009529F3" w:rsidRPr="00B51557" w:rsidRDefault="009529F3" w:rsidP="00775FEF">
      <w:pPr>
        <w:tabs>
          <w:tab w:val="left" w:pos="-3600"/>
          <w:tab w:val="left" w:pos="-1440"/>
        </w:tabs>
        <w:suppressAutoHyphens/>
        <w:jc w:val="center"/>
        <w:rPr>
          <w:rFonts w:ascii="Arial" w:hAnsi="Arial" w:cs="Arial"/>
          <w:b/>
          <w:sz w:val="24"/>
          <w:szCs w:val="24"/>
        </w:rPr>
        <w:sectPr w:rsidR="009529F3" w:rsidRPr="00B51557" w:rsidSect="00A44CCD">
          <w:pgSz w:w="12240" w:h="15840"/>
          <w:pgMar w:top="1440" w:right="1800" w:bottom="1440" w:left="1800" w:header="720" w:footer="720" w:gutter="0"/>
          <w:pgNumType w:start="1"/>
          <w:cols w:space="720"/>
          <w:titlePg/>
          <w:docGrid w:linePitch="360"/>
        </w:sectPr>
      </w:pPr>
      <w:r w:rsidRPr="00B51557">
        <w:rPr>
          <w:rFonts w:ascii="Arial" w:hAnsi="Arial" w:cs="Arial"/>
          <w:b/>
          <w:sz w:val="24"/>
          <w:szCs w:val="24"/>
        </w:rPr>
        <w:t>Example</w:t>
      </w:r>
    </w:p>
    <w:p w14:paraId="06D7530A" w14:textId="77777777" w:rsidR="009529F3" w:rsidRPr="00B51557" w:rsidRDefault="009529F3" w:rsidP="00C4764C">
      <w:pPr>
        <w:pStyle w:val="BodyTextIndent"/>
        <w:widowControl w:val="0"/>
        <w:tabs>
          <w:tab w:val="clear" w:pos="0"/>
        </w:tabs>
        <w:ind w:left="0" w:firstLine="0"/>
        <w:jc w:val="center"/>
        <w:rPr>
          <w:rFonts w:ascii="Arial" w:hAnsi="Arial" w:cs="Arial"/>
          <w:b/>
          <w:bCs/>
          <w:szCs w:val="22"/>
        </w:rPr>
      </w:pPr>
      <w:r w:rsidRPr="00B51557">
        <w:rPr>
          <w:rFonts w:ascii="Arial" w:hAnsi="Arial" w:cs="Arial"/>
          <w:b/>
          <w:bCs/>
          <w:szCs w:val="22"/>
        </w:rPr>
        <w:lastRenderedPageBreak/>
        <w:t>Appendix B</w:t>
      </w:r>
      <w:r w:rsidRPr="00B51557">
        <w:rPr>
          <w:rFonts w:ascii="Arial" w:hAnsi="Arial" w:cs="Arial"/>
          <w:b/>
          <w:bCs/>
          <w:szCs w:val="22"/>
        </w:rPr>
        <w:br/>
      </w:r>
    </w:p>
    <w:p w14:paraId="0D996520" w14:textId="77777777" w:rsidR="009529F3" w:rsidRPr="00B51557" w:rsidRDefault="00672D87" w:rsidP="009529F3">
      <w:pPr>
        <w:pStyle w:val="Heading2"/>
        <w:keepNext w:val="0"/>
        <w:widowControl w:val="0"/>
        <w:rPr>
          <w:rFonts w:ascii="Arial" w:hAnsi="Arial" w:cs="Arial"/>
          <w:b/>
          <w:szCs w:val="22"/>
        </w:rPr>
      </w:pPr>
      <w:r w:rsidRPr="00B51557">
        <w:rPr>
          <w:rFonts w:ascii="Arial" w:hAnsi="Arial" w:cs="Arial"/>
          <w:b/>
          <w:szCs w:val="22"/>
        </w:rPr>
        <w:t xml:space="preserve">General Location and Description of </w:t>
      </w:r>
    </w:p>
    <w:p w14:paraId="50C942D5" w14:textId="77777777" w:rsidR="009529F3" w:rsidRPr="00B51557" w:rsidRDefault="00672D87" w:rsidP="009529F3">
      <w:pPr>
        <w:pStyle w:val="Heading2"/>
        <w:keepNext w:val="0"/>
        <w:widowControl w:val="0"/>
        <w:rPr>
          <w:rFonts w:ascii="Arial" w:hAnsi="Arial" w:cs="Arial"/>
          <w:b/>
          <w:szCs w:val="22"/>
        </w:rPr>
      </w:pPr>
      <w:r w:rsidRPr="00B51557">
        <w:rPr>
          <w:rFonts w:ascii="Arial" w:hAnsi="Arial" w:cs="Arial"/>
          <w:b/>
          <w:szCs w:val="22"/>
        </w:rPr>
        <w:t>Stormwater Management Facilities</w:t>
      </w:r>
    </w:p>
    <w:p w14:paraId="5415C6C9" w14:textId="77777777" w:rsidR="009529F3" w:rsidRPr="00C4764C" w:rsidRDefault="009529F3" w:rsidP="009529F3">
      <w:pPr>
        <w:widowControl w:val="0"/>
        <w:jc w:val="center"/>
        <w:rPr>
          <w:rFonts w:ascii="Arial" w:hAnsi="Arial" w:cs="Arial"/>
          <w:b/>
          <w:sz w:val="22"/>
          <w:szCs w:val="22"/>
        </w:rPr>
      </w:pPr>
      <w:r w:rsidRPr="00B51557">
        <w:rPr>
          <w:rFonts w:ascii="Arial" w:hAnsi="Arial" w:cs="Arial"/>
          <w:b/>
          <w:sz w:val="24"/>
          <w:szCs w:val="22"/>
        </w:rPr>
        <w:t>Example</w:t>
      </w:r>
    </w:p>
    <w:p w14:paraId="6277EBF4" w14:textId="77777777" w:rsidR="009529F3" w:rsidRPr="00C4764C" w:rsidRDefault="009529F3" w:rsidP="009529F3">
      <w:pPr>
        <w:widowControl w:val="0"/>
        <w:ind w:left="360"/>
        <w:rPr>
          <w:rFonts w:ascii="Arial" w:hAnsi="Arial" w:cs="Arial"/>
          <w:sz w:val="22"/>
          <w:szCs w:val="22"/>
        </w:rPr>
      </w:pPr>
    </w:p>
    <w:p w14:paraId="2DA3CECD" w14:textId="77777777" w:rsidR="0053485B" w:rsidRPr="00B51557" w:rsidRDefault="009529F3" w:rsidP="000078B3">
      <w:pPr>
        <w:pStyle w:val="Heading3"/>
        <w:keepNext w:val="0"/>
        <w:widowControl w:val="0"/>
        <w:numPr>
          <w:ilvl w:val="0"/>
          <w:numId w:val="42"/>
        </w:numPr>
        <w:tabs>
          <w:tab w:val="clear" w:pos="0"/>
        </w:tabs>
        <w:suppressAutoHyphens w:val="0"/>
        <w:ind w:left="360"/>
        <w:jc w:val="left"/>
        <w:rPr>
          <w:rFonts w:ascii="Arial" w:hAnsi="Arial" w:cs="Arial"/>
          <w:sz w:val="24"/>
          <w:szCs w:val="22"/>
        </w:rPr>
      </w:pPr>
      <w:r w:rsidRPr="00B51557">
        <w:rPr>
          <w:rFonts w:ascii="Arial" w:hAnsi="Arial" w:cs="Arial"/>
          <w:sz w:val="24"/>
          <w:szCs w:val="22"/>
        </w:rPr>
        <w:t>General Site Description</w:t>
      </w:r>
    </w:p>
    <w:sdt>
      <w:sdtPr>
        <w:rPr>
          <w:rFonts w:ascii="Arial" w:hAnsi="Arial" w:cs="Arial"/>
          <w:i/>
          <w:iCs/>
          <w:color w:val="FF0000"/>
          <w:szCs w:val="22"/>
        </w:rPr>
        <w:id w:val="-155228058"/>
        <w:placeholder>
          <w:docPart w:val="DefaultPlaceholder_-1854013440"/>
        </w:placeholder>
      </w:sdtPr>
      <w:sdtEndPr>
        <w:rPr>
          <w:i w:val="0"/>
          <w:iCs w:val="0"/>
          <w:color w:val="auto"/>
        </w:rPr>
      </w:sdtEndPr>
      <w:sdtContent>
        <w:p w14:paraId="149812B4" w14:textId="59C1D048" w:rsidR="00A00F8D" w:rsidRPr="00412321" w:rsidRDefault="009529F3" w:rsidP="00412321">
          <w:pPr>
            <w:pStyle w:val="BodyTextIndent"/>
            <w:widowControl w:val="0"/>
            <w:tabs>
              <w:tab w:val="clear" w:pos="0"/>
            </w:tabs>
            <w:ind w:left="0" w:firstLine="0"/>
            <w:rPr>
              <w:rFonts w:ascii="Arial" w:hAnsi="Arial" w:cs="Arial"/>
              <w:b/>
              <w:bCs/>
              <w:i/>
              <w:iCs/>
              <w:color w:val="FF0000"/>
              <w:szCs w:val="22"/>
            </w:rPr>
          </w:pPr>
          <w:r w:rsidRPr="00B51557">
            <w:rPr>
              <w:rFonts w:ascii="Arial" w:hAnsi="Arial" w:cs="Arial"/>
              <w:i/>
              <w:iCs/>
              <w:color w:val="FF0000"/>
              <w:szCs w:val="22"/>
            </w:rPr>
            <w:t>Insert General Site Description (example below</w:t>
          </w:r>
          <w:r w:rsidRPr="00B51557">
            <w:rPr>
              <w:rFonts w:ascii="Arial" w:hAnsi="Arial" w:cs="Arial"/>
              <w:b/>
              <w:bCs/>
              <w:i/>
              <w:iCs/>
              <w:color w:val="FF0000"/>
              <w:szCs w:val="22"/>
            </w:rPr>
            <w:t>)</w:t>
          </w:r>
        </w:p>
        <w:p w14:paraId="2912458E" w14:textId="77777777" w:rsidR="00A00F8D" w:rsidRDefault="00A00F8D" w:rsidP="00505048">
          <w:pPr>
            <w:pStyle w:val="BodyTextIndent"/>
            <w:widowControl w:val="0"/>
            <w:tabs>
              <w:tab w:val="clear" w:pos="0"/>
            </w:tabs>
            <w:ind w:left="0" w:firstLine="0"/>
            <w:jc w:val="both"/>
            <w:rPr>
              <w:rFonts w:ascii="Arial" w:hAnsi="Arial" w:cs="Arial"/>
              <w:szCs w:val="22"/>
            </w:rPr>
          </w:pPr>
        </w:p>
        <w:p w14:paraId="3D031AF9" w14:textId="7C68C105" w:rsidR="0033546F" w:rsidRPr="00B51557" w:rsidRDefault="009529F3" w:rsidP="00505048">
          <w:pPr>
            <w:pStyle w:val="BodyTextIndent"/>
            <w:widowControl w:val="0"/>
            <w:tabs>
              <w:tab w:val="clear" w:pos="0"/>
            </w:tabs>
            <w:ind w:left="0" w:firstLine="0"/>
            <w:jc w:val="both"/>
            <w:rPr>
              <w:rFonts w:ascii="Arial" w:hAnsi="Arial" w:cs="Arial"/>
              <w:szCs w:val="22"/>
            </w:rPr>
          </w:pPr>
          <w:r w:rsidRPr="00B51557">
            <w:rPr>
              <w:rFonts w:ascii="Arial" w:hAnsi="Arial" w:cs="Arial"/>
              <w:szCs w:val="22"/>
            </w:rPr>
            <w:t>Residential Site, Traditions Subdivision Filing No. 1, is located at the southeast corner of East 6</w:t>
          </w:r>
          <w:r w:rsidRPr="00B51557">
            <w:rPr>
              <w:rFonts w:ascii="Arial" w:hAnsi="Arial" w:cs="Arial"/>
              <w:szCs w:val="22"/>
              <w:vertAlign w:val="superscript"/>
            </w:rPr>
            <w:t>th</w:t>
          </w:r>
          <w:r w:rsidRPr="00B51557">
            <w:rPr>
              <w:rFonts w:ascii="Arial" w:hAnsi="Arial" w:cs="Arial"/>
              <w:szCs w:val="22"/>
            </w:rPr>
            <w:t xml:space="preserve"> Avenue and Harvest Road approximately one mile east of Gun Club Road. The </w:t>
          </w:r>
          <w:proofErr w:type="gramStart"/>
          <w:r w:rsidRPr="00B51557">
            <w:rPr>
              <w:rFonts w:ascii="Arial" w:hAnsi="Arial" w:cs="Arial"/>
              <w:szCs w:val="22"/>
            </w:rPr>
            <w:t>81</w:t>
          </w:r>
          <w:r w:rsidR="0033546F" w:rsidRPr="00B51557">
            <w:rPr>
              <w:rFonts w:ascii="Arial" w:hAnsi="Arial" w:cs="Arial"/>
              <w:szCs w:val="22"/>
            </w:rPr>
            <w:t xml:space="preserve"> </w:t>
          </w:r>
          <w:r w:rsidRPr="00B51557">
            <w:rPr>
              <w:rFonts w:ascii="Arial" w:hAnsi="Arial" w:cs="Arial"/>
              <w:szCs w:val="22"/>
            </w:rPr>
            <w:t>acre</w:t>
          </w:r>
          <w:proofErr w:type="gramEnd"/>
          <w:r w:rsidRPr="00B51557">
            <w:rPr>
              <w:rFonts w:ascii="Arial" w:hAnsi="Arial" w:cs="Arial"/>
              <w:szCs w:val="22"/>
            </w:rPr>
            <w:t xml:space="preserve"> site consists of 250 single-family residential units. </w:t>
          </w:r>
        </w:p>
      </w:sdtContent>
    </w:sdt>
    <w:p w14:paraId="3B2E99C0" w14:textId="77777777" w:rsidR="009529F3" w:rsidRPr="00B51557" w:rsidRDefault="009529F3" w:rsidP="00311556">
      <w:pPr>
        <w:pStyle w:val="BodyTextIndent"/>
        <w:widowControl w:val="0"/>
        <w:tabs>
          <w:tab w:val="clear" w:pos="0"/>
        </w:tabs>
        <w:ind w:left="360" w:hanging="360"/>
        <w:jc w:val="both"/>
        <w:rPr>
          <w:rFonts w:ascii="Arial" w:hAnsi="Arial" w:cs="Arial"/>
          <w:szCs w:val="22"/>
        </w:rPr>
      </w:pPr>
    </w:p>
    <w:p w14:paraId="2DDE91B0" w14:textId="06982D69" w:rsidR="001A29C4" w:rsidRDefault="009529F3" w:rsidP="001A29C4">
      <w:pPr>
        <w:pStyle w:val="Heading3"/>
        <w:keepNext w:val="0"/>
        <w:widowControl w:val="0"/>
        <w:numPr>
          <w:ilvl w:val="0"/>
          <w:numId w:val="42"/>
        </w:numPr>
        <w:tabs>
          <w:tab w:val="clear" w:pos="0"/>
        </w:tabs>
        <w:suppressAutoHyphens w:val="0"/>
        <w:ind w:left="360"/>
        <w:jc w:val="left"/>
        <w:rPr>
          <w:rFonts w:ascii="Arial" w:hAnsi="Arial" w:cs="Arial"/>
          <w:i/>
          <w:iCs/>
          <w:color w:val="FF0000"/>
          <w:szCs w:val="22"/>
        </w:rPr>
      </w:pPr>
      <w:r w:rsidRPr="001A29C4">
        <w:rPr>
          <w:rFonts w:ascii="Arial" w:hAnsi="Arial" w:cs="Arial"/>
          <w:sz w:val="24"/>
          <w:szCs w:val="22"/>
        </w:rPr>
        <w:t>General Stormwater Management Description</w:t>
      </w:r>
    </w:p>
    <w:sdt>
      <w:sdtPr>
        <w:rPr>
          <w:rFonts w:ascii="Arial" w:hAnsi="Arial" w:cs="Arial"/>
          <w:i/>
          <w:iCs/>
          <w:color w:val="FF0000"/>
          <w:szCs w:val="22"/>
        </w:rPr>
        <w:id w:val="1195494786"/>
        <w:placeholder>
          <w:docPart w:val="DefaultPlaceholder_-1854013440"/>
        </w:placeholder>
      </w:sdtPr>
      <w:sdtEndPr>
        <w:rPr>
          <w:i w:val="0"/>
          <w:iCs w:val="0"/>
          <w:color w:val="auto"/>
        </w:rPr>
      </w:sdtEndPr>
      <w:sdtContent>
        <w:p w14:paraId="05CD25AF" w14:textId="24C1387C" w:rsidR="009529F3" w:rsidRPr="00B51557" w:rsidRDefault="009529F3" w:rsidP="00505048">
          <w:pPr>
            <w:pStyle w:val="BodyTextIndent"/>
            <w:widowControl w:val="0"/>
            <w:tabs>
              <w:tab w:val="clear" w:pos="-1440"/>
              <w:tab w:val="clear" w:pos="0"/>
            </w:tabs>
            <w:ind w:left="0" w:firstLine="0"/>
            <w:rPr>
              <w:rFonts w:ascii="Arial" w:hAnsi="Arial" w:cs="Arial"/>
              <w:b/>
              <w:bCs/>
              <w:i/>
              <w:iCs/>
              <w:color w:val="FF0000"/>
              <w:szCs w:val="22"/>
            </w:rPr>
          </w:pPr>
          <w:r w:rsidRPr="00B51557">
            <w:rPr>
              <w:rFonts w:ascii="Arial" w:hAnsi="Arial" w:cs="Arial"/>
              <w:i/>
              <w:iCs/>
              <w:color w:val="FF0000"/>
              <w:szCs w:val="22"/>
            </w:rPr>
            <w:t>Insert General Description of stormwater facilities for the site (example below</w:t>
          </w:r>
          <w:r w:rsidRPr="00B51557">
            <w:rPr>
              <w:rFonts w:ascii="Arial" w:hAnsi="Arial" w:cs="Arial"/>
              <w:b/>
              <w:bCs/>
              <w:i/>
              <w:iCs/>
              <w:color w:val="FF0000"/>
              <w:szCs w:val="22"/>
            </w:rPr>
            <w:t>)</w:t>
          </w:r>
        </w:p>
        <w:p w14:paraId="4C5D948B" w14:textId="77777777" w:rsidR="00A00F8D" w:rsidRDefault="00A00F8D" w:rsidP="00505048">
          <w:pPr>
            <w:pStyle w:val="BodyTextIndent"/>
            <w:widowControl w:val="0"/>
            <w:tabs>
              <w:tab w:val="clear" w:pos="-1440"/>
              <w:tab w:val="clear" w:pos="0"/>
            </w:tabs>
            <w:ind w:left="0" w:firstLine="0"/>
            <w:jc w:val="both"/>
            <w:rPr>
              <w:rFonts w:ascii="Arial" w:hAnsi="Arial" w:cs="Arial"/>
              <w:szCs w:val="22"/>
            </w:rPr>
          </w:pPr>
        </w:p>
        <w:p w14:paraId="3D18866B" w14:textId="3A2E7EBF" w:rsidR="009529F3" w:rsidRPr="00B51557" w:rsidRDefault="009529F3" w:rsidP="001A29C4">
          <w:pPr>
            <w:pStyle w:val="BodyTextIndent"/>
            <w:widowControl w:val="0"/>
            <w:tabs>
              <w:tab w:val="clear" w:pos="0"/>
            </w:tabs>
            <w:ind w:left="0" w:firstLine="0"/>
            <w:jc w:val="both"/>
            <w:rPr>
              <w:rFonts w:ascii="Arial" w:hAnsi="Arial" w:cs="Arial"/>
              <w:szCs w:val="22"/>
            </w:rPr>
          </w:pPr>
          <w:r w:rsidRPr="00B51557">
            <w:rPr>
              <w:rFonts w:ascii="Arial" w:hAnsi="Arial" w:cs="Arial"/>
              <w:szCs w:val="22"/>
            </w:rPr>
            <w:t xml:space="preserve">All stormwater is conveyed via curb and gutter and conventional reinforced concrete pipe (RCP) storm sewer to one detention basin that provides detention and water quality treatment.  The water quality facility is a constructed wetlands facility.  Developed runoff is released at or below historic rates for the </w:t>
          </w:r>
          <w:r w:rsidR="00B51815" w:rsidRPr="00B51557">
            <w:rPr>
              <w:rFonts w:ascii="Arial" w:hAnsi="Arial" w:cs="Arial"/>
              <w:szCs w:val="22"/>
            </w:rPr>
            <w:t xml:space="preserve">ten </w:t>
          </w:r>
          <w:r w:rsidRPr="00B51557">
            <w:rPr>
              <w:rFonts w:ascii="Arial" w:hAnsi="Arial" w:cs="Arial"/>
              <w:szCs w:val="22"/>
            </w:rPr>
            <w:t>year</w:t>
          </w:r>
          <w:r w:rsidR="008C3F3B" w:rsidRPr="00B51557">
            <w:rPr>
              <w:rFonts w:ascii="Arial" w:hAnsi="Arial" w:cs="Arial"/>
              <w:szCs w:val="22"/>
            </w:rPr>
            <w:t>,</w:t>
          </w:r>
          <w:r w:rsidRPr="00B51557">
            <w:rPr>
              <w:rFonts w:ascii="Arial" w:hAnsi="Arial" w:cs="Arial"/>
              <w:szCs w:val="22"/>
            </w:rPr>
            <w:t xml:space="preserve"> and </w:t>
          </w:r>
          <w:proofErr w:type="gramStart"/>
          <w:r w:rsidRPr="00B51557">
            <w:rPr>
              <w:rFonts w:ascii="Arial" w:hAnsi="Arial" w:cs="Arial"/>
              <w:szCs w:val="22"/>
            </w:rPr>
            <w:t>100</w:t>
          </w:r>
          <w:r w:rsidR="008C3F3B" w:rsidRPr="00B51557">
            <w:rPr>
              <w:rFonts w:ascii="Arial" w:hAnsi="Arial" w:cs="Arial"/>
              <w:szCs w:val="22"/>
            </w:rPr>
            <w:t xml:space="preserve"> </w:t>
          </w:r>
          <w:r w:rsidRPr="00B51557">
            <w:rPr>
              <w:rFonts w:ascii="Arial" w:hAnsi="Arial" w:cs="Arial"/>
              <w:szCs w:val="22"/>
            </w:rPr>
            <w:t>year</w:t>
          </w:r>
          <w:proofErr w:type="gramEnd"/>
          <w:r w:rsidRPr="00B51557">
            <w:rPr>
              <w:rFonts w:ascii="Arial" w:hAnsi="Arial" w:cs="Arial"/>
              <w:szCs w:val="22"/>
            </w:rPr>
            <w:t xml:space="preserve"> storm events. </w:t>
          </w:r>
        </w:p>
      </w:sdtContent>
    </w:sdt>
    <w:p w14:paraId="70E97C41" w14:textId="77777777" w:rsidR="009529F3" w:rsidRPr="00B51557" w:rsidRDefault="009529F3" w:rsidP="000078B3">
      <w:pPr>
        <w:pStyle w:val="BodyTextIndent"/>
        <w:widowControl w:val="0"/>
        <w:ind w:left="360" w:hanging="360"/>
        <w:rPr>
          <w:rFonts w:ascii="Arial" w:hAnsi="Arial" w:cs="Arial"/>
          <w:szCs w:val="22"/>
        </w:rPr>
      </w:pPr>
    </w:p>
    <w:p w14:paraId="4850AB18" w14:textId="77777777" w:rsidR="0033546F" w:rsidRPr="00150D7C" w:rsidRDefault="009529F3" w:rsidP="00150D7C">
      <w:pPr>
        <w:pStyle w:val="Heading3"/>
        <w:keepNext w:val="0"/>
        <w:widowControl w:val="0"/>
        <w:numPr>
          <w:ilvl w:val="0"/>
          <w:numId w:val="42"/>
        </w:numPr>
        <w:tabs>
          <w:tab w:val="clear" w:pos="0"/>
          <w:tab w:val="clear" w:pos="4950"/>
        </w:tabs>
        <w:suppressAutoHyphens w:val="0"/>
        <w:ind w:left="360"/>
        <w:jc w:val="left"/>
        <w:rPr>
          <w:rFonts w:ascii="Arial" w:hAnsi="Arial" w:cs="Arial"/>
          <w:sz w:val="24"/>
          <w:szCs w:val="22"/>
        </w:rPr>
      </w:pPr>
      <w:r w:rsidRPr="00150D7C">
        <w:rPr>
          <w:rFonts w:ascii="Arial" w:hAnsi="Arial" w:cs="Arial"/>
          <w:sz w:val="24"/>
          <w:szCs w:val="22"/>
        </w:rPr>
        <w:t>Stormwater Facilities Site Plan</w:t>
      </w:r>
    </w:p>
    <w:p w14:paraId="59C09DB2" w14:textId="77777777" w:rsidR="009529F3" w:rsidRDefault="009529F3" w:rsidP="00505048">
      <w:pPr>
        <w:pStyle w:val="BodyTextIndent"/>
        <w:widowControl w:val="0"/>
        <w:tabs>
          <w:tab w:val="clear" w:pos="-1440"/>
          <w:tab w:val="clear" w:pos="0"/>
        </w:tabs>
        <w:ind w:left="0" w:firstLine="0"/>
        <w:jc w:val="both"/>
        <w:rPr>
          <w:rFonts w:ascii="Arial" w:hAnsi="Arial" w:cs="Arial"/>
          <w:szCs w:val="22"/>
        </w:rPr>
      </w:pPr>
      <w:r w:rsidRPr="00B51557">
        <w:rPr>
          <w:rFonts w:ascii="Arial" w:hAnsi="Arial" w:cs="Arial"/>
          <w:szCs w:val="22"/>
        </w:rPr>
        <w:t xml:space="preserve">Inspection or maintenance personnel may utilize the Stormwater Facilities Map located in Appendix G for locating the stormwater facilities within this development. </w:t>
      </w:r>
    </w:p>
    <w:p w14:paraId="4D6E97AB" w14:textId="77777777" w:rsidR="006968E3" w:rsidRPr="00B51557" w:rsidRDefault="006968E3" w:rsidP="00505048">
      <w:pPr>
        <w:pStyle w:val="BodyTextIndent"/>
        <w:widowControl w:val="0"/>
        <w:tabs>
          <w:tab w:val="clear" w:pos="-1440"/>
          <w:tab w:val="clear" w:pos="0"/>
        </w:tabs>
        <w:ind w:left="0" w:firstLine="0"/>
        <w:jc w:val="both"/>
        <w:rPr>
          <w:rFonts w:ascii="Arial" w:hAnsi="Arial" w:cs="Arial"/>
          <w:szCs w:val="22"/>
        </w:rPr>
      </w:pPr>
    </w:p>
    <w:p w14:paraId="23185DA2" w14:textId="25CB1B94" w:rsidR="009D3ABE" w:rsidRPr="009D3ABE" w:rsidRDefault="009529F3" w:rsidP="00150D7C">
      <w:pPr>
        <w:pStyle w:val="Heading3"/>
        <w:keepNext w:val="0"/>
        <w:widowControl w:val="0"/>
        <w:numPr>
          <w:ilvl w:val="0"/>
          <w:numId w:val="42"/>
        </w:numPr>
        <w:tabs>
          <w:tab w:val="clear" w:pos="0"/>
          <w:tab w:val="clear" w:pos="4950"/>
        </w:tabs>
        <w:suppressAutoHyphens w:val="0"/>
        <w:ind w:left="360"/>
        <w:jc w:val="left"/>
        <w:rPr>
          <w:rFonts w:ascii="Arial" w:hAnsi="Arial" w:cs="Arial"/>
          <w:sz w:val="24"/>
          <w:szCs w:val="22"/>
        </w:rPr>
      </w:pPr>
      <w:r w:rsidRPr="009D3ABE">
        <w:rPr>
          <w:rFonts w:ascii="Arial" w:hAnsi="Arial" w:cs="Arial"/>
          <w:sz w:val="24"/>
          <w:szCs w:val="22"/>
        </w:rPr>
        <w:t>On-Site Stormwater Management Facilities</w:t>
      </w:r>
    </w:p>
    <w:p w14:paraId="6400D1D9" w14:textId="12451130" w:rsidR="00C4764C" w:rsidRPr="00B51557" w:rsidRDefault="009529F3" w:rsidP="003D7491">
      <w:pPr>
        <w:rPr>
          <w:rFonts w:ascii="Arial" w:hAnsi="Arial" w:cs="Arial"/>
          <w:szCs w:val="22"/>
        </w:rPr>
        <w:sectPr w:rsidR="00C4764C" w:rsidRPr="00B51557" w:rsidSect="00311556">
          <w:pgSz w:w="12240" w:h="15840"/>
          <w:pgMar w:top="1440" w:right="1440" w:bottom="1440" w:left="1440" w:header="720" w:footer="720" w:gutter="0"/>
          <w:pgNumType w:start="1"/>
          <w:cols w:space="720"/>
          <w:titlePg/>
          <w:docGrid w:linePitch="360"/>
        </w:sectPr>
      </w:pPr>
      <w:r w:rsidRPr="00B51557">
        <w:br/>
      </w:r>
      <w:sdt>
        <w:sdtPr>
          <w:rPr>
            <w:rFonts w:ascii="Arial" w:hAnsi="Arial" w:cs="Arial"/>
            <w:i/>
            <w:iCs/>
            <w:color w:val="FF0000"/>
            <w:sz w:val="24"/>
            <w:szCs w:val="24"/>
          </w:rPr>
          <w:id w:val="-1894650243"/>
          <w:placeholder>
            <w:docPart w:val="DefaultPlaceholder_-1854013440"/>
          </w:placeholder>
        </w:sdtPr>
        <w:sdtEndPr/>
        <w:sdtContent>
          <w:r w:rsidR="003D7491" w:rsidRPr="009D3ABE">
            <w:rPr>
              <w:rFonts w:ascii="Arial" w:hAnsi="Arial" w:cs="Arial"/>
              <w:i/>
              <w:iCs/>
              <w:color w:val="FF0000"/>
              <w:sz w:val="24"/>
              <w:szCs w:val="24"/>
            </w:rPr>
            <w:t>List all facilities for each of the types (see examples provided below)</w:t>
          </w:r>
          <w:r w:rsidR="003D7491">
            <w:rPr>
              <w:rFonts w:ascii="Arial" w:hAnsi="Arial" w:cs="Arial"/>
              <w:i/>
              <w:iCs/>
              <w:color w:val="FF0000"/>
              <w:sz w:val="24"/>
              <w:szCs w:val="24"/>
            </w:rPr>
            <w:t xml:space="preserve"> </w:t>
          </w:r>
          <w:r w:rsidR="003D7491">
            <w:rPr>
              <w:rFonts w:ascii="Arial" w:hAnsi="Arial" w:cs="Arial"/>
              <w:i/>
              <w:iCs/>
              <w:color w:val="FF0000"/>
              <w:sz w:val="24"/>
              <w:szCs w:val="24"/>
            </w:rPr>
            <w:br/>
          </w:r>
          <w:r w:rsidR="003D7491">
            <w:rPr>
              <w:rFonts w:ascii="Arial" w:hAnsi="Arial" w:cs="Arial"/>
              <w:b/>
              <w:bCs/>
              <w:i/>
              <w:iCs/>
              <w:sz w:val="24"/>
              <w:szCs w:val="24"/>
              <w:u w:val="single"/>
            </w:rPr>
            <w:br/>
          </w:r>
          <w:r w:rsidR="003D7491" w:rsidRPr="009D3ABE">
            <w:rPr>
              <w:rFonts w:ascii="Arial" w:hAnsi="Arial" w:cs="Arial"/>
              <w:b/>
              <w:bCs/>
              <w:i/>
              <w:iCs/>
              <w:sz w:val="24"/>
              <w:szCs w:val="24"/>
              <w:u w:val="single"/>
            </w:rPr>
            <w:t>Volume Reduction Facilities</w:t>
          </w:r>
          <w:r w:rsidR="003D7491">
            <w:rPr>
              <w:rFonts w:ascii="Arial" w:hAnsi="Arial" w:cs="Arial"/>
              <w:b/>
              <w:bCs/>
              <w:i/>
              <w:iCs/>
              <w:szCs w:val="24"/>
              <w:u w:val="single"/>
            </w:rPr>
            <w:t xml:space="preserve"> </w:t>
          </w:r>
          <w:r w:rsidR="003D7491">
            <w:rPr>
              <w:rFonts w:ascii="Arial" w:hAnsi="Arial" w:cs="Arial"/>
              <w:b/>
              <w:bCs/>
              <w:i/>
              <w:iCs/>
              <w:szCs w:val="24"/>
              <w:u w:val="single"/>
            </w:rPr>
            <w:br/>
          </w:r>
          <w:r w:rsidR="003D7491" w:rsidRPr="003D7491">
            <w:rPr>
              <w:rFonts w:ascii="Arial" w:hAnsi="Arial" w:cs="Arial"/>
              <w:sz w:val="24"/>
              <w:szCs w:val="22"/>
            </w:rPr>
            <w:t>Residential Site utilizes Level I MDCIA – All impervious surfaces are routed over grass buffer strips.  Gutter downspouts are disconnected from the storm conveyance system and are routed over grassed areas.</w:t>
          </w:r>
          <w:r w:rsidR="003D7491" w:rsidRPr="00B51557">
            <w:rPr>
              <w:rFonts w:ascii="Arial" w:hAnsi="Arial" w:cs="Arial"/>
              <w:b/>
              <w:bCs/>
              <w:sz w:val="24"/>
              <w:szCs w:val="22"/>
            </w:rPr>
            <w:t xml:space="preserve">  </w:t>
          </w:r>
          <w:r w:rsidR="003D7491">
            <w:rPr>
              <w:rFonts w:ascii="Arial" w:hAnsi="Arial" w:cs="Arial"/>
              <w:b/>
              <w:bCs/>
              <w:sz w:val="24"/>
              <w:szCs w:val="22"/>
            </w:rPr>
            <w:t xml:space="preserve"> </w:t>
          </w:r>
          <w:r w:rsidR="003D7491">
            <w:rPr>
              <w:rFonts w:ascii="Arial" w:hAnsi="Arial" w:cs="Arial"/>
              <w:b/>
              <w:bCs/>
              <w:sz w:val="24"/>
              <w:szCs w:val="22"/>
            </w:rPr>
            <w:br/>
          </w:r>
          <w:r w:rsidR="003D7491">
            <w:rPr>
              <w:rFonts w:ascii="Arial" w:hAnsi="Arial" w:cs="Arial"/>
              <w:b/>
              <w:bCs/>
              <w:i/>
              <w:iCs/>
              <w:sz w:val="24"/>
              <w:szCs w:val="24"/>
              <w:u w:val="single"/>
            </w:rPr>
            <w:br/>
          </w:r>
          <w:r w:rsidR="003D7491" w:rsidRPr="009D3ABE">
            <w:rPr>
              <w:rFonts w:ascii="Arial" w:hAnsi="Arial" w:cs="Arial"/>
              <w:b/>
              <w:bCs/>
              <w:i/>
              <w:iCs/>
              <w:sz w:val="24"/>
              <w:szCs w:val="24"/>
              <w:u w:val="single"/>
            </w:rPr>
            <w:t>Storage Facilities (Detention)</w:t>
          </w:r>
          <w:r w:rsidR="003D7491">
            <w:rPr>
              <w:rFonts w:ascii="Arial" w:hAnsi="Arial" w:cs="Arial"/>
              <w:b/>
              <w:bCs/>
              <w:i/>
              <w:iCs/>
              <w:szCs w:val="24"/>
              <w:u w:val="single"/>
            </w:rPr>
            <w:t xml:space="preserve"> </w:t>
          </w:r>
          <w:r w:rsidR="003D7491">
            <w:rPr>
              <w:rFonts w:ascii="Arial" w:hAnsi="Arial" w:cs="Arial"/>
              <w:b/>
              <w:bCs/>
              <w:i/>
              <w:iCs/>
              <w:szCs w:val="24"/>
              <w:u w:val="single"/>
            </w:rPr>
            <w:br/>
          </w:r>
          <w:r w:rsidR="003D7491" w:rsidRPr="003D7491">
            <w:rPr>
              <w:rFonts w:ascii="Arial" w:hAnsi="Arial" w:cs="Arial"/>
              <w:sz w:val="24"/>
              <w:szCs w:val="22"/>
            </w:rPr>
            <w:t>Detention for Residential Site is provided in a Detention Pond located at the southeast corner of East 6th Avenue and Harvest Road.</w:t>
          </w:r>
          <w:r w:rsidR="003D7491" w:rsidRPr="00B51557">
            <w:rPr>
              <w:rFonts w:ascii="Arial" w:hAnsi="Arial" w:cs="Arial"/>
              <w:szCs w:val="22"/>
            </w:rPr>
            <w:t xml:space="preserve">  </w:t>
          </w:r>
          <w:r w:rsidR="003D7491">
            <w:rPr>
              <w:rFonts w:ascii="Arial" w:hAnsi="Arial" w:cs="Arial"/>
              <w:szCs w:val="22"/>
            </w:rPr>
            <w:t xml:space="preserve"> </w:t>
          </w:r>
          <w:r w:rsidR="003D7491">
            <w:rPr>
              <w:rFonts w:ascii="Arial" w:hAnsi="Arial" w:cs="Arial"/>
              <w:szCs w:val="22"/>
            </w:rPr>
            <w:br/>
          </w:r>
          <w:r w:rsidR="003D7491">
            <w:rPr>
              <w:rFonts w:ascii="Arial" w:hAnsi="Arial" w:cs="Arial"/>
              <w:b/>
              <w:bCs/>
              <w:i/>
              <w:iCs/>
              <w:sz w:val="24"/>
              <w:szCs w:val="24"/>
              <w:u w:val="single"/>
            </w:rPr>
            <w:br/>
          </w:r>
          <w:r w:rsidR="003D7491" w:rsidRPr="009D3ABE">
            <w:rPr>
              <w:rFonts w:ascii="Arial" w:hAnsi="Arial" w:cs="Arial"/>
              <w:b/>
              <w:bCs/>
              <w:i/>
              <w:iCs/>
              <w:sz w:val="24"/>
              <w:szCs w:val="24"/>
              <w:u w:val="single"/>
            </w:rPr>
            <w:t>Water Quality Facilities</w:t>
          </w:r>
          <w:r w:rsidR="003D7491">
            <w:rPr>
              <w:rFonts w:ascii="Arial" w:hAnsi="Arial" w:cs="Arial"/>
              <w:b/>
              <w:bCs/>
              <w:i/>
              <w:iCs/>
              <w:sz w:val="24"/>
              <w:szCs w:val="24"/>
              <w:u w:val="single"/>
            </w:rPr>
            <w:t xml:space="preserve"> </w:t>
          </w:r>
          <w:r w:rsidR="003D7491">
            <w:rPr>
              <w:rFonts w:ascii="Arial" w:hAnsi="Arial" w:cs="Arial"/>
              <w:b/>
              <w:bCs/>
              <w:i/>
              <w:iCs/>
              <w:sz w:val="24"/>
              <w:szCs w:val="24"/>
              <w:u w:val="single"/>
            </w:rPr>
            <w:br/>
          </w:r>
          <w:r w:rsidR="003D7491" w:rsidRPr="00B51557">
            <w:rPr>
              <w:rFonts w:ascii="Arial" w:hAnsi="Arial" w:cs="Arial"/>
              <w:sz w:val="24"/>
              <w:szCs w:val="22"/>
            </w:rPr>
            <w:t>Residential Site utilizes one constructed wetlands basin for providing water quality capture volume for the site.</w:t>
          </w:r>
          <w:r w:rsidR="003D7491">
            <w:rPr>
              <w:rFonts w:ascii="Arial" w:hAnsi="Arial" w:cs="Arial"/>
              <w:sz w:val="24"/>
              <w:szCs w:val="22"/>
            </w:rPr>
            <w:t xml:space="preserve"> </w:t>
          </w:r>
          <w:r w:rsidR="003D7491">
            <w:rPr>
              <w:rFonts w:ascii="Arial" w:hAnsi="Arial" w:cs="Arial"/>
              <w:sz w:val="24"/>
              <w:szCs w:val="22"/>
            </w:rPr>
            <w:br/>
          </w:r>
          <w:r w:rsidR="003D7491">
            <w:rPr>
              <w:rFonts w:ascii="Arial" w:hAnsi="Arial" w:cs="Arial"/>
              <w:b/>
              <w:bCs/>
              <w:i/>
              <w:iCs/>
              <w:sz w:val="24"/>
              <w:szCs w:val="24"/>
              <w:u w:val="single"/>
            </w:rPr>
            <w:br/>
          </w:r>
          <w:r w:rsidR="003D7491" w:rsidRPr="009D3ABE">
            <w:rPr>
              <w:rFonts w:ascii="Arial" w:hAnsi="Arial" w:cs="Arial"/>
              <w:b/>
              <w:bCs/>
              <w:i/>
              <w:iCs/>
              <w:sz w:val="24"/>
              <w:szCs w:val="24"/>
              <w:u w:val="single"/>
            </w:rPr>
            <w:t>Source Control Best Management Practices</w:t>
          </w:r>
          <w:r w:rsidR="003D7491">
            <w:rPr>
              <w:rFonts w:ascii="Arial" w:hAnsi="Arial" w:cs="Arial"/>
              <w:b/>
              <w:bCs/>
              <w:i/>
              <w:iCs/>
              <w:szCs w:val="24"/>
              <w:u w:val="single"/>
            </w:rPr>
            <w:t xml:space="preserve"> </w:t>
          </w:r>
          <w:r w:rsidR="003D7491">
            <w:rPr>
              <w:rFonts w:ascii="Arial" w:hAnsi="Arial" w:cs="Arial"/>
              <w:b/>
              <w:bCs/>
              <w:i/>
              <w:iCs/>
              <w:szCs w:val="24"/>
              <w:u w:val="single"/>
            </w:rPr>
            <w:br/>
          </w:r>
          <w:r w:rsidR="003D7491" w:rsidRPr="003D7491">
            <w:rPr>
              <w:rFonts w:ascii="Arial" w:hAnsi="Arial" w:cs="Arial"/>
              <w:sz w:val="24"/>
              <w:szCs w:val="22"/>
            </w:rPr>
            <w:t>Residential Site does not include any nonstructural BMPs.</w:t>
          </w:r>
          <w:r w:rsidR="003D7491">
            <w:rPr>
              <w:rFonts w:ascii="Arial" w:hAnsi="Arial" w:cs="Arial"/>
              <w:szCs w:val="22"/>
            </w:rPr>
            <w:t xml:space="preserve"> </w:t>
          </w:r>
        </w:sdtContent>
      </w:sdt>
    </w:p>
    <w:p w14:paraId="0E7F6394" w14:textId="77777777" w:rsidR="0053485B" w:rsidRPr="00B51557" w:rsidRDefault="00912EB4">
      <w:pPr>
        <w:widowControl w:val="0"/>
        <w:tabs>
          <w:tab w:val="left" w:pos="-3600"/>
          <w:tab w:val="left" w:pos="-1440"/>
        </w:tabs>
        <w:suppressAutoHyphens/>
        <w:jc w:val="center"/>
        <w:rPr>
          <w:rFonts w:ascii="Arial" w:hAnsi="Arial" w:cs="Arial"/>
          <w:b/>
          <w:sz w:val="24"/>
          <w:szCs w:val="24"/>
        </w:rPr>
      </w:pPr>
      <w:r w:rsidRPr="00B51557">
        <w:rPr>
          <w:rFonts w:ascii="Arial" w:hAnsi="Arial" w:cs="Arial"/>
          <w:b/>
          <w:sz w:val="24"/>
          <w:szCs w:val="24"/>
        </w:rPr>
        <w:lastRenderedPageBreak/>
        <w:t>A</w:t>
      </w:r>
      <w:r w:rsidR="0033546F" w:rsidRPr="00B51557">
        <w:rPr>
          <w:rFonts w:ascii="Arial" w:hAnsi="Arial" w:cs="Arial"/>
          <w:b/>
          <w:sz w:val="24"/>
          <w:szCs w:val="24"/>
        </w:rPr>
        <w:t>ppendix C</w:t>
      </w:r>
    </w:p>
    <w:p w14:paraId="481BCDE7" w14:textId="77777777" w:rsidR="0053485B" w:rsidRPr="00B51557" w:rsidRDefault="0053485B">
      <w:pPr>
        <w:widowControl w:val="0"/>
        <w:tabs>
          <w:tab w:val="left" w:pos="-3600"/>
          <w:tab w:val="left" w:pos="-1440"/>
          <w:tab w:val="left" w:pos="6473"/>
        </w:tabs>
        <w:suppressAutoHyphens/>
        <w:rPr>
          <w:rFonts w:ascii="Arial" w:hAnsi="Arial" w:cs="Arial"/>
          <w:b/>
          <w:sz w:val="24"/>
          <w:szCs w:val="24"/>
        </w:rPr>
      </w:pPr>
    </w:p>
    <w:p w14:paraId="6DB6E60A" w14:textId="77777777" w:rsidR="00912EB4" w:rsidRPr="00B51557" w:rsidRDefault="00912EB4" w:rsidP="00B51557">
      <w:pPr>
        <w:widowControl w:val="0"/>
        <w:tabs>
          <w:tab w:val="left" w:pos="-3600"/>
          <w:tab w:val="left" w:pos="-1440"/>
        </w:tabs>
        <w:suppressAutoHyphens/>
        <w:jc w:val="center"/>
        <w:rPr>
          <w:rFonts w:ascii="Arial" w:hAnsi="Arial" w:cs="Arial"/>
          <w:b/>
          <w:sz w:val="24"/>
          <w:szCs w:val="24"/>
        </w:rPr>
        <w:sectPr w:rsidR="00912EB4" w:rsidRPr="00B51557" w:rsidSect="00311556">
          <w:pgSz w:w="12240" w:h="15840"/>
          <w:pgMar w:top="1440" w:right="1440" w:bottom="1440" w:left="1440" w:header="720" w:footer="720" w:gutter="0"/>
          <w:pgNumType w:start="1"/>
          <w:cols w:space="720"/>
          <w:titlePg/>
          <w:docGrid w:linePitch="360"/>
        </w:sectPr>
      </w:pPr>
      <w:r w:rsidRPr="00B51557">
        <w:rPr>
          <w:rFonts w:ascii="Arial" w:hAnsi="Arial" w:cs="Arial"/>
          <w:b/>
          <w:sz w:val="24"/>
          <w:szCs w:val="24"/>
        </w:rPr>
        <w:t>Standard Operating Procedures</w:t>
      </w:r>
      <w:r w:rsidR="00B51557">
        <w:rPr>
          <w:rFonts w:ascii="Arial" w:hAnsi="Arial" w:cs="Arial"/>
          <w:b/>
          <w:sz w:val="24"/>
          <w:szCs w:val="24"/>
        </w:rPr>
        <w:t xml:space="preserve"> </w:t>
      </w:r>
      <w:r w:rsidR="00C03D7F" w:rsidRPr="00B51557">
        <w:rPr>
          <w:rFonts w:ascii="Arial" w:hAnsi="Arial" w:cs="Arial"/>
          <w:b/>
          <w:sz w:val="24"/>
          <w:szCs w:val="24"/>
        </w:rPr>
        <w:t>for</w:t>
      </w:r>
      <w:r w:rsidR="00B51557">
        <w:rPr>
          <w:rFonts w:ascii="Arial" w:hAnsi="Arial" w:cs="Arial"/>
          <w:b/>
          <w:sz w:val="24"/>
          <w:szCs w:val="24"/>
        </w:rPr>
        <w:t xml:space="preserve"> </w:t>
      </w:r>
      <w:r w:rsidRPr="00B51557">
        <w:rPr>
          <w:rFonts w:ascii="Arial" w:hAnsi="Arial" w:cs="Arial"/>
          <w:b/>
          <w:sz w:val="24"/>
          <w:szCs w:val="24"/>
        </w:rPr>
        <w:t>Extended Detention Basins (EDBs)</w:t>
      </w:r>
      <w:r w:rsidR="00B51557">
        <w:rPr>
          <w:rFonts w:ascii="Arial" w:hAnsi="Arial" w:cs="Arial"/>
          <w:b/>
          <w:sz w:val="24"/>
          <w:szCs w:val="24"/>
        </w:rPr>
        <w:t xml:space="preserve">, </w:t>
      </w:r>
      <w:r w:rsidRPr="00B51557">
        <w:rPr>
          <w:rFonts w:ascii="Arial" w:hAnsi="Arial" w:cs="Arial"/>
          <w:b/>
          <w:sz w:val="24"/>
          <w:szCs w:val="24"/>
        </w:rPr>
        <w:t>Grass Buffers and Grass Swales (GB-GS)</w:t>
      </w:r>
      <w:r w:rsidR="00B51557">
        <w:rPr>
          <w:rFonts w:ascii="Arial" w:hAnsi="Arial" w:cs="Arial"/>
          <w:b/>
          <w:sz w:val="24"/>
          <w:szCs w:val="24"/>
        </w:rPr>
        <w:t xml:space="preserve">, </w:t>
      </w:r>
      <w:r w:rsidR="00C66A0F" w:rsidRPr="00B51557">
        <w:rPr>
          <w:rFonts w:ascii="Arial" w:hAnsi="Arial" w:cs="Arial"/>
          <w:b/>
          <w:sz w:val="24"/>
          <w:szCs w:val="24"/>
        </w:rPr>
        <w:t xml:space="preserve">Bioretention Cell (BRCs) aka </w:t>
      </w:r>
      <w:r w:rsidRPr="00B51557">
        <w:rPr>
          <w:rFonts w:ascii="Arial" w:hAnsi="Arial" w:cs="Arial"/>
          <w:b/>
          <w:sz w:val="24"/>
          <w:szCs w:val="24"/>
        </w:rPr>
        <w:t xml:space="preserve">Porous </w:t>
      </w:r>
      <w:r w:rsidR="00B51557">
        <w:rPr>
          <w:rFonts w:ascii="Arial" w:hAnsi="Arial" w:cs="Arial"/>
          <w:b/>
          <w:sz w:val="24"/>
          <w:szCs w:val="24"/>
        </w:rPr>
        <w:t>L</w:t>
      </w:r>
      <w:r w:rsidRPr="00B51557">
        <w:rPr>
          <w:rFonts w:ascii="Arial" w:hAnsi="Arial" w:cs="Arial"/>
          <w:b/>
          <w:sz w:val="24"/>
          <w:szCs w:val="24"/>
        </w:rPr>
        <w:t>andscape Detention (PLDs)</w:t>
      </w:r>
      <w:r w:rsidR="00B51557">
        <w:rPr>
          <w:rFonts w:ascii="Arial" w:hAnsi="Arial" w:cs="Arial"/>
          <w:b/>
          <w:sz w:val="24"/>
          <w:szCs w:val="24"/>
        </w:rPr>
        <w:t xml:space="preserve">, and </w:t>
      </w:r>
      <w:r w:rsidRPr="00B51557">
        <w:rPr>
          <w:rFonts w:ascii="Arial" w:hAnsi="Arial" w:cs="Arial"/>
          <w:b/>
          <w:sz w:val="24"/>
          <w:szCs w:val="24"/>
        </w:rPr>
        <w:t>Sand Filter Basins (SFBs)</w:t>
      </w:r>
    </w:p>
    <w:p w14:paraId="1CA406A5" w14:textId="77777777" w:rsidR="0053485B" w:rsidRPr="00B51557" w:rsidRDefault="006A44E6">
      <w:pPr>
        <w:widowControl w:val="0"/>
        <w:tabs>
          <w:tab w:val="left" w:pos="-3600"/>
          <w:tab w:val="left" w:pos="-1440"/>
        </w:tabs>
        <w:suppressAutoHyphens/>
        <w:jc w:val="center"/>
        <w:rPr>
          <w:rFonts w:ascii="Arial" w:hAnsi="Arial" w:cs="Arial"/>
          <w:b/>
          <w:sz w:val="24"/>
          <w:szCs w:val="24"/>
        </w:rPr>
      </w:pPr>
      <w:r w:rsidRPr="00B51557">
        <w:rPr>
          <w:rFonts w:ascii="Arial" w:hAnsi="Arial" w:cs="Arial"/>
          <w:b/>
          <w:sz w:val="24"/>
          <w:szCs w:val="24"/>
        </w:rPr>
        <w:lastRenderedPageBreak/>
        <w:t>A</w:t>
      </w:r>
      <w:r w:rsidR="0033546F" w:rsidRPr="00B51557">
        <w:rPr>
          <w:rFonts w:ascii="Arial" w:hAnsi="Arial" w:cs="Arial"/>
          <w:b/>
          <w:sz w:val="24"/>
          <w:szCs w:val="24"/>
        </w:rPr>
        <w:t>ppendix C-1</w:t>
      </w:r>
    </w:p>
    <w:p w14:paraId="5B9FA8E7" w14:textId="77777777" w:rsidR="0053485B" w:rsidRPr="00B51557" w:rsidRDefault="0053485B">
      <w:pPr>
        <w:widowControl w:val="0"/>
        <w:tabs>
          <w:tab w:val="left" w:pos="-3600"/>
          <w:tab w:val="left" w:pos="-1440"/>
        </w:tabs>
        <w:suppressAutoHyphens/>
        <w:jc w:val="center"/>
        <w:rPr>
          <w:rFonts w:ascii="Arial" w:hAnsi="Arial" w:cs="Arial"/>
          <w:b/>
          <w:sz w:val="24"/>
          <w:szCs w:val="24"/>
        </w:rPr>
      </w:pPr>
    </w:p>
    <w:p w14:paraId="171F9244" w14:textId="77777777" w:rsidR="006A44E6" w:rsidRPr="00B51557" w:rsidRDefault="006A44E6" w:rsidP="00234E68">
      <w:pPr>
        <w:widowControl w:val="0"/>
        <w:tabs>
          <w:tab w:val="left" w:pos="-3600"/>
          <w:tab w:val="left" w:pos="-1440"/>
        </w:tabs>
        <w:suppressAutoHyphens/>
        <w:jc w:val="center"/>
        <w:rPr>
          <w:rFonts w:ascii="Arial" w:hAnsi="Arial" w:cs="Arial"/>
          <w:b/>
          <w:sz w:val="24"/>
          <w:szCs w:val="24"/>
        </w:rPr>
        <w:sectPr w:rsidR="006A44E6" w:rsidRPr="00B51557" w:rsidSect="000D58A3">
          <w:pgSz w:w="12240" w:h="15840"/>
          <w:pgMar w:top="1440" w:right="1440" w:bottom="1440" w:left="1440" w:header="720" w:footer="720" w:gutter="0"/>
          <w:pgNumType w:start="1"/>
          <w:cols w:space="720"/>
          <w:titlePg/>
          <w:docGrid w:linePitch="360"/>
        </w:sectPr>
      </w:pPr>
      <w:r w:rsidRPr="00B51557">
        <w:rPr>
          <w:rFonts w:ascii="Arial" w:hAnsi="Arial" w:cs="Arial"/>
          <w:b/>
          <w:sz w:val="24"/>
          <w:szCs w:val="24"/>
        </w:rPr>
        <w:t>Extended Detention Basins</w:t>
      </w:r>
    </w:p>
    <w:p w14:paraId="313B0735" w14:textId="77777777" w:rsidR="006A44E6" w:rsidRPr="006A44E6" w:rsidRDefault="006A44E6" w:rsidP="00BD6B1B">
      <w:pPr>
        <w:pStyle w:val="Title"/>
        <w:rPr>
          <w:rFonts w:ascii="Arial" w:hAnsi="Arial" w:cs="Arial"/>
        </w:rPr>
      </w:pPr>
    </w:p>
    <w:p w14:paraId="40904130" w14:textId="77777777" w:rsidR="0053485B" w:rsidRDefault="0053485B" w:rsidP="00BD6B1B">
      <w:pPr>
        <w:pStyle w:val="Title"/>
        <w:rPr>
          <w:rFonts w:ascii="Arial" w:hAnsi="Arial" w:cs="Arial"/>
        </w:rPr>
      </w:pPr>
    </w:p>
    <w:p w14:paraId="7921AC78" w14:textId="77777777" w:rsidR="006A44E6" w:rsidRPr="006A44E6" w:rsidRDefault="006A44E6" w:rsidP="00BD6B1B">
      <w:pPr>
        <w:pStyle w:val="Title"/>
        <w:rPr>
          <w:rFonts w:ascii="Arial" w:hAnsi="Arial" w:cs="Arial"/>
        </w:rPr>
      </w:pPr>
    </w:p>
    <w:p w14:paraId="1BE2763A" w14:textId="77777777" w:rsidR="006A44E6" w:rsidRPr="006A44E6" w:rsidRDefault="00672D87" w:rsidP="00BD6B1B">
      <w:pPr>
        <w:pStyle w:val="Title"/>
        <w:ind w:hanging="720"/>
        <w:rPr>
          <w:rFonts w:ascii="Arial" w:hAnsi="Arial" w:cs="Arial"/>
          <w:b w:val="0"/>
          <w:sz w:val="48"/>
          <w:szCs w:val="48"/>
          <w:u w:val="none"/>
        </w:rPr>
      </w:pPr>
      <w:r w:rsidRPr="00672D87">
        <w:rPr>
          <w:rFonts w:ascii="Arial" w:hAnsi="Arial" w:cs="Arial"/>
          <w:b w:val="0"/>
          <w:sz w:val="48"/>
          <w:szCs w:val="48"/>
          <w:u w:val="none"/>
        </w:rPr>
        <w:t>Standard Operation Procedures</w:t>
      </w:r>
    </w:p>
    <w:p w14:paraId="59DE41A5" w14:textId="77777777" w:rsidR="006A44E6" w:rsidRPr="00311556" w:rsidRDefault="00672D87" w:rsidP="00BD6B1B">
      <w:pPr>
        <w:tabs>
          <w:tab w:val="left" w:pos="0"/>
        </w:tabs>
        <w:ind w:hanging="720"/>
        <w:jc w:val="center"/>
        <w:rPr>
          <w:rFonts w:ascii="Arial" w:hAnsi="Arial" w:cs="Arial"/>
          <w:sz w:val="48"/>
          <w:szCs w:val="48"/>
        </w:rPr>
      </w:pPr>
      <w:r w:rsidRPr="00311556">
        <w:rPr>
          <w:rFonts w:ascii="Arial" w:hAnsi="Arial" w:cs="Arial"/>
          <w:sz w:val="48"/>
          <w:szCs w:val="48"/>
        </w:rPr>
        <w:t>for</w:t>
      </w:r>
    </w:p>
    <w:p w14:paraId="3E894815" w14:textId="77777777" w:rsidR="006A44E6" w:rsidRPr="006A44E6" w:rsidRDefault="00672D87" w:rsidP="00BD6B1B">
      <w:pPr>
        <w:tabs>
          <w:tab w:val="left" w:pos="0"/>
        </w:tabs>
        <w:jc w:val="center"/>
        <w:rPr>
          <w:rFonts w:ascii="Arial" w:hAnsi="Arial" w:cs="Arial"/>
          <w:sz w:val="48"/>
        </w:rPr>
      </w:pPr>
      <w:r w:rsidRPr="00672D87">
        <w:rPr>
          <w:rFonts w:ascii="Arial" w:hAnsi="Arial" w:cs="Arial"/>
          <w:sz w:val="48"/>
        </w:rPr>
        <w:t>Inspection and Maintenance</w:t>
      </w:r>
      <w:r w:rsidRPr="00672D87">
        <w:rPr>
          <w:rFonts w:ascii="Arial" w:hAnsi="Arial" w:cs="Arial"/>
          <w:sz w:val="48"/>
        </w:rPr>
        <w:br/>
      </w:r>
      <w:r w:rsidRPr="00672D87">
        <w:rPr>
          <w:rFonts w:ascii="Arial" w:hAnsi="Arial" w:cs="Arial"/>
          <w:sz w:val="48"/>
        </w:rPr>
        <w:br/>
      </w:r>
      <w:r w:rsidRPr="00672D87">
        <w:rPr>
          <w:rFonts w:ascii="Arial" w:hAnsi="Arial" w:cs="Arial"/>
          <w:sz w:val="48"/>
        </w:rPr>
        <w:br/>
      </w:r>
    </w:p>
    <w:p w14:paraId="339F321C" w14:textId="77777777" w:rsidR="006A44E6" w:rsidRPr="006A44E6" w:rsidRDefault="00672D87" w:rsidP="00BD6B1B">
      <w:pPr>
        <w:tabs>
          <w:tab w:val="left" w:pos="0"/>
        </w:tabs>
        <w:ind w:left="-720"/>
        <w:jc w:val="center"/>
        <w:rPr>
          <w:rFonts w:ascii="Arial" w:hAnsi="Arial" w:cs="Arial"/>
          <w:sz w:val="48"/>
        </w:rPr>
      </w:pPr>
      <w:r w:rsidRPr="00672D87">
        <w:rPr>
          <w:rFonts w:ascii="Arial" w:hAnsi="Arial" w:cs="Arial"/>
          <w:sz w:val="48"/>
        </w:rPr>
        <w:t xml:space="preserve">Extended Detention Basins </w:t>
      </w:r>
    </w:p>
    <w:p w14:paraId="7D5225E6" w14:textId="77777777" w:rsidR="006A44E6" w:rsidRPr="006A44E6" w:rsidRDefault="00672D87" w:rsidP="00BD6B1B">
      <w:pPr>
        <w:tabs>
          <w:tab w:val="left" w:pos="0"/>
        </w:tabs>
        <w:ind w:left="-720"/>
        <w:jc w:val="center"/>
        <w:rPr>
          <w:rFonts w:ascii="Arial" w:hAnsi="Arial" w:cs="Arial"/>
          <w:sz w:val="48"/>
        </w:rPr>
      </w:pPr>
      <w:r w:rsidRPr="00672D87">
        <w:rPr>
          <w:rFonts w:ascii="Arial" w:hAnsi="Arial" w:cs="Arial"/>
          <w:sz w:val="48"/>
        </w:rPr>
        <w:t>(EDBs)</w:t>
      </w:r>
    </w:p>
    <w:p w14:paraId="5384DE91" w14:textId="77777777" w:rsidR="006A44E6" w:rsidRPr="006A44E6" w:rsidRDefault="006A44E6" w:rsidP="00BD6B1B">
      <w:pPr>
        <w:tabs>
          <w:tab w:val="left" w:pos="0"/>
          <w:tab w:val="left" w:pos="360"/>
        </w:tabs>
        <w:jc w:val="center"/>
        <w:rPr>
          <w:rFonts w:ascii="Arial" w:hAnsi="Arial" w:cs="Arial"/>
          <w:sz w:val="48"/>
        </w:rPr>
      </w:pPr>
    </w:p>
    <w:p w14:paraId="2B5B3DD0" w14:textId="77777777" w:rsidR="006A44E6" w:rsidRPr="006A44E6" w:rsidRDefault="006A44E6" w:rsidP="00BD6B1B">
      <w:pPr>
        <w:tabs>
          <w:tab w:val="left" w:pos="0"/>
          <w:tab w:val="left" w:pos="360"/>
        </w:tabs>
        <w:jc w:val="center"/>
        <w:rPr>
          <w:rFonts w:ascii="Arial" w:hAnsi="Arial" w:cs="Arial"/>
          <w:sz w:val="48"/>
        </w:rPr>
      </w:pPr>
    </w:p>
    <w:p w14:paraId="665F25EF" w14:textId="77777777" w:rsidR="006A44E6" w:rsidRPr="006A44E6" w:rsidRDefault="006A44E6" w:rsidP="00BD6B1B">
      <w:pPr>
        <w:tabs>
          <w:tab w:val="left" w:pos="0"/>
          <w:tab w:val="left" w:pos="360"/>
        </w:tabs>
        <w:ind w:left="-720"/>
        <w:jc w:val="center"/>
        <w:rPr>
          <w:rFonts w:ascii="Arial" w:hAnsi="Arial" w:cs="Arial"/>
          <w:sz w:val="48"/>
        </w:rPr>
      </w:pPr>
    </w:p>
    <w:p w14:paraId="6B3F25B4" w14:textId="77777777" w:rsidR="006A44E6" w:rsidRPr="006A44E6" w:rsidRDefault="006A44E6" w:rsidP="00BD6B1B">
      <w:pPr>
        <w:tabs>
          <w:tab w:val="left" w:pos="0"/>
          <w:tab w:val="left" w:pos="360"/>
        </w:tabs>
        <w:ind w:left="-720"/>
        <w:jc w:val="center"/>
        <w:rPr>
          <w:rFonts w:ascii="Arial" w:hAnsi="Arial" w:cs="Arial"/>
          <w:sz w:val="48"/>
        </w:rPr>
      </w:pPr>
    </w:p>
    <w:p w14:paraId="70964919" w14:textId="77777777" w:rsidR="006A44E6" w:rsidRPr="006A44E6" w:rsidRDefault="006A44E6" w:rsidP="00BD6B1B">
      <w:pPr>
        <w:tabs>
          <w:tab w:val="left" w:pos="0"/>
          <w:tab w:val="left" w:pos="360"/>
        </w:tabs>
        <w:ind w:left="-720"/>
        <w:jc w:val="center"/>
        <w:rPr>
          <w:rFonts w:ascii="Arial" w:hAnsi="Arial" w:cs="Arial"/>
          <w:sz w:val="48"/>
        </w:rPr>
      </w:pPr>
    </w:p>
    <w:p w14:paraId="507F34B3" w14:textId="77777777" w:rsidR="006A44E6" w:rsidRPr="006A44E6" w:rsidRDefault="00B51557" w:rsidP="00BD6B1B">
      <w:pPr>
        <w:tabs>
          <w:tab w:val="left" w:pos="0"/>
          <w:tab w:val="left" w:pos="360"/>
        </w:tabs>
        <w:ind w:left="-720"/>
        <w:jc w:val="center"/>
        <w:rPr>
          <w:rFonts w:ascii="Arial" w:hAnsi="Arial" w:cs="Arial"/>
          <w:sz w:val="48"/>
        </w:rPr>
      </w:pPr>
      <w:r>
        <w:rPr>
          <w:rFonts w:ascii="Arial" w:hAnsi="Arial" w:cs="Arial"/>
          <w:noProof/>
        </w:rPr>
        <w:drawing>
          <wp:anchor distT="0" distB="0" distL="114300" distR="114300" simplePos="0" relativeHeight="251660288" behindDoc="0" locked="0" layoutInCell="1" allowOverlap="1" wp14:anchorId="0C60D262" wp14:editId="7973BE02">
            <wp:simplePos x="0" y="0"/>
            <wp:positionH relativeFrom="column">
              <wp:posOffset>2567940</wp:posOffset>
            </wp:positionH>
            <wp:positionV relativeFrom="line">
              <wp:posOffset>351155</wp:posOffset>
            </wp:positionV>
            <wp:extent cx="771525" cy="73342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733425"/>
                    </a:xfrm>
                    <a:prstGeom prst="rect">
                      <a:avLst/>
                    </a:prstGeom>
                    <a:noFill/>
                    <a:ln w="9525">
                      <a:noFill/>
                      <a:miter lim="800000"/>
                      <a:headEnd/>
                      <a:tailEnd/>
                    </a:ln>
                  </pic:spPr>
                </pic:pic>
              </a:graphicData>
            </a:graphic>
            <wp14:sizeRelH relativeFrom="margin">
              <wp14:pctWidth>0</wp14:pctWidth>
            </wp14:sizeRelH>
            <wp14:sizeRelV relativeFrom="page">
              <wp14:pctHeight>0</wp14:pctHeight>
            </wp14:sizeRelV>
          </wp:anchor>
        </w:drawing>
      </w:r>
    </w:p>
    <w:p w14:paraId="3B15912B" w14:textId="77777777" w:rsidR="006A44E6" w:rsidRPr="006A44E6" w:rsidRDefault="006A44E6" w:rsidP="00BD6B1B">
      <w:pPr>
        <w:tabs>
          <w:tab w:val="left" w:pos="0"/>
          <w:tab w:val="left" w:pos="360"/>
        </w:tabs>
        <w:ind w:left="-720"/>
        <w:jc w:val="center"/>
        <w:rPr>
          <w:rFonts w:ascii="Arial" w:hAnsi="Arial" w:cs="Arial"/>
          <w:sz w:val="48"/>
        </w:rPr>
      </w:pPr>
    </w:p>
    <w:p w14:paraId="456EE5CE" w14:textId="77777777" w:rsidR="006A44E6" w:rsidRPr="006A44E6" w:rsidRDefault="006A44E6" w:rsidP="00BD6B1B">
      <w:pPr>
        <w:tabs>
          <w:tab w:val="left" w:pos="0"/>
          <w:tab w:val="left" w:pos="360"/>
        </w:tabs>
        <w:jc w:val="center"/>
        <w:rPr>
          <w:rFonts w:ascii="Arial" w:hAnsi="Arial" w:cs="Arial"/>
          <w:sz w:val="48"/>
        </w:rPr>
      </w:pPr>
    </w:p>
    <w:p w14:paraId="4A72D8BE" w14:textId="77777777" w:rsidR="006A44E6" w:rsidRPr="006A44E6" w:rsidRDefault="006A44E6" w:rsidP="00BD6B1B">
      <w:pPr>
        <w:tabs>
          <w:tab w:val="left" w:pos="0"/>
          <w:tab w:val="left" w:pos="360"/>
        </w:tabs>
        <w:ind w:left="-720"/>
        <w:jc w:val="center"/>
        <w:rPr>
          <w:rFonts w:ascii="Arial" w:hAnsi="Arial" w:cs="Arial"/>
          <w:sz w:val="48"/>
        </w:rPr>
      </w:pPr>
    </w:p>
    <w:p w14:paraId="32F1C0C0" w14:textId="77777777" w:rsidR="006A44E6" w:rsidRPr="006A44E6" w:rsidRDefault="006A44E6" w:rsidP="00BD6B1B">
      <w:pPr>
        <w:tabs>
          <w:tab w:val="left" w:pos="0"/>
          <w:tab w:val="left" w:pos="360"/>
        </w:tabs>
        <w:ind w:left="-720"/>
        <w:jc w:val="center"/>
        <w:rPr>
          <w:rFonts w:ascii="Arial" w:hAnsi="Arial" w:cs="Arial"/>
          <w:sz w:val="48"/>
        </w:rPr>
      </w:pPr>
    </w:p>
    <w:p w14:paraId="7F7C436A" w14:textId="77777777" w:rsidR="008C3F3B" w:rsidRDefault="00831F97" w:rsidP="00B51557">
      <w:pPr>
        <w:jc w:val="center"/>
        <w:rPr>
          <w:rFonts w:ascii="Arial" w:hAnsi="Arial" w:cs="Arial"/>
          <w:b/>
          <w:bCs/>
          <w:sz w:val="32"/>
          <w:szCs w:val="32"/>
        </w:rPr>
      </w:pPr>
      <w:r>
        <w:rPr>
          <w:rFonts w:ascii="Arial" w:hAnsi="Arial" w:cs="Arial"/>
        </w:rPr>
        <w:t>June</w:t>
      </w:r>
      <w:r w:rsidR="00C03D7F" w:rsidRPr="00672D87">
        <w:rPr>
          <w:rFonts w:ascii="Arial" w:hAnsi="Arial" w:cs="Arial"/>
        </w:rPr>
        <w:t xml:space="preserve"> </w:t>
      </w:r>
      <w:r w:rsidR="00672D87" w:rsidRPr="00672D87">
        <w:rPr>
          <w:rFonts w:ascii="Arial" w:hAnsi="Arial" w:cs="Arial"/>
        </w:rPr>
        <w:t>201</w:t>
      </w:r>
      <w:r w:rsidR="00C03D7F">
        <w:rPr>
          <w:rFonts w:ascii="Arial" w:hAnsi="Arial" w:cs="Arial"/>
        </w:rPr>
        <w:t>6</w:t>
      </w:r>
      <w:r w:rsidR="00672D87" w:rsidRPr="00672D87">
        <w:rPr>
          <w:rFonts w:ascii="Arial" w:hAnsi="Arial" w:cs="Arial"/>
          <w:sz w:val="48"/>
        </w:rPr>
        <w:br w:type="page"/>
      </w:r>
      <w:r w:rsidR="00672D87" w:rsidRPr="00B51557">
        <w:rPr>
          <w:rFonts w:ascii="Arial" w:hAnsi="Arial" w:cs="Arial"/>
          <w:b/>
          <w:bCs/>
          <w:sz w:val="24"/>
          <w:szCs w:val="32"/>
        </w:rPr>
        <w:lastRenderedPageBreak/>
        <w:t>T</w:t>
      </w:r>
      <w:r w:rsidR="008C3F3B" w:rsidRPr="00B51557">
        <w:rPr>
          <w:rFonts w:ascii="Arial" w:hAnsi="Arial" w:cs="Arial"/>
          <w:b/>
          <w:bCs/>
          <w:sz w:val="24"/>
          <w:szCs w:val="32"/>
        </w:rPr>
        <w:t>able of Contents</w:t>
      </w:r>
    </w:p>
    <w:p w14:paraId="5D332627" w14:textId="77777777" w:rsidR="006A44E6" w:rsidRPr="006A44E6" w:rsidRDefault="006A44E6">
      <w:pPr>
        <w:tabs>
          <w:tab w:val="left" w:pos="360"/>
        </w:tabs>
        <w:jc w:val="center"/>
        <w:rPr>
          <w:rFonts w:ascii="Arial" w:hAnsi="Arial" w:cs="Arial"/>
          <w:b/>
          <w:bCs/>
          <w:sz w:val="48"/>
        </w:rPr>
      </w:pPr>
    </w:p>
    <w:p w14:paraId="0E4B8EB2" w14:textId="19FCC1DE" w:rsidR="0053485B" w:rsidRPr="00B51557" w:rsidRDefault="004D7B26" w:rsidP="00311556">
      <w:pPr>
        <w:pStyle w:val="TOC1"/>
        <w:tabs>
          <w:tab w:val="clear" w:pos="9360"/>
          <w:tab w:val="right" w:leader="dot" w:pos="8640"/>
        </w:tabs>
        <w:spacing w:before="0"/>
        <w:ind w:left="1080" w:hanging="1080"/>
        <w:rPr>
          <w:rFonts w:ascii="Arial" w:hAnsi="Arial" w:cs="Arial"/>
          <w:b/>
          <w:bCs/>
          <w:caps/>
          <w:noProof/>
          <w:sz w:val="24"/>
          <w:szCs w:val="24"/>
        </w:rPr>
      </w:pPr>
      <w:r w:rsidRPr="00B51557">
        <w:rPr>
          <w:rFonts w:ascii="Arial" w:hAnsi="Arial" w:cs="Arial"/>
          <w:smallCaps/>
          <w:sz w:val="24"/>
          <w:szCs w:val="24"/>
        </w:rPr>
        <w:fldChar w:fldCharType="begin"/>
      </w:r>
      <w:r w:rsidR="00672D87" w:rsidRPr="00B51557">
        <w:rPr>
          <w:rFonts w:ascii="Arial" w:hAnsi="Arial" w:cs="Arial"/>
          <w:smallCaps/>
          <w:sz w:val="24"/>
          <w:szCs w:val="24"/>
        </w:rPr>
        <w:instrText xml:space="preserve"> TOC \o "1-3" \f \h \z </w:instrText>
      </w:r>
      <w:r w:rsidRPr="00B51557">
        <w:rPr>
          <w:rFonts w:ascii="Arial" w:hAnsi="Arial" w:cs="Arial"/>
          <w:smallCaps/>
          <w:sz w:val="24"/>
          <w:szCs w:val="24"/>
        </w:rPr>
        <w:fldChar w:fldCharType="separate"/>
      </w:r>
      <w:hyperlink w:anchor="_Toc168793065" w:history="1">
        <w:r w:rsidR="0002062F" w:rsidRPr="00B51557">
          <w:rPr>
            <w:rStyle w:val="Hyperlink"/>
            <w:rFonts w:ascii="Arial" w:hAnsi="Arial" w:cs="Arial"/>
            <w:noProof/>
            <w:sz w:val="24"/>
            <w:szCs w:val="24"/>
          </w:rPr>
          <w:t>EDB-1</w:t>
        </w:r>
        <w:r w:rsidR="00672D87" w:rsidRPr="00B51557">
          <w:rPr>
            <w:rFonts w:ascii="Arial" w:hAnsi="Arial" w:cs="Arial"/>
            <w:noProof/>
            <w:sz w:val="24"/>
            <w:szCs w:val="24"/>
          </w:rPr>
          <w:tab/>
        </w:r>
        <w:r w:rsidR="0002062F" w:rsidRPr="00B51557">
          <w:rPr>
            <w:rStyle w:val="Hyperlink"/>
            <w:rFonts w:ascii="Arial" w:hAnsi="Arial" w:cs="Arial"/>
            <w:noProof/>
            <w:sz w:val="24"/>
            <w:szCs w:val="24"/>
          </w:rPr>
          <w:t>Background</w:t>
        </w:r>
        <w:r w:rsidR="00672D87" w:rsidRPr="00B51557">
          <w:rPr>
            <w:rFonts w:ascii="Arial" w:hAnsi="Arial" w:cs="Arial"/>
            <w:noProof/>
            <w:webHidden/>
            <w:sz w:val="24"/>
            <w:szCs w:val="24"/>
          </w:rPr>
          <w:tab/>
        </w:r>
        <w:r w:rsidRPr="00B51557">
          <w:rPr>
            <w:rFonts w:ascii="Arial" w:hAnsi="Arial" w:cs="Arial"/>
            <w:noProof/>
            <w:webHidden/>
            <w:sz w:val="24"/>
            <w:szCs w:val="24"/>
          </w:rPr>
          <w:fldChar w:fldCharType="begin"/>
        </w:r>
        <w:r w:rsidR="00672D87" w:rsidRPr="00B51557">
          <w:rPr>
            <w:rFonts w:ascii="Arial" w:hAnsi="Arial" w:cs="Arial"/>
            <w:noProof/>
            <w:webHidden/>
            <w:sz w:val="24"/>
            <w:szCs w:val="24"/>
          </w:rPr>
          <w:instrText xml:space="preserve"> PAGEREF _Toc168793065 \h </w:instrText>
        </w:r>
        <w:r w:rsidRPr="00B51557">
          <w:rPr>
            <w:rFonts w:ascii="Arial" w:hAnsi="Arial" w:cs="Arial"/>
            <w:noProof/>
            <w:webHidden/>
            <w:sz w:val="24"/>
            <w:szCs w:val="24"/>
          </w:rPr>
        </w:r>
        <w:r w:rsidRPr="00B51557">
          <w:rPr>
            <w:rFonts w:ascii="Arial" w:hAnsi="Arial" w:cs="Arial"/>
            <w:noProof/>
            <w:webHidden/>
            <w:sz w:val="24"/>
            <w:szCs w:val="24"/>
          </w:rPr>
          <w:fldChar w:fldCharType="separate"/>
        </w:r>
        <w:r w:rsidR="00D41EF8">
          <w:rPr>
            <w:rFonts w:ascii="Arial" w:hAnsi="Arial" w:cs="Arial"/>
            <w:noProof/>
            <w:webHidden/>
            <w:sz w:val="24"/>
            <w:szCs w:val="24"/>
          </w:rPr>
          <w:t>3</w:t>
        </w:r>
        <w:r w:rsidRPr="00B51557">
          <w:rPr>
            <w:rFonts w:ascii="Arial" w:hAnsi="Arial" w:cs="Arial"/>
            <w:noProof/>
            <w:webHidden/>
            <w:sz w:val="24"/>
            <w:szCs w:val="24"/>
          </w:rPr>
          <w:fldChar w:fldCharType="end"/>
        </w:r>
      </w:hyperlink>
    </w:p>
    <w:p w14:paraId="03AE050E" w14:textId="77777777" w:rsidR="008C3F3B" w:rsidRPr="00B51557" w:rsidRDefault="008C3F3B" w:rsidP="00311556">
      <w:pPr>
        <w:pStyle w:val="TOC1"/>
        <w:tabs>
          <w:tab w:val="clear" w:pos="9360"/>
          <w:tab w:val="right" w:leader="dot" w:pos="8640"/>
        </w:tabs>
        <w:spacing w:before="0"/>
        <w:ind w:left="1080" w:hanging="1080"/>
        <w:rPr>
          <w:sz w:val="24"/>
          <w:szCs w:val="24"/>
        </w:rPr>
      </w:pPr>
    </w:p>
    <w:p w14:paraId="46049B04" w14:textId="365CDAD3" w:rsidR="0053485B" w:rsidRPr="00B51557" w:rsidRDefault="00635DBA" w:rsidP="00311556">
      <w:pPr>
        <w:pStyle w:val="TOC1"/>
        <w:tabs>
          <w:tab w:val="clear" w:pos="9360"/>
          <w:tab w:val="right" w:leader="dot" w:pos="8640"/>
        </w:tabs>
        <w:spacing w:before="0"/>
        <w:ind w:left="1080" w:hanging="1080"/>
        <w:rPr>
          <w:rFonts w:ascii="Arial" w:hAnsi="Arial" w:cs="Arial"/>
          <w:b/>
          <w:bCs/>
          <w:caps/>
          <w:noProof/>
          <w:sz w:val="24"/>
          <w:szCs w:val="24"/>
        </w:rPr>
      </w:pPr>
      <w:hyperlink w:anchor="_Toc168793066" w:history="1">
        <w:r w:rsidR="0002062F" w:rsidRPr="00B51557">
          <w:rPr>
            <w:rStyle w:val="Hyperlink"/>
            <w:rFonts w:ascii="Arial" w:hAnsi="Arial" w:cs="Arial"/>
            <w:noProof/>
            <w:sz w:val="24"/>
            <w:szCs w:val="24"/>
          </w:rPr>
          <w:t>EDB-2</w:t>
        </w:r>
        <w:r w:rsidR="00672D87" w:rsidRPr="00B51557">
          <w:rPr>
            <w:rFonts w:ascii="Arial" w:hAnsi="Arial" w:cs="Arial"/>
            <w:noProof/>
            <w:sz w:val="24"/>
            <w:szCs w:val="24"/>
          </w:rPr>
          <w:tab/>
        </w:r>
        <w:r w:rsidR="0002062F" w:rsidRPr="00B51557">
          <w:rPr>
            <w:rStyle w:val="Hyperlink"/>
            <w:rFonts w:ascii="Arial" w:hAnsi="Arial" w:cs="Arial"/>
            <w:noProof/>
            <w:sz w:val="24"/>
            <w:szCs w:val="24"/>
          </w:rPr>
          <w:t>I</w:t>
        </w:r>
        <w:r w:rsidR="0033546F" w:rsidRPr="00B51557">
          <w:rPr>
            <w:rStyle w:val="Hyperlink"/>
            <w:rFonts w:ascii="Arial" w:hAnsi="Arial" w:cs="Arial"/>
            <w:noProof/>
            <w:sz w:val="24"/>
            <w:szCs w:val="24"/>
          </w:rPr>
          <w:t xml:space="preserve">nspecting Extended </w:t>
        </w:r>
        <w:r w:rsidR="0002062F" w:rsidRPr="00B51557">
          <w:rPr>
            <w:rStyle w:val="Hyperlink"/>
            <w:rFonts w:ascii="Arial" w:hAnsi="Arial" w:cs="Arial"/>
            <w:noProof/>
            <w:sz w:val="24"/>
            <w:szCs w:val="24"/>
          </w:rPr>
          <w:t>D</w:t>
        </w:r>
        <w:r w:rsidR="0033546F" w:rsidRPr="00B51557">
          <w:rPr>
            <w:rStyle w:val="Hyperlink"/>
            <w:rFonts w:ascii="Arial" w:hAnsi="Arial" w:cs="Arial"/>
            <w:noProof/>
            <w:sz w:val="24"/>
            <w:szCs w:val="24"/>
          </w:rPr>
          <w:t>etention</w:t>
        </w:r>
        <w:r w:rsidR="0002062F" w:rsidRPr="00B51557">
          <w:rPr>
            <w:rStyle w:val="Hyperlink"/>
            <w:rFonts w:ascii="Arial" w:hAnsi="Arial" w:cs="Arial"/>
            <w:noProof/>
            <w:sz w:val="24"/>
            <w:szCs w:val="24"/>
          </w:rPr>
          <w:t xml:space="preserve"> B</w:t>
        </w:r>
        <w:r w:rsidR="0033546F" w:rsidRPr="00B51557">
          <w:rPr>
            <w:rStyle w:val="Hyperlink"/>
            <w:rFonts w:ascii="Arial" w:hAnsi="Arial" w:cs="Arial"/>
            <w:noProof/>
            <w:sz w:val="24"/>
            <w:szCs w:val="24"/>
          </w:rPr>
          <w:t>asins</w:t>
        </w:r>
        <w:r w:rsidR="0002062F" w:rsidRPr="00B51557">
          <w:rPr>
            <w:rStyle w:val="Hyperlink"/>
            <w:rFonts w:ascii="Arial" w:hAnsi="Arial" w:cs="Arial"/>
            <w:noProof/>
            <w:sz w:val="24"/>
            <w:szCs w:val="24"/>
          </w:rPr>
          <w:t xml:space="preserve"> (EDBs)</w:t>
        </w:r>
        <w:r w:rsidR="00672D87" w:rsidRPr="00B51557">
          <w:rPr>
            <w:rFonts w:ascii="Arial" w:hAnsi="Arial" w:cs="Arial"/>
            <w:noProof/>
            <w:webHidden/>
            <w:sz w:val="24"/>
            <w:szCs w:val="24"/>
          </w:rPr>
          <w:tab/>
        </w:r>
        <w:r w:rsidR="004D7B26" w:rsidRPr="00B51557">
          <w:rPr>
            <w:rFonts w:ascii="Arial" w:hAnsi="Arial" w:cs="Arial"/>
            <w:noProof/>
            <w:webHidden/>
            <w:sz w:val="24"/>
            <w:szCs w:val="24"/>
          </w:rPr>
          <w:fldChar w:fldCharType="begin"/>
        </w:r>
        <w:r w:rsidR="00672D87" w:rsidRPr="00B51557">
          <w:rPr>
            <w:rFonts w:ascii="Arial" w:hAnsi="Arial" w:cs="Arial"/>
            <w:noProof/>
            <w:webHidden/>
            <w:sz w:val="24"/>
            <w:szCs w:val="24"/>
          </w:rPr>
          <w:instrText xml:space="preserve"> PAGEREF _Toc168793066 \h </w:instrText>
        </w:r>
        <w:r w:rsidR="004D7B26" w:rsidRPr="00B51557">
          <w:rPr>
            <w:rFonts w:ascii="Arial" w:hAnsi="Arial" w:cs="Arial"/>
            <w:noProof/>
            <w:webHidden/>
            <w:sz w:val="24"/>
            <w:szCs w:val="24"/>
          </w:rPr>
        </w:r>
        <w:r w:rsidR="004D7B26" w:rsidRPr="00B51557">
          <w:rPr>
            <w:rFonts w:ascii="Arial" w:hAnsi="Arial" w:cs="Arial"/>
            <w:noProof/>
            <w:webHidden/>
            <w:sz w:val="24"/>
            <w:szCs w:val="24"/>
          </w:rPr>
          <w:fldChar w:fldCharType="separate"/>
        </w:r>
        <w:r w:rsidR="00D41EF8">
          <w:rPr>
            <w:rFonts w:ascii="Arial" w:hAnsi="Arial" w:cs="Arial"/>
            <w:noProof/>
            <w:webHidden/>
            <w:sz w:val="24"/>
            <w:szCs w:val="24"/>
          </w:rPr>
          <w:t>3</w:t>
        </w:r>
        <w:r w:rsidR="004D7B26" w:rsidRPr="00B51557">
          <w:rPr>
            <w:rFonts w:ascii="Arial" w:hAnsi="Arial" w:cs="Arial"/>
            <w:noProof/>
            <w:webHidden/>
            <w:sz w:val="24"/>
            <w:szCs w:val="24"/>
          </w:rPr>
          <w:fldChar w:fldCharType="end"/>
        </w:r>
      </w:hyperlink>
    </w:p>
    <w:p w14:paraId="39BBB362" w14:textId="73EB0CB9" w:rsidR="0053485B" w:rsidRPr="00B51557" w:rsidRDefault="00635DBA">
      <w:pPr>
        <w:pStyle w:val="TOC2"/>
        <w:tabs>
          <w:tab w:val="clear" w:pos="9360"/>
          <w:tab w:val="left" w:pos="1440"/>
          <w:tab w:val="right" w:leader="dot" w:pos="8640"/>
        </w:tabs>
        <w:ind w:left="360" w:firstLine="0"/>
        <w:rPr>
          <w:rFonts w:ascii="Arial" w:hAnsi="Arial" w:cs="Arial"/>
          <w:smallCaps/>
          <w:noProof/>
          <w:sz w:val="24"/>
          <w:szCs w:val="24"/>
        </w:rPr>
      </w:pPr>
      <w:hyperlink w:anchor="_Toc168793067" w:history="1">
        <w:r w:rsidR="0002062F" w:rsidRPr="00B51557">
          <w:rPr>
            <w:rStyle w:val="Hyperlink"/>
            <w:rFonts w:ascii="Arial" w:hAnsi="Arial" w:cs="Arial"/>
            <w:noProof/>
            <w:sz w:val="24"/>
            <w:szCs w:val="24"/>
          </w:rPr>
          <w:t>EDB-2.1</w:t>
        </w:r>
        <w:r w:rsidR="006A44E6" w:rsidRPr="00B51557">
          <w:rPr>
            <w:rFonts w:ascii="Arial" w:hAnsi="Arial" w:cs="Arial"/>
            <w:noProof/>
            <w:sz w:val="24"/>
            <w:szCs w:val="24"/>
          </w:rPr>
          <w:tab/>
        </w:r>
        <w:r w:rsidR="0002062F" w:rsidRPr="00B51557">
          <w:rPr>
            <w:rStyle w:val="Hyperlink"/>
            <w:rFonts w:ascii="Arial" w:hAnsi="Arial" w:cs="Arial"/>
            <w:noProof/>
            <w:sz w:val="24"/>
            <w:szCs w:val="24"/>
          </w:rPr>
          <w:t>Access and Easements</w:t>
        </w:r>
        <w:r w:rsidR="00672D87" w:rsidRPr="00B51557">
          <w:rPr>
            <w:rFonts w:ascii="Arial" w:hAnsi="Arial" w:cs="Arial"/>
            <w:noProof/>
            <w:webHidden/>
            <w:sz w:val="24"/>
            <w:szCs w:val="24"/>
          </w:rPr>
          <w:tab/>
        </w:r>
        <w:r w:rsidR="004D7B26" w:rsidRPr="00B51557">
          <w:rPr>
            <w:rFonts w:ascii="Arial" w:hAnsi="Arial" w:cs="Arial"/>
            <w:noProof/>
            <w:webHidden/>
            <w:sz w:val="24"/>
            <w:szCs w:val="24"/>
          </w:rPr>
          <w:fldChar w:fldCharType="begin"/>
        </w:r>
        <w:r w:rsidR="00672D87" w:rsidRPr="00B51557">
          <w:rPr>
            <w:rFonts w:ascii="Arial" w:hAnsi="Arial" w:cs="Arial"/>
            <w:noProof/>
            <w:webHidden/>
            <w:sz w:val="24"/>
            <w:szCs w:val="24"/>
          </w:rPr>
          <w:instrText xml:space="preserve"> PAGEREF _Toc168793067 \h </w:instrText>
        </w:r>
        <w:r w:rsidR="004D7B26" w:rsidRPr="00B51557">
          <w:rPr>
            <w:rFonts w:ascii="Arial" w:hAnsi="Arial" w:cs="Arial"/>
            <w:noProof/>
            <w:webHidden/>
            <w:sz w:val="24"/>
            <w:szCs w:val="24"/>
          </w:rPr>
        </w:r>
        <w:r w:rsidR="004D7B26" w:rsidRPr="00B51557">
          <w:rPr>
            <w:rFonts w:ascii="Arial" w:hAnsi="Arial" w:cs="Arial"/>
            <w:noProof/>
            <w:webHidden/>
            <w:sz w:val="24"/>
            <w:szCs w:val="24"/>
          </w:rPr>
          <w:fldChar w:fldCharType="separate"/>
        </w:r>
        <w:r w:rsidR="00D41EF8">
          <w:rPr>
            <w:rFonts w:ascii="Arial" w:hAnsi="Arial" w:cs="Arial"/>
            <w:noProof/>
            <w:webHidden/>
            <w:sz w:val="24"/>
            <w:szCs w:val="24"/>
          </w:rPr>
          <w:t>3</w:t>
        </w:r>
        <w:r w:rsidR="004D7B26" w:rsidRPr="00B51557">
          <w:rPr>
            <w:rFonts w:ascii="Arial" w:hAnsi="Arial" w:cs="Arial"/>
            <w:noProof/>
            <w:webHidden/>
            <w:sz w:val="24"/>
            <w:szCs w:val="24"/>
          </w:rPr>
          <w:fldChar w:fldCharType="end"/>
        </w:r>
      </w:hyperlink>
    </w:p>
    <w:p w14:paraId="70DD82A7" w14:textId="7FE39BA2" w:rsidR="0053485B" w:rsidRPr="00B51557" w:rsidRDefault="00635DBA">
      <w:pPr>
        <w:pStyle w:val="TOC2"/>
        <w:tabs>
          <w:tab w:val="left" w:pos="1440"/>
          <w:tab w:val="right" w:leader="dot" w:pos="8640"/>
        </w:tabs>
        <w:ind w:left="360" w:firstLine="0"/>
        <w:rPr>
          <w:rFonts w:ascii="Arial" w:hAnsi="Arial" w:cs="Arial"/>
          <w:smallCaps/>
          <w:noProof/>
          <w:sz w:val="24"/>
          <w:szCs w:val="24"/>
        </w:rPr>
      </w:pPr>
      <w:hyperlink w:anchor="_Toc168793068" w:history="1">
        <w:r w:rsidR="0002062F" w:rsidRPr="00B51557">
          <w:rPr>
            <w:rStyle w:val="Hyperlink"/>
            <w:rFonts w:ascii="Arial" w:hAnsi="Arial" w:cs="Arial"/>
            <w:noProof/>
            <w:sz w:val="24"/>
            <w:szCs w:val="24"/>
          </w:rPr>
          <w:t>EDB-2.2</w:t>
        </w:r>
        <w:r w:rsidR="00672D87" w:rsidRPr="00B51557">
          <w:rPr>
            <w:rFonts w:ascii="Arial" w:hAnsi="Arial" w:cs="Arial"/>
            <w:noProof/>
            <w:sz w:val="24"/>
            <w:szCs w:val="24"/>
          </w:rPr>
          <w:tab/>
        </w:r>
        <w:r w:rsidR="0002062F" w:rsidRPr="00B51557">
          <w:rPr>
            <w:rStyle w:val="Hyperlink"/>
            <w:rFonts w:ascii="Arial" w:hAnsi="Arial" w:cs="Arial"/>
            <w:noProof/>
            <w:sz w:val="24"/>
            <w:szCs w:val="24"/>
          </w:rPr>
          <w:t>Stormwater Management Facilities Locations</w:t>
        </w:r>
        <w:r w:rsidR="00672D87" w:rsidRPr="00B51557">
          <w:rPr>
            <w:rFonts w:ascii="Arial" w:hAnsi="Arial" w:cs="Arial"/>
            <w:noProof/>
            <w:webHidden/>
            <w:sz w:val="24"/>
            <w:szCs w:val="24"/>
          </w:rPr>
          <w:tab/>
        </w:r>
        <w:r w:rsidR="004D7B26" w:rsidRPr="00B51557">
          <w:rPr>
            <w:rFonts w:ascii="Arial" w:hAnsi="Arial" w:cs="Arial"/>
            <w:noProof/>
            <w:webHidden/>
            <w:sz w:val="24"/>
            <w:szCs w:val="24"/>
          </w:rPr>
          <w:fldChar w:fldCharType="begin"/>
        </w:r>
        <w:r w:rsidR="00672D87" w:rsidRPr="00B51557">
          <w:rPr>
            <w:rFonts w:ascii="Arial" w:hAnsi="Arial" w:cs="Arial"/>
            <w:noProof/>
            <w:webHidden/>
            <w:sz w:val="24"/>
            <w:szCs w:val="24"/>
          </w:rPr>
          <w:instrText xml:space="preserve"> PAGEREF _Toc168793068 \h </w:instrText>
        </w:r>
        <w:r w:rsidR="004D7B26" w:rsidRPr="00B51557">
          <w:rPr>
            <w:rFonts w:ascii="Arial" w:hAnsi="Arial" w:cs="Arial"/>
            <w:noProof/>
            <w:webHidden/>
            <w:sz w:val="24"/>
            <w:szCs w:val="24"/>
          </w:rPr>
        </w:r>
        <w:r w:rsidR="004D7B26" w:rsidRPr="00B51557">
          <w:rPr>
            <w:rFonts w:ascii="Arial" w:hAnsi="Arial" w:cs="Arial"/>
            <w:noProof/>
            <w:webHidden/>
            <w:sz w:val="24"/>
            <w:szCs w:val="24"/>
          </w:rPr>
          <w:fldChar w:fldCharType="separate"/>
        </w:r>
        <w:r w:rsidR="00D41EF8">
          <w:rPr>
            <w:rFonts w:ascii="Arial" w:hAnsi="Arial" w:cs="Arial"/>
            <w:noProof/>
            <w:webHidden/>
            <w:sz w:val="24"/>
            <w:szCs w:val="24"/>
          </w:rPr>
          <w:t>3</w:t>
        </w:r>
        <w:r w:rsidR="004D7B26" w:rsidRPr="00B51557">
          <w:rPr>
            <w:rFonts w:ascii="Arial" w:hAnsi="Arial" w:cs="Arial"/>
            <w:noProof/>
            <w:webHidden/>
            <w:sz w:val="24"/>
            <w:szCs w:val="24"/>
          </w:rPr>
          <w:fldChar w:fldCharType="end"/>
        </w:r>
      </w:hyperlink>
    </w:p>
    <w:p w14:paraId="7CEA2884" w14:textId="1A38B263" w:rsidR="0053485B" w:rsidRPr="00B51557" w:rsidRDefault="00635DBA">
      <w:pPr>
        <w:pStyle w:val="TOC2"/>
        <w:tabs>
          <w:tab w:val="left" w:pos="1440"/>
          <w:tab w:val="right" w:leader="dot" w:pos="8640"/>
        </w:tabs>
        <w:ind w:left="360" w:firstLine="0"/>
        <w:rPr>
          <w:rFonts w:ascii="Arial" w:hAnsi="Arial" w:cs="Arial"/>
          <w:smallCaps/>
          <w:noProof/>
          <w:sz w:val="24"/>
          <w:szCs w:val="24"/>
        </w:rPr>
      </w:pPr>
      <w:hyperlink w:anchor="_Toc168793069" w:history="1">
        <w:r w:rsidR="0002062F" w:rsidRPr="00B51557">
          <w:rPr>
            <w:rStyle w:val="Hyperlink"/>
            <w:rFonts w:ascii="Arial" w:hAnsi="Arial" w:cs="Arial"/>
            <w:noProof/>
            <w:sz w:val="24"/>
            <w:szCs w:val="24"/>
          </w:rPr>
          <w:t>EDB-2.3</w:t>
        </w:r>
        <w:r w:rsidR="00672D87" w:rsidRPr="00B51557">
          <w:rPr>
            <w:rFonts w:ascii="Arial" w:hAnsi="Arial" w:cs="Arial"/>
            <w:noProof/>
            <w:sz w:val="24"/>
            <w:szCs w:val="24"/>
          </w:rPr>
          <w:tab/>
        </w:r>
        <w:r w:rsidR="0002062F" w:rsidRPr="00B51557">
          <w:rPr>
            <w:rStyle w:val="Hyperlink"/>
            <w:rFonts w:ascii="Arial" w:hAnsi="Arial" w:cs="Arial"/>
            <w:noProof/>
            <w:sz w:val="24"/>
            <w:szCs w:val="24"/>
          </w:rPr>
          <w:t>Extended Detention Basin (EDB) Features</w:t>
        </w:r>
        <w:r w:rsidR="00672D87" w:rsidRPr="00B51557">
          <w:rPr>
            <w:rFonts w:ascii="Arial" w:hAnsi="Arial" w:cs="Arial"/>
            <w:noProof/>
            <w:webHidden/>
            <w:sz w:val="24"/>
            <w:szCs w:val="24"/>
          </w:rPr>
          <w:tab/>
        </w:r>
        <w:r w:rsidR="004D7B26" w:rsidRPr="00B51557">
          <w:rPr>
            <w:rFonts w:ascii="Arial" w:hAnsi="Arial" w:cs="Arial"/>
            <w:noProof/>
            <w:webHidden/>
            <w:sz w:val="24"/>
            <w:szCs w:val="24"/>
          </w:rPr>
          <w:fldChar w:fldCharType="begin"/>
        </w:r>
        <w:r w:rsidR="00672D87" w:rsidRPr="00B51557">
          <w:rPr>
            <w:rFonts w:ascii="Arial" w:hAnsi="Arial" w:cs="Arial"/>
            <w:noProof/>
            <w:webHidden/>
            <w:sz w:val="24"/>
            <w:szCs w:val="24"/>
          </w:rPr>
          <w:instrText xml:space="preserve"> PAGEREF _Toc168793069 \h </w:instrText>
        </w:r>
        <w:r w:rsidR="004D7B26" w:rsidRPr="00B51557">
          <w:rPr>
            <w:rFonts w:ascii="Arial" w:hAnsi="Arial" w:cs="Arial"/>
            <w:noProof/>
            <w:webHidden/>
            <w:sz w:val="24"/>
            <w:szCs w:val="24"/>
          </w:rPr>
        </w:r>
        <w:r w:rsidR="004D7B26" w:rsidRPr="00B51557">
          <w:rPr>
            <w:rFonts w:ascii="Arial" w:hAnsi="Arial" w:cs="Arial"/>
            <w:noProof/>
            <w:webHidden/>
            <w:sz w:val="24"/>
            <w:szCs w:val="24"/>
          </w:rPr>
          <w:fldChar w:fldCharType="separate"/>
        </w:r>
        <w:r w:rsidR="00D41EF8">
          <w:rPr>
            <w:rFonts w:ascii="Arial" w:hAnsi="Arial" w:cs="Arial"/>
            <w:noProof/>
            <w:webHidden/>
            <w:sz w:val="24"/>
            <w:szCs w:val="24"/>
          </w:rPr>
          <w:t>3</w:t>
        </w:r>
        <w:r w:rsidR="004D7B26" w:rsidRPr="00B51557">
          <w:rPr>
            <w:rFonts w:ascii="Arial" w:hAnsi="Arial" w:cs="Arial"/>
            <w:noProof/>
            <w:webHidden/>
            <w:sz w:val="24"/>
            <w:szCs w:val="24"/>
          </w:rPr>
          <w:fldChar w:fldCharType="end"/>
        </w:r>
      </w:hyperlink>
    </w:p>
    <w:p w14:paraId="3E2146DD" w14:textId="4CB54CF4" w:rsidR="0053485B" w:rsidRPr="00B51557" w:rsidRDefault="00635DBA">
      <w:pPr>
        <w:pStyle w:val="TOC3"/>
        <w:tabs>
          <w:tab w:val="clear" w:pos="9360"/>
          <w:tab w:val="right" w:leader="dot" w:pos="8640"/>
        </w:tabs>
        <w:ind w:left="720" w:firstLine="0"/>
        <w:rPr>
          <w:rFonts w:ascii="Arial" w:hAnsi="Arial" w:cs="Arial"/>
          <w:i/>
          <w:noProof/>
          <w:sz w:val="24"/>
          <w:szCs w:val="24"/>
        </w:rPr>
      </w:pPr>
      <w:hyperlink w:anchor="_Toc168793070" w:history="1">
        <w:r w:rsidR="0002062F" w:rsidRPr="00B51557">
          <w:rPr>
            <w:rStyle w:val="Hyperlink"/>
            <w:rFonts w:ascii="Arial" w:hAnsi="Arial" w:cs="Arial"/>
            <w:noProof/>
            <w:sz w:val="24"/>
            <w:szCs w:val="24"/>
          </w:rPr>
          <w:t>EDB-2.3.1  Inflow Points</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_Toc168793070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4</w:t>
        </w:r>
        <w:r w:rsidR="004D7B26" w:rsidRPr="00B51557">
          <w:rPr>
            <w:rFonts w:ascii="Arial" w:hAnsi="Arial" w:cs="Arial"/>
            <w:i/>
            <w:noProof/>
            <w:webHidden/>
            <w:sz w:val="24"/>
            <w:szCs w:val="24"/>
          </w:rPr>
          <w:fldChar w:fldCharType="end"/>
        </w:r>
      </w:hyperlink>
    </w:p>
    <w:p w14:paraId="1DA87051" w14:textId="17D65EC8" w:rsidR="0053485B" w:rsidRPr="00B51557" w:rsidRDefault="00635DBA">
      <w:pPr>
        <w:pStyle w:val="TOC3"/>
        <w:tabs>
          <w:tab w:val="clear" w:pos="9360"/>
          <w:tab w:val="right" w:leader="dot" w:pos="8640"/>
        </w:tabs>
        <w:ind w:left="720" w:firstLine="0"/>
        <w:rPr>
          <w:rFonts w:ascii="Arial" w:hAnsi="Arial" w:cs="Arial"/>
          <w:i/>
          <w:noProof/>
          <w:sz w:val="24"/>
          <w:szCs w:val="24"/>
        </w:rPr>
      </w:pPr>
      <w:hyperlink w:anchor="_Toc168793071" w:history="1">
        <w:r w:rsidR="0002062F" w:rsidRPr="00B51557">
          <w:rPr>
            <w:rStyle w:val="Hyperlink"/>
            <w:rFonts w:ascii="Arial" w:hAnsi="Arial" w:cs="Arial"/>
            <w:noProof/>
            <w:sz w:val="24"/>
            <w:szCs w:val="24"/>
          </w:rPr>
          <w:t>EDB-2.3.2  Forebay</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_Toc168793071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5</w:t>
        </w:r>
        <w:r w:rsidR="004D7B26" w:rsidRPr="00B51557">
          <w:rPr>
            <w:rFonts w:ascii="Arial" w:hAnsi="Arial" w:cs="Arial"/>
            <w:i/>
            <w:noProof/>
            <w:webHidden/>
            <w:sz w:val="24"/>
            <w:szCs w:val="24"/>
          </w:rPr>
          <w:fldChar w:fldCharType="end"/>
        </w:r>
      </w:hyperlink>
    </w:p>
    <w:p w14:paraId="61E999B5" w14:textId="6F70AA40" w:rsidR="0053485B" w:rsidRPr="00B51557" w:rsidRDefault="00635DBA">
      <w:pPr>
        <w:pStyle w:val="TOC3"/>
        <w:tabs>
          <w:tab w:val="clear" w:pos="9360"/>
          <w:tab w:val="right" w:leader="dot" w:pos="8640"/>
        </w:tabs>
        <w:ind w:left="720" w:firstLine="0"/>
        <w:rPr>
          <w:rFonts w:ascii="Arial" w:hAnsi="Arial" w:cs="Arial"/>
          <w:i/>
          <w:noProof/>
          <w:sz w:val="24"/>
          <w:szCs w:val="24"/>
        </w:rPr>
      </w:pPr>
      <w:hyperlink w:anchor="_Toc168793072" w:history="1">
        <w:r w:rsidR="0002062F" w:rsidRPr="00B51557">
          <w:rPr>
            <w:rStyle w:val="Hyperlink"/>
            <w:rFonts w:ascii="Arial" w:hAnsi="Arial" w:cs="Arial"/>
            <w:noProof/>
            <w:sz w:val="24"/>
            <w:szCs w:val="24"/>
          </w:rPr>
          <w:t>EDB-2.3.3  Trickle Channel (Low-Flow)</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_Toc168793072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6</w:t>
        </w:r>
        <w:r w:rsidR="004D7B26" w:rsidRPr="00B51557">
          <w:rPr>
            <w:rFonts w:ascii="Arial" w:hAnsi="Arial" w:cs="Arial"/>
            <w:i/>
            <w:noProof/>
            <w:webHidden/>
            <w:sz w:val="24"/>
            <w:szCs w:val="24"/>
          </w:rPr>
          <w:fldChar w:fldCharType="end"/>
        </w:r>
      </w:hyperlink>
    </w:p>
    <w:p w14:paraId="59BA9D21" w14:textId="4BA117C2" w:rsidR="0053485B" w:rsidRPr="00B51557" w:rsidRDefault="00635DBA">
      <w:pPr>
        <w:pStyle w:val="TOC3"/>
        <w:tabs>
          <w:tab w:val="clear" w:pos="9360"/>
          <w:tab w:val="right" w:leader="dot" w:pos="8640"/>
        </w:tabs>
        <w:ind w:left="720" w:firstLine="0"/>
        <w:rPr>
          <w:rFonts w:ascii="Arial" w:hAnsi="Arial" w:cs="Arial"/>
          <w:i/>
          <w:noProof/>
          <w:sz w:val="24"/>
          <w:szCs w:val="24"/>
        </w:rPr>
      </w:pPr>
      <w:hyperlink w:anchor="_Toc168793073" w:history="1">
        <w:r w:rsidR="0002062F" w:rsidRPr="00B51557">
          <w:rPr>
            <w:rStyle w:val="Hyperlink"/>
            <w:rFonts w:ascii="Arial" w:hAnsi="Arial" w:cs="Arial"/>
            <w:noProof/>
            <w:sz w:val="24"/>
            <w:szCs w:val="24"/>
          </w:rPr>
          <w:t>EDB-2.3.4  Bottom Stage</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_Toc168793073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6</w:t>
        </w:r>
        <w:r w:rsidR="004D7B26" w:rsidRPr="00B51557">
          <w:rPr>
            <w:rFonts w:ascii="Arial" w:hAnsi="Arial" w:cs="Arial"/>
            <w:i/>
            <w:noProof/>
            <w:webHidden/>
            <w:sz w:val="24"/>
            <w:szCs w:val="24"/>
          </w:rPr>
          <w:fldChar w:fldCharType="end"/>
        </w:r>
      </w:hyperlink>
    </w:p>
    <w:p w14:paraId="672AD5CD" w14:textId="2AB7E143" w:rsidR="0053485B" w:rsidRPr="00B51557" w:rsidRDefault="00635DBA">
      <w:pPr>
        <w:pStyle w:val="TOC3"/>
        <w:tabs>
          <w:tab w:val="clear" w:pos="9360"/>
          <w:tab w:val="right" w:leader="dot" w:pos="8640"/>
        </w:tabs>
        <w:ind w:left="720" w:firstLine="0"/>
        <w:rPr>
          <w:rFonts w:ascii="Arial" w:hAnsi="Arial" w:cs="Arial"/>
          <w:i/>
          <w:noProof/>
          <w:sz w:val="24"/>
          <w:szCs w:val="24"/>
        </w:rPr>
      </w:pPr>
      <w:hyperlink w:anchor="_Toc168793074" w:history="1">
        <w:r w:rsidR="0002062F" w:rsidRPr="00B51557">
          <w:rPr>
            <w:rStyle w:val="Hyperlink"/>
            <w:rFonts w:ascii="Arial" w:hAnsi="Arial" w:cs="Arial"/>
            <w:noProof/>
            <w:sz w:val="24"/>
            <w:szCs w:val="24"/>
          </w:rPr>
          <w:t>EDB-2.3.5  Micropool</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_Toc168793074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7</w:t>
        </w:r>
        <w:r w:rsidR="004D7B26" w:rsidRPr="00B51557">
          <w:rPr>
            <w:rFonts w:ascii="Arial" w:hAnsi="Arial" w:cs="Arial"/>
            <w:i/>
            <w:noProof/>
            <w:webHidden/>
            <w:sz w:val="24"/>
            <w:szCs w:val="24"/>
          </w:rPr>
          <w:fldChar w:fldCharType="end"/>
        </w:r>
      </w:hyperlink>
    </w:p>
    <w:p w14:paraId="7158F901" w14:textId="0279F63B" w:rsidR="0053485B" w:rsidRPr="00B51557" w:rsidRDefault="00635DBA">
      <w:pPr>
        <w:pStyle w:val="TOC3"/>
        <w:tabs>
          <w:tab w:val="clear" w:pos="9360"/>
          <w:tab w:val="right" w:leader="dot" w:pos="8640"/>
        </w:tabs>
        <w:ind w:left="720" w:firstLine="0"/>
        <w:rPr>
          <w:rFonts w:ascii="Arial" w:hAnsi="Arial" w:cs="Arial"/>
          <w:i/>
          <w:noProof/>
          <w:sz w:val="24"/>
          <w:szCs w:val="24"/>
        </w:rPr>
      </w:pPr>
      <w:hyperlink w:anchor="_Toc168793075" w:history="1">
        <w:r w:rsidR="0002062F" w:rsidRPr="00B51557">
          <w:rPr>
            <w:rStyle w:val="Hyperlink"/>
            <w:rFonts w:ascii="Arial" w:hAnsi="Arial" w:cs="Arial"/>
            <w:noProof/>
            <w:sz w:val="24"/>
            <w:szCs w:val="24"/>
          </w:rPr>
          <w:t>EDB-2.3.6  Outlet Works</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_Toc168793075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8</w:t>
        </w:r>
        <w:r w:rsidR="004D7B26" w:rsidRPr="00B51557">
          <w:rPr>
            <w:rFonts w:ascii="Arial" w:hAnsi="Arial" w:cs="Arial"/>
            <w:i/>
            <w:noProof/>
            <w:webHidden/>
            <w:sz w:val="24"/>
            <w:szCs w:val="24"/>
          </w:rPr>
          <w:fldChar w:fldCharType="end"/>
        </w:r>
      </w:hyperlink>
    </w:p>
    <w:p w14:paraId="7D558BE7" w14:textId="2CE46D0B" w:rsidR="0053485B" w:rsidRPr="00B51557" w:rsidRDefault="00635DBA">
      <w:pPr>
        <w:pStyle w:val="TOC3"/>
        <w:tabs>
          <w:tab w:val="clear" w:pos="9360"/>
          <w:tab w:val="right" w:leader="dot" w:pos="8640"/>
        </w:tabs>
        <w:ind w:left="720" w:firstLine="0"/>
        <w:rPr>
          <w:rFonts w:ascii="Arial" w:hAnsi="Arial" w:cs="Arial"/>
          <w:i/>
          <w:noProof/>
          <w:sz w:val="24"/>
          <w:szCs w:val="24"/>
        </w:rPr>
      </w:pPr>
      <w:hyperlink w:anchor="_Toc168793076" w:history="1">
        <w:r w:rsidR="0002062F" w:rsidRPr="00B51557">
          <w:rPr>
            <w:rStyle w:val="Hyperlink"/>
            <w:rFonts w:ascii="Arial" w:hAnsi="Arial" w:cs="Arial"/>
            <w:noProof/>
            <w:sz w:val="24"/>
            <w:szCs w:val="24"/>
          </w:rPr>
          <w:t>EDB-2.3.7  Emergency Spillway</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_Toc168793076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9</w:t>
        </w:r>
        <w:r w:rsidR="004D7B26" w:rsidRPr="00B51557">
          <w:rPr>
            <w:rFonts w:ascii="Arial" w:hAnsi="Arial" w:cs="Arial"/>
            <w:i/>
            <w:noProof/>
            <w:webHidden/>
            <w:sz w:val="24"/>
            <w:szCs w:val="24"/>
          </w:rPr>
          <w:fldChar w:fldCharType="end"/>
        </w:r>
      </w:hyperlink>
    </w:p>
    <w:p w14:paraId="55E51687" w14:textId="48D0ACF2" w:rsidR="0053485B" w:rsidRPr="00B51557" w:rsidRDefault="00635DBA">
      <w:pPr>
        <w:pStyle w:val="TOC3"/>
        <w:tabs>
          <w:tab w:val="clear" w:pos="9360"/>
          <w:tab w:val="right" w:leader="dot" w:pos="8640"/>
        </w:tabs>
        <w:ind w:left="720" w:firstLine="0"/>
        <w:rPr>
          <w:rFonts w:ascii="Arial" w:hAnsi="Arial" w:cs="Arial"/>
          <w:i/>
          <w:noProof/>
          <w:sz w:val="24"/>
          <w:szCs w:val="24"/>
        </w:rPr>
      </w:pPr>
      <w:hyperlink w:anchor="_Toc168793077" w:history="1">
        <w:r w:rsidR="0002062F" w:rsidRPr="00B51557">
          <w:rPr>
            <w:rStyle w:val="Hyperlink"/>
            <w:rFonts w:ascii="Arial" w:hAnsi="Arial" w:cs="Arial"/>
            <w:noProof/>
            <w:sz w:val="24"/>
            <w:szCs w:val="24"/>
          </w:rPr>
          <w:t>EDB-2.3.8  Upper Stage (Dry Storage)</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_Toc168793077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10</w:t>
        </w:r>
        <w:r w:rsidR="004D7B26" w:rsidRPr="00B51557">
          <w:rPr>
            <w:rFonts w:ascii="Arial" w:hAnsi="Arial" w:cs="Arial"/>
            <w:i/>
            <w:noProof/>
            <w:webHidden/>
            <w:sz w:val="24"/>
            <w:szCs w:val="24"/>
          </w:rPr>
          <w:fldChar w:fldCharType="end"/>
        </w:r>
      </w:hyperlink>
    </w:p>
    <w:p w14:paraId="509E0B63" w14:textId="55E2EA1F" w:rsidR="0053485B" w:rsidRPr="00B51557" w:rsidRDefault="00635DBA">
      <w:pPr>
        <w:pStyle w:val="TOC3"/>
        <w:tabs>
          <w:tab w:val="clear" w:pos="9360"/>
          <w:tab w:val="right" w:leader="dot" w:pos="8640"/>
        </w:tabs>
        <w:ind w:left="720" w:firstLine="0"/>
        <w:rPr>
          <w:rFonts w:ascii="Arial" w:hAnsi="Arial" w:cs="Arial"/>
          <w:i/>
          <w:noProof/>
          <w:sz w:val="24"/>
          <w:szCs w:val="24"/>
        </w:rPr>
      </w:pPr>
      <w:hyperlink w:anchor="_Toc168793078" w:history="1">
        <w:r w:rsidR="0002062F" w:rsidRPr="00B51557">
          <w:rPr>
            <w:rStyle w:val="Hyperlink"/>
            <w:rFonts w:ascii="Arial" w:hAnsi="Arial" w:cs="Arial"/>
            <w:noProof/>
            <w:sz w:val="24"/>
            <w:szCs w:val="24"/>
          </w:rPr>
          <w:t>EDB-2.3.9  Miscellaneous</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_Toc168793078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11</w:t>
        </w:r>
        <w:r w:rsidR="004D7B26" w:rsidRPr="00B51557">
          <w:rPr>
            <w:rFonts w:ascii="Arial" w:hAnsi="Arial" w:cs="Arial"/>
            <w:i/>
            <w:noProof/>
            <w:webHidden/>
            <w:sz w:val="24"/>
            <w:szCs w:val="24"/>
          </w:rPr>
          <w:fldChar w:fldCharType="end"/>
        </w:r>
      </w:hyperlink>
    </w:p>
    <w:p w14:paraId="5A27C6B4" w14:textId="13FE01F5" w:rsidR="0053485B" w:rsidRPr="00B51557" w:rsidRDefault="00635DBA">
      <w:pPr>
        <w:pStyle w:val="TOC2"/>
        <w:tabs>
          <w:tab w:val="left" w:pos="1440"/>
          <w:tab w:val="right" w:leader="dot" w:pos="8640"/>
        </w:tabs>
        <w:ind w:left="360" w:firstLine="0"/>
        <w:rPr>
          <w:rFonts w:ascii="Arial" w:hAnsi="Arial" w:cs="Arial"/>
          <w:smallCaps/>
          <w:noProof/>
          <w:sz w:val="24"/>
          <w:szCs w:val="24"/>
        </w:rPr>
      </w:pPr>
      <w:hyperlink w:anchor="_Toc168793079" w:history="1">
        <w:r w:rsidR="0002062F" w:rsidRPr="00B51557">
          <w:rPr>
            <w:rStyle w:val="Hyperlink"/>
            <w:rFonts w:ascii="Arial" w:hAnsi="Arial" w:cs="Arial"/>
            <w:noProof/>
            <w:sz w:val="24"/>
            <w:szCs w:val="24"/>
          </w:rPr>
          <w:t>EDB-2.4</w:t>
        </w:r>
        <w:r w:rsidR="00672D87" w:rsidRPr="00B51557">
          <w:rPr>
            <w:rFonts w:ascii="Arial" w:hAnsi="Arial" w:cs="Arial"/>
            <w:noProof/>
            <w:sz w:val="24"/>
            <w:szCs w:val="24"/>
          </w:rPr>
          <w:tab/>
        </w:r>
        <w:r w:rsidR="0002062F" w:rsidRPr="00B51557">
          <w:rPr>
            <w:rStyle w:val="Hyperlink"/>
            <w:rFonts w:ascii="Arial" w:hAnsi="Arial" w:cs="Arial"/>
            <w:noProof/>
            <w:sz w:val="24"/>
            <w:szCs w:val="24"/>
          </w:rPr>
          <w:t>Inspection Forms</w:t>
        </w:r>
        <w:r w:rsidR="00672D87" w:rsidRPr="00B51557">
          <w:rPr>
            <w:rFonts w:ascii="Arial" w:hAnsi="Arial" w:cs="Arial"/>
            <w:noProof/>
            <w:webHidden/>
            <w:sz w:val="24"/>
            <w:szCs w:val="24"/>
          </w:rPr>
          <w:tab/>
        </w:r>
        <w:r w:rsidR="004D7B26" w:rsidRPr="00B51557">
          <w:rPr>
            <w:rFonts w:ascii="Arial" w:hAnsi="Arial" w:cs="Arial"/>
            <w:noProof/>
            <w:webHidden/>
            <w:sz w:val="24"/>
            <w:szCs w:val="24"/>
          </w:rPr>
          <w:fldChar w:fldCharType="begin"/>
        </w:r>
        <w:r w:rsidR="00672D87" w:rsidRPr="00B51557">
          <w:rPr>
            <w:rFonts w:ascii="Arial" w:hAnsi="Arial" w:cs="Arial"/>
            <w:noProof/>
            <w:webHidden/>
            <w:sz w:val="24"/>
            <w:szCs w:val="24"/>
          </w:rPr>
          <w:instrText xml:space="preserve"> PAGEREF _Toc168793079 \h </w:instrText>
        </w:r>
        <w:r w:rsidR="004D7B26" w:rsidRPr="00B51557">
          <w:rPr>
            <w:rFonts w:ascii="Arial" w:hAnsi="Arial" w:cs="Arial"/>
            <w:noProof/>
            <w:webHidden/>
            <w:sz w:val="24"/>
            <w:szCs w:val="24"/>
          </w:rPr>
        </w:r>
        <w:r w:rsidR="004D7B26" w:rsidRPr="00B51557">
          <w:rPr>
            <w:rFonts w:ascii="Arial" w:hAnsi="Arial" w:cs="Arial"/>
            <w:noProof/>
            <w:webHidden/>
            <w:sz w:val="24"/>
            <w:szCs w:val="24"/>
          </w:rPr>
          <w:fldChar w:fldCharType="separate"/>
        </w:r>
        <w:r w:rsidR="00D41EF8">
          <w:rPr>
            <w:rFonts w:ascii="Arial" w:hAnsi="Arial" w:cs="Arial"/>
            <w:noProof/>
            <w:webHidden/>
            <w:sz w:val="24"/>
            <w:szCs w:val="24"/>
          </w:rPr>
          <w:t>11</w:t>
        </w:r>
        <w:r w:rsidR="004D7B26" w:rsidRPr="00B51557">
          <w:rPr>
            <w:rFonts w:ascii="Arial" w:hAnsi="Arial" w:cs="Arial"/>
            <w:noProof/>
            <w:webHidden/>
            <w:sz w:val="24"/>
            <w:szCs w:val="24"/>
          </w:rPr>
          <w:fldChar w:fldCharType="end"/>
        </w:r>
      </w:hyperlink>
    </w:p>
    <w:p w14:paraId="42FEDD41" w14:textId="77777777" w:rsidR="008C3F3B" w:rsidRPr="00B51557" w:rsidRDefault="008C3F3B" w:rsidP="00311556">
      <w:pPr>
        <w:pStyle w:val="TOC1"/>
        <w:tabs>
          <w:tab w:val="right" w:leader="dot" w:pos="8640"/>
        </w:tabs>
        <w:spacing w:before="0"/>
        <w:ind w:left="1080" w:hanging="1080"/>
        <w:rPr>
          <w:sz w:val="24"/>
          <w:szCs w:val="24"/>
        </w:rPr>
      </w:pPr>
    </w:p>
    <w:p w14:paraId="467AD5BD" w14:textId="4CC36B48" w:rsidR="0053485B" w:rsidRPr="00B51557" w:rsidRDefault="00635DBA" w:rsidP="00311556">
      <w:pPr>
        <w:pStyle w:val="TOC1"/>
        <w:tabs>
          <w:tab w:val="right" w:leader="dot" w:pos="8640"/>
        </w:tabs>
        <w:spacing w:before="0"/>
        <w:ind w:left="1080" w:hanging="1080"/>
        <w:rPr>
          <w:rFonts w:ascii="Arial" w:hAnsi="Arial" w:cs="Arial"/>
          <w:b/>
          <w:bCs/>
          <w:caps/>
          <w:noProof/>
          <w:sz w:val="24"/>
          <w:szCs w:val="24"/>
        </w:rPr>
      </w:pPr>
      <w:hyperlink w:anchor="_Toc168793080" w:history="1">
        <w:r w:rsidR="0002062F" w:rsidRPr="00B51557">
          <w:rPr>
            <w:rStyle w:val="Hyperlink"/>
            <w:rFonts w:ascii="Arial" w:hAnsi="Arial" w:cs="Arial"/>
            <w:noProof/>
            <w:sz w:val="24"/>
            <w:szCs w:val="24"/>
          </w:rPr>
          <w:t>EDB-3</w:t>
        </w:r>
        <w:r w:rsidR="00494385" w:rsidRPr="00B51557">
          <w:rPr>
            <w:rStyle w:val="Hyperlink"/>
            <w:rFonts w:ascii="Arial" w:hAnsi="Arial" w:cs="Arial"/>
            <w:noProof/>
            <w:sz w:val="24"/>
            <w:szCs w:val="24"/>
          </w:rPr>
          <w:tab/>
        </w:r>
        <w:r w:rsidR="0002062F" w:rsidRPr="00B51557">
          <w:rPr>
            <w:rStyle w:val="Hyperlink"/>
            <w:rFonts w:ascii="Arial" w:hAnsi="Arial" w:cs="Arial"/>
            <w:noProof/>
            <w:sz w:val="24"/>
            <w:szCs w:val="24"/>
          </w:rPr>
          <w:t>M</w:t>
        </w:r>
        <w:r w:rsidR="0033546F" w:rsidRPr="00B51557">
          <w:rPr>
            <w:rStyle w:val="Hyperlink"/>
            <w:rFonts w:ascii="Arial" w:hAnsi="Arial" w:cs="Arial"/>
            <w:noProof/>
            <w:sz w:val="24"/>
            <w:szCs w:val="24"/>
          </w:rPr>
          <w:t>aintaining Extended</w:t>
        </w:r>
        <w:r w:rsidR="0002062F" w:rsidRPr="00B51557">
          <w:rPr>
            <w:rStyle w:val="Hyperlink"/>
            <w:rFonts w:ascii="Arial" w:hAnsi="Arial" w:cs="Arial"/>
            <w:noProof/>
            <w:sz w:val="24"/>
            <w:szCs w:val="24"/>
          </w:rPr>
          <w:t xml:space="preserve"> D</w:t>
        </w:r>
        <w:r w:rsidR="0033546F" w:rsidRPr="00B51557">
          <w:rPr>
            <w:rStyle w:val="Hyperlink"/>
            <w:rFonts w:ascii="Arial" w:hAnsi="Arial" w:cs="Arial"/>
            <w:noProof/>
            <w:sz w:val="24"/>
            <w:szCs w:val="24"/>
          </w:rPr>
          <w:t>etention</w:t>
        </w:r>
        <w:r w:rsidR="0002062F" w:rsidRPr="00B51557">
          <w:rPr>
            <w:rStyle w:val="Hyperlink"/>
            <w:rFonts w:ascii="Arial" w:hAnsi="Arial" w:cs="Arial"/>
            <w:noProof/>
            <w:sz w:val="24"/>
            <w:szCs w:val="24"/>
          </w:rPr>
          <w:t xml:space="preserve"> B</w:t>
        </w:r>
        <w:r w:rsidR="0033546F" w:rsidRPr="00B51557">
          <w:rPr>
            <w:rStyle w:val="Hyperlink"/>
            <w:rFonts w:ascii="Arial" w:hAnsi="Arial" w:cs="Arial"/>
            <w:noProof/>
            <w:sz w:val="24"/>
            <w:szCs w:val="24"/>
          </w:rPr>
          <w:t>asins</w:t>
        </w:r>
        <w:r w:rsidR="0002062F" w:rsidRPr="00B51557">
          <w:rPr>
            <w:rStyle w:val="Hyperlink"/>
            <w:rFonts w:ascii="Arial" w:hAnsi="Arial" w:cs="Arial"/>
            <w:noProof/>
            <w:sz w:val="24"/>
            <w:szCs w:val="24"/>
          </w:rPr>
          <w:t xml:space="preserve"> (EDBS)</w:t>
        </w:r>
        <w:r w:rsidR="00672D87" w:rsidRPr="00B51557">
          <w:rPr>
            <w:rFonts w:ascii="Arial" w:hAnsi="Arial" w:cs="Arial"/>
            <w:noProof/>
            <w:webHidden/>
            <w:sz w:val="24"/>
            <w:szCs w:val="24"/>
          </w:rPr>
          <w:tab/>
        </w:r>
        <w:r w:rsidR="004D7B26" w:rsidRPr="00B51557">
          <w:rPr>
            <w:rFonts w:ascii="Arial" w:hAnsi="Arial" w:cs="Arial"/>
            <w:noProof/>
            <w:webHidden/>
            <w:sz w:val="24"/>
            <w:szCs w:val="24"/>
          </w:rPr>
          <w:fldChar w:fldCharType="begin"/>
        </w:r>
        <w:r w:rsidR="00672D87" w:rsidRPr="00B51557">
          <w:rPr>
            <w:rFonts w:ascii="Arial" w:hAnsi="Arial" w:cs="Arial"/>
            <w:noProof/>
            <w:webHidden/>
            <w:sz w:val="24"/>
            <w:szCs w:val="24"/>
          </w:rPr>
          <w:instrText xml:space="preserve"> PAGEREF _Toc168793080 \h </w:instrText>
        </w:r>
        <w:r w:rsidR="004D7B26" w:rsidRPr="00B51557">
          <w:rPr>
            <w:rFonts w:ascii="Arial" w:hAnsi="Arial" w:cs="Arial"/>
            <w:noProof/>
            <w:webHidden/>
            <w:sz w:val="24"/>
            <w:szCs w:val="24"/>
          </w:rPr>
        </w:r>
        <w:r w:rsidR="004D7B26" w:rsidRPr="00B51557">
          <w:rPr>
            <w:rFonts w:ascii="Arial" w:hAnsi="Arial" w:cs="Arial"/>
            <w:noProof/>
            <w:webHidden/>
            <w:sz w:val="24"/>
            <w:szCs w:val="24"/>
          </w:rPr>
          <w:fldChar w:fldCharType="separate"/>
        </w:r>
        <w:r w:rsidR="00D41EF8">
          <w:rPr>
            <w:rFonts w:ascii="Arial" w:hAnsi="Arial" w:cs="Arial"/>
            <w:noProof/>
            <w:webHidden/>
            <w:sz w:val="24"/>
            <w:szCs w:val="24"/>
          </w:rPr>
          <w:t>12</w:t>
        </w:r>
        <w:r w:rsidR="004D7B26" w:rsidRPr="00B51557">
          <w:rPr>
            <w:rFonts w:ascii="Arial" w:hAnsi="Arial" w:cs="Arial"/>
            <w:noProof/>
            <w:webHidden/>
            <w:sz w:val="24"/>
            <w:szCs w:val="24"/>
          </w:rPr>
          <w:fldChar w:fldCharType="end"/>
        </w:r>
      </w:hyperlink>
    </w:p>
    <w:p w14:paraId="7166864E" w14:textId="5768EB4A" w:rsidR="0053485B" w:rsidRPr="00B51557" w:rsidRDefault="00635DBA">
      <w:pPr>
        <w:pStyle w:val="TOC2"/>
        <w:tabs>
          <w:tab w:val="left" w:pos="1440"/>
          <w:tab w:val="right" w:leader="dot" w:pos="8640"/>
        </w:tabs>
        <w:ind w:left="360" w:firstLine="0"/>
        <w:rPr>
          <w:rFonts w:ascii="Arial" w:hAnsi="Arial" w:cs="Arial"/>
          <w:smallCaps/>
          <w:noProof/>
          <w:sz w:val="24"/>
          <w:szCs w:val="24"/>
        </w:rPr>
      </w:pPr>
      <w:hyperlink w:anchor="_Toc168793081" w:history="1">
        <w:r w:rsidR="0002062F" w:rsidRPr="00B51557">
          <w:rPr>
            <w:rStyle w:val="Hyperlink"/>
            <w:rFonts w:ascii="Arial" w:hAnsi="Arial" w:cs="Arial"/>
            <w:noProof/>
            <w:sz w:val="24"/>
            <w:szCs w:val="24"/>
          </w:rPr>
          <w:t>EDB-3.1</w:t>
        </w:r>
        <w:r w:rsidR="00494385" w:rsidRPr="00B51557">
          <w:rPr>
            <w:rFonts w:ascii="Arial" w:hAnsi="Arial" w:cs="Arial"/>
            <w:noProof/>
            <w:sz w:val="24"/>
            <w:szCs w:val="24"/>
          </w:rPr>
          <w:tab/>
        </w:r>
        <w:r w:rsidR="0002062F" w:rsidRPr="00B51557">
          <w:rPr>
            <w:rStyle w:val="Hyperlink"/>
            <w:rFonts w:ascii="Arial" w:hAnsi="Arial" w:cs="Arial"/>
            <w:noProof/>
            <w:sz w:val="24"/>
            <w:szCs w:val="24"/>
          </w:rPr>
          <w:t>Maintenance Personnel</w:t>
        </w:r>
        <w:r w:rsidR="00672D87" w:rsidRPr="00B51557">
          <w:rPr>
            <w:rFonts w:ascii="Arial" w:hAnsi="Arial" w:cs="Arial"/>
            <w:noProof/>
            <w:webHidden/>
            <w:sz w:val="24"/>
            <w:szCs w:val="24"/>
          </w:rPr>
          <w:tab/>
        </w:r>
        <w:r w:rsidR="004D7B26" w:rsidRPr="00B51557">
          <w:rPr>
            <w:rFonts w:ascii="Arial" w:hAnsi="Arial" w:cs="Arial"/>
            <w:noProof/>
            <w:webHidden/>
            <w:sz w:val="24"/>
            <w:szCs w:val="24"/>
          </w:rPr>
          <w:fldChar w:fldCharType="begin"/>
        </w:r>
        <w:r w:rsidR="00672D87" w:rsidRPr="00B51557">
          <w:rPr>
            <w:rFonts w:ascii="Arial" w:hAnsi="Arial" w:cs="Arial"/>
            <w:noProof/>
            <w:webHidden/>
            <w:sz w:val="24"/>
            <w:szCs w:val="24"/>
          </w:rPr>
          <w:instrText xml:space="preserve"> PAGEREF _Toc168793081 \h </w:instrText>
        </w:r>
        <w:r w:rsidR="004D7B26" w:rsidRPr="00B51557">
          <w:rPr>
            <w:rFonts w:ascii="Arial" w:hAnsi="Arial" w:cs="Arial"/>
            <w:noProof/>
            <w:webHidden/>
            <w:sz w:val="24"/>
            <w:szCs w:val="24"/>
          </w:rPr>
        </w:r>
        <w:r w:rsidR="004D7B26" w:rsidRPr="00B51557">
          <w:rPr>
            <w:rFonts w:ascii="Arial" w:hAnsi="Arial" w:cs="Arial"/>
            <w:noProof/>
            <w:webHidden/>
            <w:sz w:val="24"/>
            <w:szCs w:val="24"/>
          </w:rPr>
          <w:fldChar w:fldCharType="separate"/>
        </w:r>
        <w:r w:rsidR="00D41EF8">
          <w:rPr>
            <w:rFonts w:ascii="Arial" w:hAnsi="Arial" w:cs="Arial"/>
            <w:noProof/>
            <w:webHidden/>
            <w:sz w:val="24"/>
            <w:szCs w:val="24"/>
          </w:rPr>
          <w:t>12</w:t>
        </w:r>
        <w:r w:rsidR="004D7B26" w:rsidRPr="00B51557">
          <w:rPr>
            <w:rFonts w:ascii="Arial" w:hAnsi="Arial" w:cs="Arial"/>
            <w:noProof/>
            <w:webHidden/>
            <w:sz w:val="24"/>
            <w:szCs w:val="24"/>
          </w:rPr>
          <w:fldChar w:fldCharType="end"/>
        </w:r>
      </w:hyperlink>
    </w:p>
    <w:p w14:paraId="053B4597" w14:textId="6B96C6AC" w:rsidR="0053485B" w:rsidRPr="00B51557" w:rsidRDefault="00635DBA">
      <w:pPr>
        <w:pStyle w:val="TOC2"/>
        <w:tabs>
          <w:tab w:val="left" w:pos="1440"/>
          <w:tab w:val="right" w:leader="dot" w:pos="8640"/>
        </w:tabs>
        <w:ind w:left="360" w:firstLine="0"/>
        <w:rPr>
          <w:rFonts w:ascii="Arial" w:hAnsi="Arial" w:cs="Arial"/>
          <w:smallCaps/>
          <w:noProof/>
          <w:sz w:val="24"/>
          <w:szCs w:val="24"/>
        </w:rPr>
      </w:pPr>
      <w:hyperlink w:anchor="_Toc168793082" w:history="1">
        <w:r w:rsidR="0002062F" w:rsidRPr="00B51557">
          <w:rPr>
            <w:rStyle w:val="Hyperlink"/>
            <w:rFonts w:ascii="Arial" w:hAnsi="Arial" w:cs="Arial"/>
            <w:noProof/>
            <w:sz w:val="24"/>
            <w:szCs w:val="24"/>
          </w:rPr>
          <w:t>EDB-3.2</w:t>
        </w:r>
        <w:r w:rsidR="00672D87" w:rsidRPr="00B51557">
          <w:rPr>
            <w:rFonts w:ascii="Arial" w:hAnsi="Arial" w:cs="Arial"/>
            <w:noProof/>
            <w:sz w:val="24"/>
            <w:szCs w:val="24"/>
          </w:rPr>
          <w:tab/>
        </w:r>
        <w:r w:rsidR="0002062F" w:rsidRPr="00B51557">
          <w:rPr>
            <w:rStyle w:val="Hyperlink"/>
            <w:rFonts w:ascii="Arial" w:hAnsi="Arial" w:cs="Arial"/>
            <w:noProof/>
            <w:sz w:val="24"/>
            <w:szCs w:val="24"/>
          </w:rPr>
          <w:t>Equipment</w:t>
        </w:r>
        <w:r w:rsidR="00672D87" w:rsidRPr="00B51557">
          <w:rPr>
            <w:rFonts w:ascii="Arial" w:hAnsi="Arial" w:cs="Arial"/>
            <w:noProof/>
            <w:webHidden/>
            <w:sz w:val="24"/>
            <w:szCs w:val="24"/>
          </w:rPr>
          <w:tab/>
        </w:r>
        <w:r w:rsidR="004D7B26" w:rsidRPr="00B51557">
          <w:rPr>
            <w:rFonts w:ascii="Arial" w:hAnsi="Arial" w:cs="Arial"/>
            <w:noProof/>
            <w:webHidden/>
            <w:sz w:val="24"/>
            <w:szCs w:val="24"/>
          </w:rPr>
          <w:fldChar w:fldCharType="begin"/>
        </w:r>
        <w:r w:rsidR="00672D87" w:rsidRPr="00B51557">
          <w:rPr>
            <w:rFonts w:ascii="Arial" w:hAnsi="Arial" w:cs="Arial"/>
            <w:noProof/>
            <w:webHidden/>
            <w:sz w:val="24"/>
            <w:szCs w:val="24"/>
          </w:rPr>
          <w:instrText xml:space="preserve"> PAGEREF _Toc168793082 \h </w:instrText>
        </w:r>
        <w:r w:rsidR="004D7B26" w:rsidRPr="00B51557">
          <w:rPr>
            <w:rFonts w:ascii="Arial" w:hAnsi="Arial" w:cs="Arial"/>
            <w:noProof/>
            <w:webHidden/>
            <w:sz w:val="24"/>
            <w:szCs w:val="24"/>
          </w:rPr>
        </w:r>
        <w:r w:rsidR="004D7B26" w:rsidRPr="00B51557">
          <w:rPr>
            <w:rFonts w:ascii="Arial" w:hAnsi="Arial" w:cs="Arial"/>
            <w:noProof/>
            <w:webHidden/>
            <w:sz w:val="24"/>
            <w:szCs w:val="24"/>
          </w:rPr>
          <w:fldChar w:fldCharType="separate"/>
        </w:r>
        <w:r w:rsidR="00D41EF8">
          <w:rPr>
            <w:rFonts w:ascii="Arial" w:hAnsi="Arial" w:cs="Arial"/>
            <w:noProof/>
            <w:webHidden/>
            <w:sz w:val="24"/>
            <w:szCs w:val="24"/>
          </w:rPr>
          <w:t>12</w:t>
        </w:r>
        <w:r w:rsidR="004D7B26" w:rsidRPr="00B51557">
          <w:rPr>
            <w:rFonts w:ascii="Arial" w:hAnsi="Arial" w:cs="Arial"/>
            <w:noProof/>
            <w:webHidden/>
            <w:sz w:val="24"/>
            <w:szCs w:val="24"/>
          </w:rPr>
          <w:fldChar w:fldCharType="end"/>
        </w:r>
      </w:hyperlink>
    </w:p>
    <w:p w14:paraId="4DE97105" w14:textId="3925C43E" w:rsidR="0053485B" w:rsidRPr="00B51557" w:rsidRDefault="00635DBA">
      <w:pPr>
        <w:pStyle w:val="TOC2"/>
        <w:tabs>
          <w:tab w:val="left" w:pos="1440"/>
          <w:tab w:val="right" w:leader="dot" w:pos="8640"/>
        </w:tabs>
        <w:ind w:left="360" w:firstLine="0"/>
        <w:rPr>
          <w:rFonts w:ascii="Arial" w:hAnsi="Arial" w:cs="Arial"/>
          <w:smallCaps/>
          <w:noProof/>
          <w:sz w:val="24"/>
          <w:szCs w:val="24"/>
        </w:rPr>
      </w:pPr>
      <w:hyperlink w:anchor="_Toc168793083" w:history="1">
        <w:r w:rsidR="0002062F" w:rsidRPr="00B51557">
          <w:rPr>
            <w:rStyle w:val="Hyperlink"/>
            <w:rFonts w:ascii="Arial" w:hAnsi="Arial" w:cs="Arial"/>
            <w:noProof/>
            <w:sz w:val="24"/>
            <w:szCs w:val="24"/>
          </w:rPr>
          <w:t>EDB-3.3</w:t>
        </w:r>
        <w:r w:rsidR="00672D87" w:rsidRPr="00B51557">
          <w:rPr>
            <w:rFonts w:ascii="Arial" w:hAnsi="Arial" w:cs="Arial"/>
            <w:noProof/>
            <w:sz w:val="24"/>
            <w:szCs w:val="24"/>
          </w:rPr>
          <w:tab/>
        </w:r>
        <w:r w:rsidR="0002062F" w:rsidRPr="00B51557">
          <w:rPr>
            <w:rStyle w:val="Hyperlink"/>
            <w:rFonts w:ascii="Arial" w:hAnsi="Arial" w:cs="Arial"/>
            <w:noProof/>
            <w:sz w:val="24"/>
            <w:szCs w:val="24"/>
          </w:rPr>
          <w:t>Safety</w:t>
        </w:r>
        <w:r w:rsidR="00672D87" w:rsidRPr="00B51557">
          <w:rPr>
            <w:rFonts w:ascii="Arial" w:hAnsi="Arial" w:cs="Arial"/>
            <w:noProof/>
            <w:webHidden/>
            <w:sz w:val="24"/>
            <w:szCs w:val="24"/>
          </w:rPr>
          <w:tab/>
        </w:r>
        <w:r w:rsidR="004D7B26" w:rsidRPr="00B51557">
          <w:rPr>
            <w:rFonts w:ascii="Arial" w:hAnsi="Arial" w:cs="Arial"/>
            <w:noProof/>
            <w:webHidden/>
            <w:sz w:val="24"/>
            <w:szCs w:val="24"/>
          </w:rPr>
          <w:fldChar w:fldCharType="begin"/>
        </w:r>
        <w:r w:rsidR="00672D87" w:rsidRPr="00B51557">
          <w:rPr>
            <w:rFonts w:ascii="Arial" w:hAnsi="Arial" w:cs="Arial"/>
            <w:noProof/>
            <w:webHidden/>
            <w:sz w:val="24"/>
            <w:szCs w:val="24"/>
          </w:rPr>
          <w:instrText xml:space="preserve"> PAGEREF _Toc168793083 \h </w:instrText>
        </w:r>
        <w:r w:rsidR="004D7B26" w:rsidRPr="00B51557">
          <w:rPr>
            <w:rFonts w:ascii="Arial" w:hAnsi="Arial" w:cs="Arial"/>
            <w:noProof/>
            <w:webHidden/>
            <w:sz w:val="24"/>
            <w:szCs w:val="24"/>
          </w:rPr>
        </w:r>
        <w:r w:rsidR="004D7B26" w:rsidRPr="00B51557">
          <w:rPr>
            <w:rFonts w:ascii="Arial" w:hAnsi="Arial" w:cs="Arial"/>
            <w:noProof/>
            <w:webHidden/>
            <w:sz w:val="24"/>
            <w:szCs w:val="24"/>
          </w:rPr>
          <w:fldChar w:fldCharType="separate"/>
        </w:r>
        <w:r w:rsidR="00D41EF8">
          <w:rPr>
            <w:rFonts w:ascii="Arial" w:hAnsi="Arial" w:cs="Arial"/>
            <w:noProof/>
            <w:webHidden/>
            <w:sz w:val="24"/>
            <w:szCs w:val="24"/>
          </w:rPr>
          <w:t>13</w:t>
        </w:r>
        <w:r w:rsidR="004D7B26" w:rsidRPr="00B51557">
          <w:rPr>
            <w:rFonts w:ascii="Arial" w:hAnsi="Arial" w:cs="Arial"/>
            <w:noProof/>
            <w:webHidden/>
            <w:sz w:val="24"/>
            <w:szCs w:val="24"/>
          </w:rPr>
          <w:fldChar w:fldCharType="end"/>
        </w:r>
      </w:hyperlink>
    </w:p>
    <w:p w14:paraId="0FA1AB61" w14:textId="36EFE3EF" w:rsidR="0053485B" w:rsidRPr="00B51557" w:rsidRDefault="00635DBA">
      <w:pPr>
        <w:pStyle w:val="TOC2"/>
        <w:tabs>
          <w:tab w:val="left" w:pos="1440"/>
          <w:tab w:val="right" w:leader="dot" w:pos="8640"/>
        </w:tabs>
        <w:ind w:left="360" w:firstLine="0"/>
        <w:rPr>
          <w:rFonts w:ascii="Arial" w:hAnsi="Arial" w:cs="Arial"/>
          <w:smallCaps/>
          <w:noProof/>
          <w:sz w:val="24"/>
          <w:szCs w:val="24"/>
        </w:rPr>
      </w:pPr>
      <w:hyperlink w:anchor="_Toc168793084" w:history="1">
        <w:r w:rsidR="0002062F" w:rsidRPr="00B51557">
          <w:rPr>
            <w:rStyle w:val="Hyperlink"/>
            <w:rFonts w:ascii="Arial" w:hAnsi="Arial" w:cs="Arial"/>
            <w:noProof/>
            <w:sz w:val="24"/>
            <w:szCs w:val="24"/>
          </w:rPr>
          <w:t>EDB-3.4</w:t>
        </w:r>
        <w:r w:rsidR="00672D87" w:rsidRPr="00B51557">
          <w:rPr>
            <w:rFonts w:ascii="Arial" w:hAnsi="Arial" w:cs="Arial"/>
            <w:noProof/>
            <w:sz w:val="24"/>
            <w:szCs w:val="24"/>
          </w:rPr>
          <w:tab/>
        </w:r>
        <w:r w:rsidR="0002062F" w:rsidRPr="00B51557">
          <w:rPr>
            <w:rStyle w:val="Hyperlink"/>
            <w:rFonts w:ascii="Arial" w:hAnsi="Arial" w:cs="Arial"/>
            <w:noProof/>
            <w:sz w:val="24"/>
            <w:szCs w:val="24"/>
          </w:rPr>
          <w:t>Maintenance Forms</w:t>
        </w:r>
        <w:r w:rsidR="00672D87" w:rsidRPr="00B51557">
          <w:rPr>
            <w:rFonts w:ascii="Arial" w:hAnsi="Arial" w:cs="Arial"/>
            <w:noProof/>
            <w:webHidden/>
            <w:sz w:val="24"/>
            <w:szCs w:val="24"/>
          </w:rPr>
          <w:tab/>
        </w:r>
        <w:r w:rsidR="004D7B26" w:rsidRPr="00B51557">
          <w:rPr>
            <w:rFonts w:ascii="Arial" w:hAnsi="Arial" w:cs="Arial"/>
            <w:noProof/>
            <w:webHidden/>
            <w:sz w:val="24"/>
            <w:szCs w:val="24"/>
          </w:rPr>
          <w:fldChar w:fldCharType="begin"/>
        </w:r>
        <w:r w:rsidR="00672D87" w:rsidRPr="00B51557">
          <w:rPr>
            <w:rFonts w:ascii="Arial" w:hAnsi="Arial" w:cs="Arial"/>
            <w:noProof/>
            <w:webHidden/>
            <w:sz w:val="24"/>
            <w:szCs w:val="24"/>
          </w:rPr>
          <w:instrText xml:space="preserve"> PAGEREF _Toc168793084 \h </w:instrText>
        </w:r>
        <w:r w:rsidR="004D7B26" w:rsidRPr="00B51557">
          <w:rPr>
            <w:rFonts w:ascii="Arial" w:hAnsi="Arial" w:cs="Arial"/>
            <w:noProof/>
            <w:webHidden/>
            <w:sz w:val="24"/>
            <w:szCs w:val="24"/>
          </w:rPr>
        </w:r>
        <w:r w:rsidR="004D7B26" w:rsidRPr="00B51557">
          <w:rPr>
            <w:rFonts w:ascii="Arial" w:hAnsi="Arial" w:cs="Arial"/>
            <w:noProof/>
            <w:webHidden/>
            <w:sz w:val="24"/>
            <w:szCs w:val="24"/>
          </w:rPr>
          <w:fldChar w:fldCharType="separate"/>
        </w:r>
        <w:r w:rsidR="00D41EF8">
          <w:rPr>
            <w:rFonts w:ascii="Arial" w:hAnsi="Arial" w:cs="Arial"/>
            <w:noProof/>
            <w:webHidden/>
            <w:sz w:val="24"/>
            <w:szCs w:val="24"/>
          </w:rPr>
          <w:t>13</w:t>
        </w:r>
        <w:r w:rsidR="004D7B26" w:rsidRPr="00B51557">
          <w:rPr>
            <w:rFonts w:ascii="Arial" w:hAnsi="Arial" w:cs="Arial"/>
            <w:noProof/>
            <w:webHidden/>
            <w:sz w:val="24"/>
            <w:szCs w:val="24"/>
          </w:rPr>
          <w:fldChar w:fldCharType="end"/>
        </w:r>
      </w:hyperlink>
    </w:p>
    <w:p w14:paraId="4838648E" w14:textId="4D3A1CDD" w:rsidR="006A44E6" w:rsidRPr="00B51557" w:rsidRDefault="00635DBA">
      <w:pPr>
        <w:pStyle w:val="TOC2"/>
        <w:tabs>
          <w:tab w:val="left" w:pos="1440"/>
          <w:tab w:val="right" w:leader="dot" w:pos="8640"/>
        </w:tabs>
        <w:ind w:left="360" w:firstLine="0"/>
        <w:rPr>
          <w:rFonts w:ascii="Arial" w:hAnsi="Arial" w:cs="Arial"/>
          <w:smallCaps/>
          <w:noProof/>
          <w:sz w:val="24"/>
          <w:szCs w:val="24"/>
        </w:rPr>
      </w:pPr>
      <w:hyperlink w:anchor="_Toc168793085" w:history="1">
        <w:r w:rsidR="0002062F" w:rsidRPr="00B51557">
          <w:rPr>
            <w:rStyle w:val="Hyperlink"/>
            <w:rFonts w:ascii="Arial" w:hAnsi="Arial" w:cs="Arial"/>
            <w:noProof/>
            <w:sz w:val="24"/>
            <w:szCs w:val="24"/>
          </w:rPr>
          <w:t>EDB-3.5</w:t>
        </w:r>
        <w:r w:rsidR="00672D87" w:rsidRPr="00B51557">
          <w:rPr>
            <w:rFonts w:ascii="Arial" w:hAnsi="Arial" w:cs="Arial"/>
            <w:noProof/>
            <w:sz w:val="24"/>
            <w:szCs w:val="24"/>
          </w:rPr>
          <w:tab/>
        </w:r>
        <w:r w:rsidR="0002062F" w:rsidRPr="00B51557">
          <w:rPr>
            <w:rStyle w:val="Hyperlink"/>
            <w:rFonts w:ascii="Arial" w:hAnsi="Arial" w:cs="Arial"/>
            <w:noProof/>
            <w:sz w:val="24"/>
            <w:szCs w:val="24"/>
          </w:rPr>
          <w:t>Maintenance Categories and Activities</w:t>
        </w:r>
        <w:r w:rsidR="00672D87" w:rsidRPr="00B51557">
          <w:rPr>
            <w:rFonts w:ascii="Arial" w:hAnsi="Arial" w:cs="Arial"/>
            <w:noProof/>
            <w:webHidden/>
            <w:sz w:val="24"/>
            <w:szCs w:val="24"/>
          </w:rPr>
          <w:tab/>
        </w:r>
        <w:r w:rsidR="004D7B26" w:rsidRPr="00B51557">
          <w:rPr>
            <w:rFonts w:ascii="Arial" w:hAnsi="Arial" w:cs="Arial"/>
            <w:noProof/>
            <w:webHidden/>
            <w:sz w:val="24"/>
            <w:szCs w:val="24"/>
          </w:rPr>
          <w:fldChar w:fldCharType="begin"/>
        </w:r>
        <w:r w:rsidR="00672D87" w:rsidRPr="00B51557">
          <w:rPr>
            <w:rFonts w:ascii="Arial" w:hAnsi="Arial" w:cs="Arial"/>
            <w:noProof/>
            <w:webHidden/>
            <w:sz w:val="24"/>
            <w:szCs w:val="24"/>
          </w:rPr>
          <w:instrText xml:space="preserve"> PAGEREF _Toc168793085 \h </w:instrText>
        </w:r>
        <w:r w:rsidR="004D7B26" w:rsidRPr="00B51557">
          <w:rPr>
            <w:rFonts w:ascii="Arial" w:hAnsi="Arial" w:cs="Arial"/>
            <w:noProof/>
            <w:webHidden/>
            <w:sz w:val="24"/>
            <w:szCs w:val="24"/>
          </w:rPr>
        </w:r>
        <w:r w:rsidR="004D7B26" w:rsidRPr="00B51557">
          <w:rPr>
            <w:rFonts w:ascii="Arial" w:hAnsi="Arial" w:cs="Arial"/>
            <w:noProof/>
            <w:webHidden/>
            <w:sz w:val="24"/>
            <w:szCs w:val="24"/>
          </w:rPr>
          <w:fldChar w:fldCharType="separate"/>
        </w:r>
        <w:r w:rsidR="00D41EF8">
          <w:rPr>
            <w:rFonts w:ascii="Arial" w:hAnsi="Arial" w:cs="Arial"/>
            <w:noProof/>
            <w:webHidden/>
            <w:sz w:val="24"/>
            <w:szCs w:val="24"/>
          </w:rPr>
          <w:t>13</w:t>
        </w:r>
        <w:r w:rsidR="004D7B26" w:rsidRPr="00B51557">
          <w:rPr>
            <w:rFonts w:ascii="Arial" w:hAnsi="Arial" w:cs="Arial"/>
            <w:noProof/>
            <w:webHidden/>
            <w:sz w:val="24"/>
            <w:szCs w:val="24"/>
          </w:rPr>
          <w:fldChar w:fldCharType="end"/>
        </w:r>
      </w:hyperlink>
    </w:p>
    <w:p w14:paraId="36767DE5" w14:textId="3AA733E2" w:rsidR="009223E6" w:rsidRPr="00B51557" w:rsidRDefault="00635DBA">
      <w:pPr>
        <w:pStyle w:val="TOC2"/>
        <w:tabs>
          <w:tab w:val="left" w:pos="1440"/>
          <w:tab w:val="right" w:leader="dot" w:pos="8640"/>
        </w:tabs>
        <w:ind w:left="360" w:firstLine="0"/>
        <w:rPr>
          <w:rFonts w:ascii="Arial" w:hAnsi="Arial" w:cs="Arial"/>
          <w:smallCaps/>
          <w:noProof/>
          <w:sz w:val="24"/>
          <w:szCs w:val="24"/>
        </w:rPr>
      </w:pPr>
      <w:hyperlink w:anchor="_Toc168793086" w:history="1">
        <w:r w:rsidR="0002062F" w:rsidRPr="00B51557">
          <w:rPr>
            <w:rStyle w:val="Hyperlink"/>
            <w:rFonts w:ascii="Arial" w:hAnsi="Arial" w:cs="Arial"/>
            <w:noProof/>
            <w:sz w:val="24"/>
            <w:szCs w:val="24"/>
          </w:rPr>
          <w:t>EDB-3.6</w:t>
        </w:r>
        <w:r w:rsidR="00672D87" w:rsidRPr="00B51557">
          <w:rPr>
            <w:rFonts w:ascii="Arial" w:hAnsi="Arial" w:cs="Arial"/>
            <w:noProof/>
            <w:sz w:val="24"/>
            <w:szCs w:val="24"/>
          </w:rPr>
          <w:tab/>
        </w:r>
        <w:r w:rsidR="0002062F" w:rsidRPr="00B51557">
          <w:rPr>
            <w:rStyle w:val="Hyperlink"/>
            <w:rFonts w:ascii="Arial" w:hAnsi="Arial" w:cs="Arial"/>
            <w:noProof/>
            <w:sz w:val="24"/>
            <w:szCs w:val="24"/>
          </w:rPr>
          <w:t>Routine Maintenance Activities</w:t>
        </w:r>
        <w:r w:rsidR="00672D87" w:rsidRPr="00B51557">
          <w:rPr>
            <w:rFonts w:ascii="Arial" w:hAnsi="Arial" w:cs="Arial"/>
            <w:noProof/>
            <w:webHidden/>
            <w:sz w:val="24"/>
            <w:szCs w:val="24"/>
          </w:rPr>
          <w:tab/>
        </w:r>
        <w:r w:rsidR="004D7B26" w:rsidRPr="00B51557">
          <w:rPr>
            <w:rFonts w:ascii="Arial" w:hAnsi="Arial" w:cs="Arial"/>
            <w:noProof/>
            <w:webHidden/>
            <w:sz w:val="24"/>
            <w:szCs w:val="24"/>
          </w:rPr>
          <w:fldChar w:fldCharType="begin"/>
        </w:r>
        <w:r w:rsidR="00672D87" w:rsidRPr="00B51557">
          <w:rPr>
            <w:rFonts w:ascii="Arial" w:hAnsi="Arial" w:cs="Arial"/>
            <w:noProof/>
            <w:webHidden/>
            <w:sz w:val="24"/>
            <w:szCs w:val="24"/>
          </w:rPr>
          <w:instrText xml:space="preserve"> PAGEREF _Toc168793086 \h </w:instrText>
        </w:r>
        <w:r w:rsidR="004D7B26" w:rsidRPr="00B51557">
          <w:rPr>
            <w:rFonts w:ascii="Arial" w:hAnsi="Arial" w:cs="Arial"/>
            <w:noProof/>
            <w:webHidden/>
            <w:sz w:val="24"/>
            <w:szCs w:val="24"/>
          </w:rPr>
        </w:r>
        <w:r w:rsidR="004D7B26" w:rsidRPr="00B51557">
          <w:rPr>
            <w:rFonts w:ascii="Arial" w:hAnsi="Arial" w:cs="Arial"/>
            <w:noProof/>
            <w:webHidden/>
            <w:sz w:val="24"/>
            <w:szCs w:val="24"/>
          </w:rPr>
          <w:fldChar w:fldCharType="separate"/>
        </w:r>
        <w:r w:rsidR="00D41EF8">
          <w:rPr>
            <w:rFonts w:ascii="Arial" w:hAnsi="Arial" w:cs="Arial"/>
            <w:noProof/>
            <w:webHidden/>
            <w:sz w:val="24"/>
            <w:szCs w:val="24"/>
          </w:rPr>
          <w:t>13</w:t>
        </w:r>
        <w:r w:rsidR="004D7B26" w:rsidRPr="00B51557">
          <w:rPr>
            <w:rFonts w:ascii="Arial" w:hAnsi="Arial" w:cs="Arial"/>
            <w:noProof/>
            <w:webHidden/>
            <w:sz w:val="24"/>
            <w:szCs w:val="24"/>
          </w:rPr>
          <w:fldChar w:fldCharType="end"/>
        </w:r>
      </w:hyperlink>
    </w:p>
    <w:p w14:paraId="7AC879A7" w14:textId="760AAC2B" w:rsidR="006A44E6" w:rsidRPr="00B51557" w:rsidRDefault="00635DBA">
      <w:pPr>
        <w:pStyle w:val="TOC3"/>
        <w:tabs>
          <w:tab w:val="clear" w:pos="9360"/>
          <w:tab w:val="right" w:leader="dot" w:pos="8640"/>
        </w:tabs>
        <w:ind w:left="720" w:firstLine="0"/>
        <w:rPr>
          <w:rFonts w:ascii="Arial" w:hAnsi="Arial" w:cs="Arial"/>
          <w:i/>
          <w:noProof/>
          <w:sz w:val="24"/>
          <w:szCs w:val="24"/>
        </w:rPr>
      </w:pPr>
      <w:hyperlink w:anchor="_Toc168793087" w:history="1">
        <w:r w:rsidR="0002062F" w:rsidRPr="00B51557">
          <w:rPr>
            <w:rStyle w:val="Hyperlink"/>
            <w:rFonts w:ascii="Arial" w:hAnsi="Arial" w:cs="Arial"/>
            <w:noProof/>
            <w:sz w:val="24"/>
            <w:szCs w:val="24"/>
          </w:rPr>
          <w:t>EDB-3.6.1  Mowing</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_Toc168793087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14</w:t>
        </w:r>
        <w:r w:rsidR="004D7B26" w:rsidRPr="00B51557">
          <w:rPr>
            <w:rFonts w:ascii="Arial" w:hAnsi="Arial" w:cs="Arial"/>
            <w:i/>
            <w:noProof/>
            <w:webHidden/>
            <w:sz w:val="24"/>
            <w:szCs w:val="24"/>
          </w:rPr>
          <w:fldChar w:fldCharType="end"/>
        </w:r>
      </w:hyperlink>
    </w:p>
    <w:p w14:paraId="77EFF619" w14:textId="3451AC94" w:rsidR="006A44E6" w:rsidRPr="00B51557" w:rsidRDefault="00635DBA">
      <w:pPr>
        <w:pStyle w:val="TOC3"/>
        <w:tabs>
          <w:tab w:val="clear" w:pos="9360"/>
          <w:tab w:val="right" w:leader="dot" w:pos="8640"/>
        </w:tabs>
        <w:ind w:left="720" w:firstLine="0"/>
        <w:rPr>
          <w:rFonts w:ascii="Arial" w:hAnsi="Arial" w:cs="Arial"/>
          <w:i/>
          <w:noProof/>
          <w:sz w:val="24"/>
          <w:szCs w:val="24"/>
        </w:rPr>
      </w:pPr>
      <w:hyperlink w:anchor="_Toc168793088" w:history="1">
        <w:r w:rsidR="0002062F" w:rsidRPr="00B51557">
          <w:rPr>
            <w:rStyle w:val="Hyperlink"/>
            <w:rFonts w:ascii="Arial" w:hAnsi="Arial" w:cs="Arial"/>
            <w:noProof/>
            <w:sz w:val="24"/>
            <w:szCs w:val="24"/>
          </w:rPr>
          <w:t>EDB-3.6.2  Trash/Debris Removal</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_Toc168793088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14</w:t>
        </w:r>
        <w:r w:rsidR="004D7B26" w:rsidRPr="00B51557">
          <w:rPr>
            <w:rFonts w:ascii="Arial" w:hAnsi="Arial" w:cs="Arial"/>
            <w:i/>
            <w:noProof/>
            <w:webHidden/>
            <w:sz w:val="24"/>
            <w:szCs w:val="24"/>
          </w:rPr>
          <w:fldChar w:fldCharType="end"/>
        </w:r>
      </w:hyperlink>
    </w:p>
    <w:p w14:paraId="4BC115CB" w14:textId="5A7FEB75" w:rsidR="006A44E6" w:rsidRPr="00B51557" w:rsidRDefault="00635DBA">
      <w:pPr>
        <w:pStyle w:val="TOC3"/>
        <w:tabs>
          <w:tab w:val="clear" w:pos="9360"/>
          <w:tab w:val="right" w:leader="dot" w:pos="8640"/>
        </w:tabs>
        <w:ind w:left="720" w:firstLine="0"/>
        <w:rPr>
          <w:rFonts w:ascii="Arial" w:hAnsi="Arial" w:cs="Arial"/>
          <w:i/>
          <w:noProof/>
          <w:sz w:val="24"/>
          <w:szCs w:val="24"/>
        </w:rPr>
      </w:pPr>
      <w:hyperlink w:anchor="_Toc168793089" w:history="1">
        <w:r w:rsidR="0002062F" w:rsidRPr="00B51557">
          <w:rPr>
            <w:rStyle w:val="Hyperlink"/>
            <w:rFonts w:ascii="Arial" w:hAnsi="Arial" w:cs="Arial"/>
            <w:noProof/>
            <w:sz w:val="24"/>
            <w:szCs w:val="24"/>
          </w:rPr>
          <w:t>EDB-3.6.3  Outlet Works Cleaning</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_Toc168793089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14</w:t>
        </w:r>
        <w:r w:rsidR="004D7B26" w:rsidRPr="00B51557">
          <w:rPr>
            <w:rFonts w:ascii="Arial" w:hAnsi="Arial" w:cs="Arial"/>
            <w:i/>
            <w:noProof/>
            <w:webHidden/>
            <w:sz w:val="24"/>
            <w:szCs w:val="24"/>
          </w:rPr>
          <w:fldChar w:fldCharType="end"/>
        </w:r>
      </w:hyperlink>
    </w:p>
    <w:p w14:paraId="496DD833" w14:textId="4F21D629" w:rsidR="006A44E6" w:rsidRPr="00B51557" w:rsidRDefault="00635DBA">
      <w:pPr>
        <w:pStyle w:val="TOC3"/>
        <w:tabs>
          <w:tab w:val="clear" w:pos="9360"/>
          <w:tab w:val="right" w:leader="dot" w:pos="8640"/>
        </w:tabs>
        <w:ind w:left="720" w:firstLine="0"/>
        <w:rPr>
          <w:rFonts w:ascii="Arial" w:hAnsi="Arial" w:cs="Arial"/>
          <w:i/>
          <w:noProof/>
          <w:sz w:val="24"/>
          <w:szCs w:val="24"/>
        </w:rPr>
      </w:pPr>
      <w:hyperlink w:anchor="_Toc168793090" w:history="1">
        <w:r w:rsidR="0002062F" w:rsidRPr="00B51557">
          <w:rPr>
            <w:rStyle w:val="Hyperlink"/>
            <w:rFonts w:ascii="Arial" w:hAnsi="Arial" w:cs="Arial"/>
            <w:noProof/>
            <w:sz w:val="24"/>
            <w:szCs w:val="24"/>
          </w:rPr>
          <w:t>EDB-3.6.4  Weed Control</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_Toc168793090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15</w:t>
        </w:r>
        <w:r w:rsidR="004D7B26" w:rsidRPr="00B51557">
          <w:rPr>
            <w:rFonts w:ascii="Arial" w:hAnsi="Arial" w:cs="Arial"/>
            <w:i/>
            <w:noProof/>
            <w:webHidden/>
            <w:sz w:val="24"/>
            <w:szCs w:val="24"/>
          </w:rPr>
          <w:fldChar w:fldCharType="end"/>
        </w:r>
      </w:hyperlink>
    </w:p>
    <w:p w14:paraId="160BF2FF" w14:textId="0B6EB1A9" w:rsidR="006A44E6" w:rsidRPr="00B51557" w:rsidRDefault="00635DBA">
      <w:pPr>
        <w:pStyle w:val="TOC3"/>
        <w:tabs>
          <w:tab w:val="clear" w:pos="9360"/>
          <w:tab w:val="right" w:leader="dot" w:pos="8640"/>
        </w:tabs>
        <w:ind w:left="720" w:firstLine="0"/>
        <w:rPr>
          <w:rFonts w:ascii="Arial" w:hAnsi="Arial" w:cs="Arial"/>
          <w:i/>
          <w:noProof/>
          <w:sz w:val="24"/>
          <w:szCs w:val="24"/>
        </w:rPr>
      </w:pPr>
      <w:hyperlink w:anchor="_Toc168793091" w:history="1">
        <w:r w:rsidR="0002062F" w:rsidRPr="00B51557">
          <w:rPr>
            <w:rStyle w:val="Hyperlink"/>
            <w:rFonts w:ascii="Arial" w:hAnsi="Arial" w:cs="Arial"/>
            <w:noProof/>
            <w:sz w:val="24"/>
            <w:szCs w:val="24"/>
          </w:rPr>
          <w:t>EDB-3.6.5  Mosquito/Algae Treatment</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_Toc168793091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15</w:t>
        </w:r>
        <w:r w:rsidR="004D7B26" w:rsidRPr="00B51557">
          <w:rPr>
            <w:rFonts w:ascii="Arial" w:hAnsi="Arial" w:cs="Arial"/>
            <w:i/>
            <w:noProof/>
            <w:webHidden/>
            <w:sz w:val="24"/>
            <w:szCs w:val="24"/>
          </w:rPr>
          <w:fldChar w:fldCharType="end"/>
        </w:r>
      </w:hyperlink>
    </w:p>
    <w:p w14:paraId="6375EBA3" w14:textId="5D47B164" w:rsidR="0053485B" w:rsidRPr="00B51557" w:rsidRDefault="00635DBA">
      <w:pPr>
        <w:pStyle w:val="TOC3"/>
        <w:tabs>
          <w:tab w:val="clear" w:pos="9360"/>
          <w:tab w:val="left" w:pos="1440"/>
          <w:tab w:val="right" w:leader="dot" w:pos="8640"/>
        </w:tabs>
        <w:ind w:left="360" w:firstLine="0"/>
        <w:rPr>
          <w:rFonts w:ascii="Arial" w:hAnsi="Arial" w:cs="Arial"/>
          <w:i/>
          <w:noProof/>
          <w:sz w:val="24"/>
          <w:szCs w:val="24"/>
        </w:rPr>
      </w:pPr>
      <w:hyperlink w:anchor="_Toc168793092" w:history="1">
        <w:r w:rsidR="0002062F" w:rsidRPr="00B51557">
          <w:rPr>
            <w:rStyle w:val="Hyperlink"/>
            <w:rFonts w:ascii="Arial" w:hAnsi="Arial" w:cs="Arial"/>
            <w:noProof/>
            <w:sz w:val="24"/>
            <w:szCs w:val="24"/>
          </w:rPr>
          <w:t>EDB-3.7</w:t>
        </w:r>
        <w:r w:rsidR="000D58A3" w:rsidRPr="00B51557">
          <w:rPr>
            <w:rStyle w:val="Hyperlink"/>
            <w:rFonts w:ascii="Arial" w:hAnsi="Arial" w:cs="Arial"/>
            <w:noProof/>
            <w:sz w:val="24"/>
            <w:szCs w:val="24"/>
          </w:rPr>
          <w:tab/>
        </w:r>
        <w:r w:rsidR="0002062F" w:rsidRPr="00B51557">
          <w:rPr>
            <w:rStyle w:val="Hyperlink"/>
            <w:rFonts w:ascii="Arial" w:hAnsi="Arial" w:cs="Arial"/>
            <w:noProof/>
            <w:sz w:val="24"/>
            <w:szCs w:val="24"/>
          </w:rPr>
          <w:t>Minor Maintenance Activities</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_Toc168793092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15</w:t>
        </w:r>
        <w:r w:rsidR="004D7B26" w:rsidRPr="00B51557">
          <w:rPr>
            <w:rFonts w:ascii="Arial" w:hAnsi="Arial" w:cs="Arial"/>
            <w:i/>
            <w:noProof/>
            <w:webHidden/>
            <w:sz w:val="24"/>
            <w:szCs w:val="24"/>
          </w:rPr>
          <w:fldChar w:fldCharType="end"/>
        </w:r>
      </w:hyperlink>
    </w:p>
    <w:p w14:paraId="3DDDC599" w14:textId="5212E176" w:rsidR="006A44E6" w:rsidRPr="00B51557" w:rsidRDefault="00635DBA">
      <w:pPr>
        <w:pStyle w:val="TOC3"/>
        <w:tabs>
          <w:tab w:val="clear" w:pos="9360"/>
          <w:tab w:val="right" w:leader="dot" w:pos="8640"/>
        </w:tabs>
        <w:ind w:left="720" w:firstLine="0"/>
        <w:rPr>
          <w:rFonts w:ascii="Arial" w:hAnsi="Arial" w:cs="Arial"/>
          <w:i/>
          <w:noProof/>
          <w:sz w:val="24"/>
          <w:szCs w:val="24"/>
        </w:rPr>
      </w:pPr>
      <w:hyperlink w:anchor="_Toc168793094" w:history="1">
        <w:r w:rsidR="0002062F" w:rsidRPr="00B51557">
          <w:rPr>
            <w:rStyle w:val="Hyperlink"/>
            <w:rFonts w:ascii="Arial" w:hAnsi="Arial" w:cs="Arial"/>
            <w:noProof/>
            <w:sz w:val="24"/>
            <w:szCs w:val="24"/>
          </w:rPr>
          <w:t>EDB-3.7.1  Sediment Removal</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_Toc168793094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16</w:t>
        </w:r>
        <w:r w:rsidR="004D7B26" w:rsidRPr="00B51557">
          <w:rPr>
            <w:rFonts w:ascii="Arial" w:hAnsi="Arial" w:cs="Arial"/>
            <w:i/>
            <w:noProof/>
            <w:webHidden/>
            <w:sz w:val="24"/>
            <w:szCs w:val="24"/>
          </w:rPr>
          <w:fldChar w:fldCharType="end"/>
        </w:r>
      </w:hyperlink>
    </w:p>
    <w:p w14:paraId="7FF2624F" w14:textId="3F75AA5F" w:rsidR="006A44E6" w:rsidRPr="00B51557" w:rsidRDefault="00635DBA">
      <w:pPr>
        <w:pStyle w:val="TOC3"/>
        <w:tabs>
          <w:tab w:val="clear" w:pos="9360"/>
          <w:tab w:val="right" w:leader="dot" w:pos="8640"/>
        </w:tabs>
        <w:ind w:left="720" w:firstLine="0"/>
        <w:rPr>
          <w:rFonts w:ascii="Arial" w:hAnsi="Arial" w:cs="Arial"/>
          <w:i/>
          <w:noProof/>
          <w:sz w:val="24"/>
          <w:szCs w:val="24"/>
        </w:rPr>
      </w:pPr>
      <w:hyperlink w:anchor="_Toc168793095" w:history="1">
        <w:r w:rsidR="0002062F" w:rsidRPr="00B51557">
          <w:rPr>
            <w:rStyle w:val="Hyperlink"/>
            <w:rFonts w:ascii="Arial" w:hAnsi="Arial" w:cs="Arial"/>
            <w:noProof/>
            <w:sz w:val="24"/>
            <w:szCs w:val="24"/>
          </w:rPr>
          <w:t>EDB-3.7.2  Erosion Repair</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_Toc168793095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16</w:t>
        </w:r>
        <w:r w:rsidR="004D7B26" w:rsidRPr="00B51557">
          <w:rPr>
            <w:rFonts w:ascii="Arial" w:hAnsi="Arial" w:cs="Arial"/>
            <w:i/>
            <w:noProof/>
            <w:webHidden/>
            <w:sz w:val="24"/>
            <w:szCs w:val="24"/>
          </w:rPr>
          <w:fldChar w:fldCharType="end"/>
        </w:r>
      </w:hyperlink>
    </w:p>
    <w:p w14:paraId="10B267D7" w14:textId="012545DB" w:rsidR="006A44E6" w:rsidRPr="00B51557" w:rsidRDefault="00635DBA">
      <w:pPr>
        <w:pStyle w:val="TOC3"/>
        <w:tabs>
          <w:tab w:val="clear" w:pos="9360"/>
          <w:tab w:val="right" w:leader="dot" w:pos="8640"/>
        </w:tabs>
        <w:ind w:left="720" w:firstLine="0"/>
        <w:rPr>
          <w:rFonts w:ascii="Arial" w:hAnsi="Arial" w:cs="Arial"/>
          <w:i/>
          <w:noProof/>
          <w:sz w:val="24"/>
          <w:szCs w:val="24"/>
        </w:rPr>
      </w:pPr>
      <w:hyperlink w:anchor="_Toc168793096" w:history="1">
        <w:r w:rsidR="0002062F" w:rsidRPr="00B51557">
          <w:rPr>
            <w:rStyle w:val="Hyperlink"/>
            <w:rFonts w:ascii="Arial" w:hAnsi="Arial" w:cs="Arial"/>
            <w:noProof/>
            <w:sz w:val="24"/>
            <w:szCs w:val="24"/>
          </w:rPr>
          <w:t>EDB-3.7.3  Vegetation Removal/Tree Thinning</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_Toc168793096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16</w:t>
        </w:r>
        <w:r w:rsidR="004D7B26" w:rsidRPr="00B51557">
          <w:rPr>
            <w:rFonts w:ascii="Arial" w:hAnsi="Arial" w:cs="Arial"/>
            <w:i/>
            <w:noProof/>
            <w:webHidden/>
            <w:sz w:val="24"/>
            <w:szCs w:val="24"/>
          </w:rPr>
          <w:fldChar w:fldCharType="end"/>
        </w:r>
      </w:hyperlink>
    </w:p>
    <w:p w14:paraId="27464F64" w14:textId="1F00062C" w:rsidR="006A44E6" w:rsidRPr="00B51557" w:rsidRDefault="00635DBA">
      <w:pPr>
        <w:pStyle w:val="TOC3"/>
        <w:tabs>
          <w:tab w:val="clear" w:pos="9360"/>
          <w:tab w:val="right" w:leader="dot" w:pos="8640"/>
        </w:tabs>
        <w:ind w:left="720" w:firstLine="0"/>
        <w:rPr>
          <w:rFonts w:ascii="Arial" w:hAnsi="Arial" w:cs="Arial"/>
          <w:i/>
          <w:noProof/>
          <w:sz w:val="24"/>
          <w:szCs w:val="24"/>
        </w:rPr>
      </w:pPr>
      <w:hyperlink w:anchor="_Toc168793097" w:history="1">
        <w:r w:rsidR="0002062F" w:rsidRPr="00B51557">
          <w:rPr>
            <w:rStyle w:val="Hyperlink"/>
            <w:rFonts w:ascii="Arial" w:hAnsi="Arial" w:cs="Arial"/>
            <w:noProof/>
            <w:sz w:val="24"/>
            <w:szCs w:val="24"/>
          </w:rPr>
          <w:t>EDB-3.7.4  Clearing Drains/Jet-Vac</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_Toc168793097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17</w:t>
        </w:r>
        <w:r w:rsidR="004D7B26" w:rsidRPr="00B51557">
          <w:rPr>
            <w:rFonts w:ascii="Arial" w:hAnsi="Arial" w:cs="Arial"/>
            <w:i/>
            <w:noProof/>
            <w:webHidden/>
            <w:sz w:val="24"/>
            <w:szCs w:val="24"/>
          </w:rPr>
          <w:fldChar w:fldCharType="end"/>
        </w:r>
      </w:hyperlink>
    </w:p>
    <w:p w14:paraId="4F607037" w14:textId="26F5A01A" w:rsidR="0053485B" w:rsidRPr="00B51557" w:rsidRDefault="00635DBA">
      <w:pPr>
        <w:pStyle w:val="TOC2"/>
        <w:tabs>
          <w:tab w:val="left" w:pos="1440"/>
          <w:tab w:val="right" w:leader="dot" w:pos="8640"/>
        </w:tabs>
        <w:ind w:left="360" w:firstLine="0"/>
        <w:rPr>
          <w:rFonts w:ascii="Arial" w:hAnsi="Arial" w:cs="Arial"/>
          <w:smallCaps/>
          <w:noProof/>
          <w:sz w:val="24"/>
          <w:szCs w:val="24"/>
        </w:rPr>
      </w:pPr>
      <w:hyperlink w:anchor="_Toc168793098" w:history="1">
        <w:r w:rsidR="0002062F" w:rsidRPr="00B51557">
          <w:rPr>
            <w:rStyle w:val="Hyperlink"/>
            <w:rFonts w:ascii="Arial" w:hAnsi="Arial" w:cs="Arial"/>
            <w:noProof/>
            <w:sz w:val="24"/>
            <w:szCs w:val="24"/>
          </w:rPr>
          <w:t>EDB-3.8</w:t>
        </w:r>
        <w:r w:rsidR="000D58A3" w:rsidRPr="00B51557">
          <w:rPr>
            <w:rFonts w:ascii="Arial" w:hAnsi="Arial" w:cs="Arial"/>
            <w:noProof/>
            <w:sz w:val="24"/>
            <w:szCs w:val="24"/>
          </w:rPr>
          <w:tab/>
        </w:r>
        <w:r w:rsidR="0002062F" w:rsidRPr="00B51557">
          <w:rPr>
            <w:rStyle w:val="Hyperlink"/>
            <w:rFonts w:ascii="Arial" w:hAnsi="Arial" w:cs="Arial"/>
            <w:noProof/>
            <w:sz w:val="24"/>
            <w:szCs w:val="24"/>
          </w:rPr>
          <w:t>Major Maintenance Activities</w:t>
        </w:r>
        <w:r w:rsidR="00672D87" w:rsidRPr="00B51557">
          <w:rPr>
            <w:rFonts w:ascii="Arial" w:hAnsi="Arial" w:cs="Arial"/>
            <w:noProof/>
            <w:webHidden/>
            <w:sz w:val="24"/>
            <w:szCs w:val="24"/>
          </w:rPr>
          <w:tab/>
        </w:r>
        <w:r w:rsidR="004D7B26" w:rsidRPr="00B51557">
          <w:rPr>
            <w:rFonts w:ascii="Arial" w:hAnsi="Arial" w:cs="Arial"/>
            <w:noProof/>
            <w:webHidden/>
            <w:sz w:val="24"/>
            <w:szCs w:val="24"/>
          </w:rPr>
          <w:fldChar w:fldCharType="begin"/>
        </w:r>
        <w:r w:rsidR="00672D87" w:rsidRPr="00B51557">
          <w:rPr>
            <w:rFonts w:ascii="Arial" w:hAnsi="Arial" w:cs="Arial"/>
            <w:noProof/>
            <w:webHidden/>
            <w:sz w:val="24"/>
            <w:szCs w:val="24"/>
          </w:rPr>
          <w:instrText xml:space="preserve"> PAGEREF _Toc168793098 \h </w:instrText>
        </w:r>
        <w:r w:rsidR="004D7B26" w:rsidRPr="00B51557">
          <w:rPr>
            <w:rFonts w:ascii="Arial" w:hAnsi="Arial" w:cs="Arial"/>
            <w:noProof/>
            <w:webHidden/>
            <w:sz w:val="24"/>
            <w:szCs w:val="24"/>
          </w:rPr>
        </w:r>
        <w:r w:rsidR="004D7B26" w:rsidRPr="00B51557">
          <w:rPr>
            <w:rFonts w:ascii="Arial" w:hAnsi="Arial" w:cs="Arial"/>
            <w:noProof/>
            <w:webHidden/>
            <w:sz w:val="24"/>
            <w:szCs w:val="24"/>
          </w:rPr>
          <w:fldChar w:fldCharType="separate"/>
        </w:r>
        <w:r w:rsidR="00D41EF8">
          <w:rPr>
            <w:rFonts w:ascii="Arial" w:hAnsi="Arial" w:cs="Arial"/>
            <w:noProof/>
            <w:webHidden/>
            <w:sz w:val="24"/>
            <w:szCs w:val="24"/>
          </w:rPr>
          <w:t>17</w:t>
        </w:r>
        <w:r w:rsidR="004D7B26" w:rsidRPr="00B51557">
          <w:rPr>
            <w:rFonts w:ascii="Arial" w:hAnsi="Arial" w:cs="Arial"/>
            <w:noProof/>
            <w:webHidden/>
            <w:sz w:val="24"/>
            <w:szCs w:val="24"/>
          </w:rPr>
          <w:fldChar w:fldCharType="end"/>
        </w:r>
      </w:hyperlink>
    </w:p>
    <w:p w14:paraId="41BDD35C" w14:textId="36FE0DAC" w:rsidR="006A44E6" w:rsidRPr="00B51557" w:rsidRDefault="00635DBA">
      <w:pPr>
        <w:pStyle w:val="TOC3"/>
        <w:tabs>
          <w:tab w:val="clear" w:pos="9360"/>
          <w:tab w:val="right" w:leader="dot" w:pos="8640"/>
        </w:tabs>
        <w:ind w:left="720" w:firstLine="0"/>
        <w:rPr>
          <w:rFonts w:ascii="Arial" w:hAnsi="Arial" w:cs="Arial"/>
          <w:i/>
          <w:noProof/>
          <w:sz w:val="24"/>
          <w:szCs w:val="24"/>
        </w:rPr>
      </w:pPr>
      <w:hyperlink w:anchor="_Toc168793100" w:history="1">
        <w:r w:rsidR="0002062F" w:rsidRPr="00B51557">
          <w:rPr>
            <w:rStyle w:val="Hyperlink"/>
            <w:rFonts w:ascii="Arial" w:hAnsi="Arial" w:cs="Arial"/>
            <w:noProof/>
            <w:sz w:val="24"/>
            <w:szCs w:val="24"/>
          </w:rPr>
          <w:t>EDB-3.8.1  Major Sediment Removal</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_Toc168793100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17</w:t>
        </w:r>
        <w:r w:rsidR="004D7B26" w:rsidRPr="00B51557">
          <w:rPr>
            <w:rFonts w:ascii="Arial" w:hAnsi="Arial" w:cs="Arial"/>
            <w:i/>
            <w:noProof/>
            <w:webHidden/>
            <w:sz w:val="24"/>
            <w:szCs w:val="24"/>
          </w:rPr>
          <w:fldChar w:fldCharType="end"/>
        </w:r>
      </w:hyperlink>
    </w:p>
    <w:p w14:paraId="2A62410C" w14:textId="21B69090" w:rsidR="006A44E6" w:rsidRPr="00B51557" w:rsidRDefault="00635DBA">
      <w:pPr>
        <w:pStyle w:val="TOC3"/>
        <w:tabs>
          <w:tab w:val="clear" w:pos="9360"/>
          <w:tab w:val="right" w:leader="dot" w:pos="8640"/>
        </w:tabs>
        <w:ind w:left="720" w:firstLine="0"/>
        <w:rPr>
          <w:rFonts w:ascii="Arial" w:hAnsi="Arial" w:cs="Arial"/>
          <w:i/>
          <w:noProof/>
          <w:sz w:val="24"/>
          <w:szCs w:val="24"/>
        </w:rPr>
      </w:pPr>
      <w:hyperlink w:anchor="_Toc168793101" w:history="1">
        <w:r w:rsidR="0002062F" w:rsidRPr="00B51557">
          <w:rPr>
            <w:rStyle w:val="Hyperlink"/>
            <w:rFonts w:ascii="Arial" w:hAnsi="Arial" w:cs="Arial"/>
            <w:noProof/>
            <w:sz w:val="24"/>
            <w:szCs w:val="24"/>
          </w:rPr>
          <w:t>EDB-3.8.2  Major Erosion Repair</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_Toc168793101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18</w:t>
        </w:r>
        <w:r w:rsidR="004D7B26" w:rsidRPr="00B51557">
          <w:rPr>
            <w:rFonts w:ascii="Arial" w:hAnsi="Arial" w:cs="Arial"/>
            <w:i/>
            <w:noProof/>
            <w:webHidden/>
            <w:sz w:val="24"/>
            <w:szCs w:val="24"/>
          </w:rPr>
          <w:fldChar w:fldCharType="end"/>
        </w:r>
      </w:hyperlink>
    </w:p>
    <w:p w14:paraId="16662DEC" w14:textId="3FE979DF" w:rsidR="006A44E6" w:rsidRPr="00B51557" w:rsidRDefault="00635DBA">
      <w:pPr>
        <w:pStyle w:val="TOC3"/>
        <w:tabs>
          <w:tab w:val="clear" w:pos="9360"/>
          <w:tab w:val="right" w:leader="dot" w:pos="8640"/>
        </w:tabs>
        <w:ind w:left="720" w:firstLine="0"/>
        <w:rPr>
          <w:rFonts w:ascii="Arial" w:hAnsi="Arial" w:cs="Arial"/>
          <w:i/>
          <w:noProof/>
          <w:sz w:val="24"/>
          <w:szCs w:val="24"/>
        </w:rPr>
      </w:pPr>
      <w:hyperlink w:anchor="_Toc168793102" w:history="1">
        <w:r w:rsidR="0002062F" w:rsidRPr="00B51557">
          <w:rPr>
            <w:rStyle w:val="Hyperlink"/>
            <w:rFonts w:ascii="Arial" w:hAnsi="Arial" w:cs="Arial"/>
            <w:noProof/>
            <w:sz w:val="24"/>
            <w:szCs w:val="24"/>
          </w:rPr>
          <w:t>EDB-3.8.3  Structural Repair</w:t>
        </w:r>
        <w:r w:rsidR="00672D87" w:rsidRPr="00B51557">
          <w:rPr>
            <w:rFonts w:ascii="Arial" w:hAnsi="Arial" w:cs="Arial"/>
            <w:noProof/>
            <w:webHidden/>
            <w:sz w:val="24"/>
            <w:szCs w:val="24"/>
          </w:rPr>
          <w:tab/>
        </w:r>
        <w:r w:rsidR="004D7B26" w:rsidRPr="00B51557">
          <w:rPr>
            <w:rFonts w:ascii="Arial" w:hAnsi="Arial" w:cs="Arial"/>
            <w:i/>
            <w:noProof/>
            <w:webHidden/>
            <w:sz w:val="24"/>
            <w:szCs w:val="24"/>
          </w:rPr>
          <w:fldChar w:fldCharType="begin"/>
        </w:r>
        <w:r w:rsidR="00672D87" w:rsidRPr="00B51557">
          <w:rPr>
            <w:rFonts w:ascii="Arial" w:hAnsi="Arial" w:cs="Arial"/>
            <w:noProof/>
            <w:webHidden/>
            <w:sz w:val="24"/>
            <w:szCs w:val="24"/>
          </w:rPr>
          <w:instrText xml:space="preserve"> PAGEREF _Toc168793102 \h </w:instrText>
        </w:r>
        <w:r w:rsidR="004D7B26" w:rsidRPr="00B51557">
          <w:rPr>
            <w:rFonts w:ascii="Arial" w:hAnsi="Arial" w:cs="Arial"/>
            <w:i/>
            <w:noProof/>
            <w:webHidden/>
            <w:sz w:val="24"/>
            <w:szCs w:val="24"/>
          </w:rPr>
        </w:r>
        <w:r w:rsidR="004D7B26" w:rsidRPr="00B51557">
          <w:rPr>
            <w:rFonts w:ascii="Arial" w:hAnsi="Arial" w:cs="Arial"/>
            <w:i/>
            <w:noProof/>
            <w:webHidden/>
            <w:sz w:val="24"/>
            <w:szCs w:val="24"/>
          </w:rPr>
          <w:fldChar w:fldCharType="separate"/>
        </w:r>
        <w:r w:rsidR="00D41EF8">
          <w:rPr>
            <w:rFonts w:ascii="Arial" w:hAnsi="Arial" w:cs="Arial"/>
            <w:noProof/>
            <w:webHidden/>
            <w:sz w:val="24"/>
            <w:szCs w:val="24"/>
          </w:rPr>
          <w:t>18</w:t>
        </w:r>
        <w:r w:rsidR="004D7B26" w:rsidRPr="00B51557">
          <w:rPr>
            <w:rFonts w:ascii="Arial" w:hAnsi="Arial" w:cs="Arial"/>
            <w:i/>
            <w:noProof/>
            <w:webHidden/>
            <w:sz w:val="24"/>
            <w:szCs w:val="24"/>
          </w:rPr>
          <w:fldChar w:fldCharType="end"/>
        </w:r>
      </w:hyperlink>
    </w:p>
    <w:p w14:paraId="68FC71ED" w14:textId="77777777" w:rsidR="0053485B" w:rsidRDefault="004D7B26" w:rsidP="00311556">
      <w:pPr>
        <w:widowControl w:val="0"/>
        <w:rPr>
          <w:rFonts w:ascii="Arial" w:hAnsi="Arial" w:cs="Arial"/>
          <w:b/>
          <w:bCs/>
        </w:rPr>
      </w:pPr>
      <w:r w:rsidRPr="00B51557">
        <w:rPr>
          <w:rFonts w:ascii="Arial" w:hAnsi="Arial" w:cs="Arial"/>
          <w:b/>
          <w:bCs/>
          <w:caps/>
          <w:smallCaps/>
          <w:sz w:val="24"/>
          <w:szCs w:val="24"/>
        </w:rPr>
        <w:fldChar w:fldCharType="end"/>
      </w:r>
      <w:r w:rsidR="00672D87" w:rsidRPr="00B51557">
        <w:rPr>
          <w:rFonts w:ascii="Arial" w:hAnsi="Arial" w:cs="Arial"/>
          <w:sz w:val="24"/>
          <w:szCs w:val="24"/>
        </w:rPr>
        <w:br w:type="page"/>
      </w:r>
      <w:bookmarkStart w:id="0" w:name="_Toc168793065"/>
      <w:r w:rsidR="00672D87" w:rsidRPr="000078B3">
        <w:rPr>
          <w:rFonts w:ascii="Arial" w:hAnsi="Arial" w:cs="Arial"/>
          <w:b/>
          <w:sz w:val="24"/>
        </w:rPr>
        <w:lastRenderedPageBreak/>
        <w:t>EDB-</w:t>
      </w:r>
      <w:bookmarkEnd w:id="0"/>
      <w:r w:rsidR="008C3F3B" w:rsidRPr="000078B3">
        <w:rPr>
          <w:rFonts w:ascii="Arial" w:hAnsi="Arial" w:cs="Arial"/>
          <w:b/>
          <w:sz w:val="24"/>
        </w:rPr>
        <w:t>1</w:t>
      </w:r>
      <w:r w:rsidR="008C3F3B">
        <w:rPr>
          <w:rFonts w:ascii="Arial" w:hAnsi="Arial" w:cs="Arial"/>
          <w:b/>
          <w:sz w:val="24"/>
        </w:rPr>
        <w:t xml:space="preserve"> Background</w:t>
      </w:r>
      <w:r w:rsidR="00672D87" w:rsidRPr="000078B3">
        <w:rPr>
          <w:rFonts w:ascii="Arial" w:hAnsi="Arial" w:cs="Arial"/>
          <w:b/>
          <w:caps/>
          <w:sz w:val="24"/>
        </w:rPr>
        <w:t xml:space="preserve"> </w:t>
      </w:r>
    </w:p>
    <w:p w14:paraId="37AB7DF8" w14:textId="77777777" w:rsidR="0053485B" w:rsidRPr="000078B3" w:rsidRDefault="0053485B">
      <w:pPr>
        <w:widowControl w:val="0"/>
        <w:tabs>
          <w:tab w:val="left" w:pos="360"/>
        </w:tabs>
        <w:rPr>
          <w:rFonts w:ascii="Arial" w:hAnsi="Arial" w:cs="Arial"/>
          <w:sz w:val="16"/>
        </w:rPr>
      </w:pPr>
    </w:p>
    <w:p w14:paraId="490C6A03" w14:textId="77777777" w:rsidR="0053485B" w:rsidRDefault="00672D87" w:rsidP="00311556">
      <w:pPr>
        <w:widowControl w:val="0"/>
        <w:jc w:val="both"/>
        <w:rPr>
          <w:rFonts w:ascii="Arial" w:hAnsi="Arial" w:cs="Arial"/>
          <w:sz w:val="24"/>
          <w:szCs w:val="24"/>
        </w:rPr>
      </w:pPr>
      <w:r w:rsidRPr="00672D87">
        <w:rPr>
          <w:rFonts w:ascii="Arial" w:hAnsi="Arial" w:cs="Arial"/>
          <w:sz w:val="24"/>
          <w:szCs w:val="24"/>
        </w:rPr>
        <w:t xml:space="preserve">Extended Detention Basins (EDBs) are one of the most common types of Stormwater Management Facilities utilized within the Front Range of Colorado. </w:t>
      </w:r>
      <w:r w:rsidR="00B51815">
        <w:rPr>
          <w:rFonts w:ascii="Arial" w:hAnsi="Arial" w:cs="Arial"/>
          <w:sz w:val="24"/>
          <w:szCs w:val="24"/>
        </w:rPr>
        <w:t xml:space="preserve"> </w:t>
      </w:r>
      <w:r w:rsidRPr="00672D87">
        <w:rPr>
          <w:rFonts w:ascii="Arial" w:hAnsi="Arial" w:cs="Arial"/>
          <w:sz w:val="24"/>
          <w:szCs w:val="24"/>
        </w:rPr>
        <w:t xml:space="preserve">An EDB is a sedimentation basin designed to “extend” the runoff detention time, but to drain completely dry sometime after stormwater runoff ends.  The EDB’s drain time for the water quality portion of the facility is typically </w:t>
      </w:r>
      <w:r w:rsidR="008C3F3B">
        <w:rPr>
          <w:rFonts w:ascii="Arial" w:hAnsi="Arial" w:cs="Arial"/>
          <w:sz w:val="24"/>
          <w:szCs w:val="24"/>
        </w:rPr>
        <w:t>forty (</w:t>
      </w:r>
      <w:r w:rsidRPr="00672D87">
        <w:rPr>
          <w:rFonts w:ascii="Arial" w:hAnsi="Arial" w:cs="Arial"/>
          <w:sz w:val="24"/>
          <w:szCs w:val="24"/>
        </w:rPr>
        <w:t>40</w:t>
      </w:r>
      <w:r w:rsidR="008C3F3B">
        <w:rPr>
          <w:rFonts w:ascii="Arial" w:hAnsi="Arial" w:cs="Arial"/>
          <w:sz w:val="24"/>
          <w:szCs w:val="24"/>
        </w:rPr>
        <w:t>)</w:t>
      </w:r>
      <w:r w:rsidRPr="00672D87">
        <w:rPr>
          <w:rFonts w:ascii="Arial" w:hAnsi="Arial" w:cs="Arial"/>
          <w:sz w:val="24"/>
          <w:szCs w:val="24"/>
        </w:rPr>
        <w:t xml:space="preserve"> hours.  The basins </w:t>
      </w:r>
      <w:proofErr w:type="gramStart"/>
      <w:r w:rsidRPr="00672D87">
        <w:rPr>
          <w:rFonts w:ascii="Arial" w:hAnsi="Arial" w:cs="Arial"/>
          <w:sz w:val="24"/>
          <w:szCs w:val="24"/>
        </w:rPr>
        <w:t>are considered to be</w:t>
      </w:r>
      <w:proofErr w:type="gramEnd"/>
      <w:r w:rsidRPr="00672D87">
        <w:rPr>
          <w:rFonts w:ascii="Arial" w:hAnsi="Arial" w:cs="Arial"/>
          <w:sz w:val="24"/>
          <w:szCs w:val="24"/>
        </w:rPr>
        <w:t xml:space="preserve"> “dry” because the majority of the basin is designed not to have a significant permanent pool of water remaining between runoff events.</w:t>
      </w:r>
    </w:p>
    <w:p w14:paraId="7C4BC389" w14:textId="77777777" w:rsidR="0053485B" w:rsidRDefault="0053485B">
      <w:pPr>
        <w:widowControl w:val="0"/>
        <w:tabs>
          <w:tab w:val="left" w:pos="360"/>
        </w:tabs>
        <w:rPr>
          <w:rFonts w:ascii="Arial" w:hAnsi="Arial" w:cs="Arial"/>
          <w:sz w:val="24"/>
          <w:szCs w:val="24"/>
        </w:rPr>
      </w:pPr>
    </w:p>
    <w:p w14:paraId="019965CB" w14:textId="77777777" w:rsidR="0053485B" w:rsidRDefault="00672D87" w:rsidP="00311556">
      <w:pPr>
        <w:widowControl w:val="0"/>
        <w:jc w:val="both"/>
        <w:rPr>
          <w:rFonts w:ascii="Arial" w:hAnsi="Arial" w:cs="Arial"/>
          <w:sz w:val="24"/>
          <w:szCs w:val="24"/>
        </w:rPr>
      </w:pPr>
      <w:r w:rsidRPr="00672D87">
        <w:rPr>
          <w:rFonts w:ascii="Arial" w:hAnsi="Arial" w:cs="Arial"/>
          <w:sz w:val="24"/>
          <w:szCs w:val="24"/>
        </w:rPr>
        <w:t>EDBs are an adaptation of a detention basin used for flood control, with the primary difference is the addition of forebays, micro-pools and a slow release outlet design.   Forebays are shallow concrete “pans” located at the inflow point to the basin and are provided to facilitate sediment removal within a contained area prior to releasing into the pond.  These forebays collect and briefly hold stormwater runoff resulting in a process called sedimentation, dropping sediment out of the stormwater.  The stormwater is then routed from the forebay into the concrete trickle channel and upper basin, the large grassy portion of the basin.  The EDB uses a much smaller outlet that extends the emptying time of the more frequently occurring runoff events to facilitate pollutant removal.  An EDB should have a small micro-pool just upstream of the outlet.  This micro-pool is designed to hold a small amount of water to keep sediment and floatables from blocking the outlet orifices.</w:t>
      </w:r>
    </w:p>
    <w:p w14:paraId="74E2DC82" w14:textId="77777777" w:rsidR="0053485B" w:rsidRDefault="0053485B">
      <w:pPr>
        <w:pStyle w:val="Header"/>
        <w:widowControl w:val="0"/>
        <w:rPr>
          <w:rFonts w:ascii="Arial" w:hAnsi="Arial" w:cs="Arial"/>
        </w:rPr>
      </w:pPr>
    </w:p>
    <w:p w14:paraId="3E32572C" w14:textId="77777777" w:rsidR="0053485B" w:rsidRPr="000730A1" w:rsidRDefault="00672D87" w:rsidP="000078B3">
      <w:pPr>
        <w:pStyle w:val="Heading1"/>
        <w:keepNext w:val="0"/>
        <w:widowControl w:val="0"/>
        <w:tabs>
          <w:tab w:val="left" w:pos="900"/>
        </w:tabs>
        <w:suppressAutoHyphens w:val="0"/>
        <w:rPr>
          <w:rFonts w:ascii="Arial" w:hAnsi="Arial" w:cs="Arial"/>
          <w:b/>
          <w:u w:val="single"/>
        </w:rPr>
      </w:pPr>
      <w:bookmarkStart w:id="1" w:name="_Toc168793066"/>
      <w:r w:rsidRPr="000730A1">
        <w:rPr>
          <w:rFonts w:ascii="Arial" w:hAnsi="Arial" w:cs="Arial"/>
          <w:b/>
          <w:u w:val="single"/>
        </w:rPr>
        <w:t>EDB-2</w:t>
      </w:r>
      <w:r w:rsidRPr="000730A1">
        <w:rPr>
          <w:rFonts w:ascii="Arial" w:hAnsi="Arial" w:cs="Arial"/>
          <w:b/>
          <w:u w:val="single"/>
        </w:rPr>
        <w:tab/>
        <w:t>I</w:t>
      </w:r>
      <w:r w:rsidR="008C3F3B" w:rsidRPr="000730A1">
        <w:rPr>
          <w:rFonts w:ascii="Arial" w:hAnsi="Arial" w:cs="Arial"/>
          <w:b/>
          <w:u w:val="single"/>
        </w:rPr>
        <w:t>nspecting Extended</w:t>
      </w:r>
      <w:r w:rsidRPr="000730A1">
        <w:rPr>
          <w:rFonts w:ascii="Arial" w:hAnsi="Arial" w:cs="Arial"/>
          <w:b/>
          <w:u w:val="single"/>
        </w:rPr>
        <w:t xml:space="preserve"> D</w:t>
      </w:r>
      <w:r w:rsidR="008C3F3B" w:rsidRPr="000730A1">
        <w:rPr>
          <w:rFonts w:ascii="Arial" w:hAnsi="Arial" w:cs="Arial"/>
          <w:b/>
          <w:u w:val="single"/>
        </w:rPr>
        <w:t>etention</w:t>
      </w:r>
      <w:r w:rsidRPr="000730A1">
        <w:rPr>
          <w:rFonts w:ascii="Arial" w:hAnsi="Arial" w:cs="Arial"/>
          <w:b/>
          <w:u w:val="single"/>
        </w:rPr>
        <w:t xml:space="preserve"> B</w:t>
      </w:r>
      <w:r w:rsidR="008C3F3B" w:rsidRPr="000730A1">
        <w:rPr>
          <w:rFonts w:ascii="Arial" w:hAnsi="Arial" w:cs="Arial"/>
          <w:b/>
          <w:u w:val="single"/>
        </w:rPr>
        <w:t>asins</w:t>
      </w:r>
      <w:r w:rsidRPr="000730A1">
        <w:rPr>
          <w:rFonts w:ascii="Arial" w:hAnsi="Arial" w:cs="Arial"/>
          <w:b/>
          <w:u w:val="single"/>
        </w:rPr>
        <w:t xml:space="preserve"> (EDBs)</w:t>
      </w:r>
      <w:bookmarkEnd w:id="1"/>
    </w:p>
    <w:p w14:paraId="2C47003D" w14:textId="77777777" w:rsidR="000078B3" w:rsidRPr="000078B3" w:rsidRDefault="000078B3" w:rsidP="000078B3">
      <w:pPr>
        <w:rPr>
          <w:sz w:val="16"/>
        </w:rPr>
      </w:pPr>
    </w:p>
    <w:p w14:paraId="3AE0E20D" w14:textId="77777777" w:rsidR="0053485B" w:rsidRDefault="00672D87" w:rsidP="00A32928">
      <w:pPr>
        <w:pStyle w:val="Heading2"/>
        <w:keepNext w:val="0"/>
        <w:widowControl w:val="0"/>
        <w:tabs>
          <w:tab w:val="left" w:pos="1080"/>
        </w:tabs>
        <w:jc w:val="left"/>
        <w:rPr>
          <w:rFonts w:ascii="Arial" w:hAnsi="Arial" w:cs="Arial"/>
          <w:b/>
        </w:rPr>
      </w:pPr>
      <w:bookmarkStart w:id="2" w:name="_Toc168793067"/>
      <w:r w:rsidRPr="00672D87">
        <w:rPr>
          <w:rFonts w:ascii="Arial" w:hAnsi="Arial" w:cs="Arial"/>
          <w:b/>
        </w:rPr>
        <w:t>EDB-2.1</w:t>
      </w:r>
      <w:r w:rsidRPr="00672D87">
        <w:rPr>
          <w:rFonts w:ascii="Arial" w:hAnsi="Arial" w:cs="Arial"/>
          <w:b/>
        </w:rPr>
        <w:tab/>
        <w:t>Access and Easements</w:t>
      </w:r>
      <w:bookmarkEnd w:id="2"/>
    </w:p>
    <w:p w14:paraId="604CE7E9" w14:textId="77777777" w:rsidR="0053485B" w:rsidRDefault="00672D87" w:rsidP="00311556">
      <w:pPr>
        <w:pStyle w:val="BodyTextIndent2"/>
        <w:widowControl w:val="0"/>
        <w:ind w:firstLine="0"/>
        <w:jc w:val="both"/>
        <w:rPr>
          <w:rFonts w:ascii="Arial" w:hAnsi="Arial" w:cs="Arial"/>
          <w:i w:val="0"/>
          <w:u w:val="none"/>
        </w:rPr>
      </w:pPr>
      <w:r w:rsidRPr="00672D87">
        <w:rPr>
          <w:rFonts w:ascii="Arial" w:hAnsi="Arial" w:cs="Arial"/>
          <w:i w:val="0"/>
          <w:u w:val="none"/>
        </w:rPr>
        <w:t>Inspection or maintenance personnel may utilize the stormwater facility map located in Appendix G containing the location(s) of the access points and maintenance easements of the EDB(s) within this development.</w:t>
      </w:r>
    </w:p>
    <w:p w14:paraId="0169B1A9" w14:textId="77777777" w:rsidR="0053485B" w:rsidRDefault="0053485B" w:rsidP="00B11533">
      <w:pPr>
        <w:widowControl w:val="0"/>
        <w:rPr>
          <w:rFonts w:ascii="Arial" w:hAnsi="Arial" w:cs="Arial"/>
        </w:rPr>
      </w:pPr>
    </w:p>
    <w:p w14:paraId="4ED155F8" w14:textId="77777777" w:rsidR="0053485B" w:rsidRDefault="00672D87" w:rsidP="00A32928">
      <w:pPr>
        <w:pStyle w:val="Heading2"/>
        <w:keepNext w:val="0"/>
        <w:widowControl w:val="0"/>
        <w:tabs>
          <w:tab w:val="left" w:pos="1080"/>
        </w:tabs>
        <w:jc w:val="left"/>
        <w:rPr>
          <w:rFonts w:ascii="Arial" w:hAnsi="Arial" w:cs="Arial"/>
          <w:b/>
        </w:rPr>
      </w:pPr>
      <w:bookmarkStart w:id="3" w:name="_Toc168793068"/>
      <w:r w:rsidRPr="00672D87">
        <w:rPr>
          <w:rFonts w:ascii="Arial" w:hAnsi="Arial" w:cs="Arial"/>
          <w:b/>
        </w:rPr>
        <w:t>EDB-2.2</w:t>
      </w:r>
      <w:r w:rsidRPr="00672D87">
        <w:rPr>
          <w:rFonts w:ascii="Arial" w:hAnsi="Arial" w:cs="Arial"/>
          <w:b/>
        </w:rPr>
        <w:tab/>
        <w:t>Stormwater Management Facilities Locations</w:t>
      </w:r>
      <w:bookmarkEnd w:id="3"/>
    </w:p>
    <w:p w14:paraId="4FDBE010" w14:textId="77777777" w:rsidR="0053485B" w:rsidRDefault="00672D87" w:rsidP="00311556">
      <w:pPr>
        <w:pStyle w:val="BodyTextIndent2"/>
        <w:widowControl w:val="0"/>
        <w:ind w:firstLine="0"/>
        <w:jc w:val="both"/>
        <w:rPr>
          <w:rFonts w:ascii="Arial" w:hAnsi="Arial" w:cs="Arial"/>
          <w:i w:val="0"/>
          <w:u w:val="none"/>
        </w:rPr>
      </w:pPr>
      <w:r w:rsidRPr="00672D87">
        <w:rPr>
          <w:rFonts w:ascii="Arial" w:hAnsi="Arial" w:cs="Arial"/>
          <w:i w:val="0"/>
          <w:u w:val="none"/>
        </w:rPr>
        <w:t xml:space="preserve">Inspection or maintenance personnel may utilize the stormwater facility map located in Appendix G containing the location(s) of the EDB(s) within this development. </w:t>
      </w:r>
    </w:p>
    <w:p w14:paraId="412FAA5E" w14:textId="77777777" w:rsidR="0053485B" w:rsidRDefault="0053485B" w:rsidP="00B11533">
      <w:pPr>
        <w:widowControl w:val="0"/>
        <w:tabs>
          <w:tab w:val="left" w:pos="360"/>
        </w:tabs>
        <w:rPr>
          <w:rFonts w:ascii="Arial" w:hAnsi="Arial" w:cs="Arial"/>
        </w:rPr>
      </w:pPr>
    </w:p>
    <w:p w14:paraId="5CA7A8D8" w14:textId="77777777" w:rsidR="0053485B" w:rsidRDefault="00672D87" w:rsidP="00A32928">
      <w:pPr>
        <w:pStyle w:val="Heading2"/>
        <w:keepNext w:val="0"/>
        <w:widowControl w:val="0"/>
        <w:tabs>
          <w:tab w:val="left" w:pos="1080"/>
        </w:tabs>
        <w:jc w:val="left"/>
        <w:rPr>
          <w:rFonts w:ascii="Arial" w:hAnsi="Arial" w:cs="Arial"/>
          <w:b/>
        </w:rPr>
      </w:pPr>
      <w:bookmarkStart w:id="4" w:name="_Toc168793069"/>
      <w:r w:rsidRPr="00672D87">
        <w:rPr>
          <w:rFonts w:ascii="Arial" w:hAnsi="Arial" w:cs="Arial"/>
          <w:b/>
        </w:rPr>
        <w:t>EDB-2.3</w:t>
      </w:r>
      <w:r w:rsidRPr="00672D87">
        <w:rPr>
          <w:rFonts w:ascii="Arial" w:hAnsi="Arial" w:cs="Arial"/>
          <w:b/>
        </w:rPr>
        <w:tab/>
        <w:t>Extended Detention Basin (EDB) Features</w:t>
      </w:r>
      <w:bookmarkEnd w:id="4"/>
    </w:p>
    <w:p w14:paraId="2705585D" w14:textId="77777777" w:rsidR="00E7447B" w:rsidRDefault="00672D87" w:rsidP="00311556">
      <w:pPr>
        <w:pStyle w:val="BodyTextIndent2"/>
        <w:widowControl w:val="0"/>
        <w:ind w:firstLine="0"/>
        <w:jc w:val="both"/>
        <w:rPr>
          <w:rFonts w:ascii="Arial" w:hAnsi="Arial" w:cs="Arial"/>
          <w:i w:val="0"/>
          <w:u w:val="none"/>
        </w:rPr>
      </w:pPr>
      <w:r w:rsidRPr="00672D87">
        <w:rPr>
          <w:rFonts w:ascii="Arial" w:hAnsi="Arial" w:cs="Arial"/>
          <w:i w:val="0"/>
          <w:u w:val="none"/>
        </w:rPr>
        <w:t xml:space="preserve">EDBs have </w:t>
      </w:r>
      <w:proofErr w:type="gramStart"/>
      <w:r w:rsidRPr="00672D87">
        <w:rPr>
          <w:rFonts w:ascii="Arial" w:hAnsi="Arial" w:cs="Arial"/>
          <w:i w:val="0"/>
          <w:u w:val="none"/>
        </w:rPr>
        <w:t>a number of</w:t>
      </w:r>
      <w:proofErr w:type="gramEnd"/>
      <w:r w:rsidRPr="00672D87">
        <w:rPr>
          <w:rFonts w:ascii="Arial" w:hAnsi="Arial" w:cs="Arial"/>
          <w:i w:val="0"/>
          <w:u w:val="none"/>
        </w:rPr>
        <w:t xml:space="preserve"> features that are designed to serve a particular function.  Many </w:t>
      </w:r>
      <w:proofErr w:type="gramStart"/>
      <w:r w:rsidRPr="00672D87">
        <w:rPr>
          <w:rFonts w:ascii="Arial" w:hAnsi="Arial" w:cs="Arial"/>
          <w:i w:val="0"/>
          <w:u w:val="none"/>
        </w:rPr>
        <w:t>times</w:t>
      </w:r>
      <w:proofErr w:type="gramEnd"/>
      <w:r w:rsidRPr="00672D87">
        <w:rPr>
          <w:rFonts w:ascii="Arial" w:hAnsi="Arial" w:cs="Arial"/>
          <w:i w:val="0"/>
          <w:u w:val="none"/>
        </w:rPr>
        <w:t xml:space="preserve"> the proper function of one feature depends on another.  For example, if a forebay is not properly maintained, it could negatively affect the performance of a feature downstream (trickle channel, micro-pool, etc.).  Therefore, it is critical that each feature of the EDB is properly inspected and maintained to ensure the overall facility functions as it was intended.  Below is a list and description of the most common features within an EDB and the corresponding maintenance inspection items that can be anticipated:</w:t>
      </w:r>
    </w:p>
    <w:p w14:paraId="131B9EDC" w14:textId="77777777" w:rsidR="0053485B" w:rsidRDefault="00E7447B">
      <w:pPr>
        <w:pStyle w:val="BodyText3"/>
        <w:widowControl w:val="0"/>
        <w:ind w:left="360"/>
        <w:jc w:val="center"/>
        <w:rPr>
          <w:rFonts w:cs="Arial"/>
          <w:sz w:val="28"/>
        </w:rPr>
      </w:pPr>
      <w:r>
        <w:rPr>
          <w:rFonts w:ascii="Arial" w:hAnsi="Arial" w:cs="Arial"/>
          <w:i w:val="0"/>
        </w:rPr>
        <w:br w:type="page"/>
      </w:r>
      <w:r w:rsidR="00672D87" w:rsidRPr="00672D87">
        <w:rPr>
          <w:rFonts w:ascii="Arial" w:hAnsi="Arial" w:cs="Arial"/>
          <w:b/>
          <w:bCs/>
          <w:i w:val="0"/>
          <w:iCs/>
          <w:sz w:val="28"/>
        </w:rPr>
        <w:lastRenderedPageBreak/>
        <w:t>Table EDB-1</w:t>
      </w:r>
    </w:p>
    <w:p w14:paraId="25AA24CE" w14:textId="77777777" w:rsidR="0053485B" w:rsidRDefault="00672D87">
      <w:pPr>
        <w:pStyle w:val="Subtitle"/>
        <w:widowControl w:val="0"/>
        <w:rPr>
          <w:rFonts w:ascii="Arial" w:hAnsi="Arial" w:cs="Arial"/>
          <w:b/>
          <w:bCs/>
        </w:rPr>
      </w:pPr>
      <w:r w:rsidRPr="00672D87">
        <w:rPr>
          <w:rFonts w:ascii="Arial" w:hAnsi="Arial" w:cs="Arial"/>
          <w:b/>
          <w:bCs/>
        </w:rPr>
        <w:t xml:space="preserve">Typical Inspection </w:t>
      </w:r>
      <w:r w:rsidR="00B51557">
        <w:rPr>
          <w:rFonts w:ascii="Arial" w:hAnsi="Arial" w:cs="Arial"/>
          <w:b/>
          <w:bCs/>
        </w:rPr>
        <w:t>and</w:t>
      </w:r>
      <w:r w:rsidRPr="00672D87">
        <w:rPr>
          <w:rFonts w:ascii="Arial" w:hAnsi="Arial" w:cs="Arial"/>
          <w:b/>
          <w:bCs/>
        </w:rPr>
        <w:t xml:space="preserve"> Maintenance Requirements Matrix</w:t>
      </w:r>
    </w:p>
    <w:p w14:paraId="0B52C63C" w14:textId="77777777" w:rsidR="0053485B" w:rsidRDefault="0053485B">
      <w:pPr>
        <w:pStyle w:val="Header"/>
        <w:widowControl w:val="0"/>
        <w:rPr>
          <w:rFonts w:ascii="Arial" w:hAnsi="Arial" w:cs="Arial"/>
        </w:rPr>
      </w:pP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170"/>
        <w:gridCol w:w="1080"/>
        <w:gridCol w:w="1080"/>
        <w:gridCol w:w="1012"/>
        <w:gridCol w:w="1350"/>
        <w:gridCol w:w="1260"/>
        <w:gridCol w:w="1125"/>
      </w:tblGrid>
      <w:tr w:rsidR="0015113A" w:rsidRPr="006A44E6" w14:paraId="77CAF7AF" w14:textId="77777777" w:rsidTr="00B51557">
        <w:trPr>
          <w:jc w:val="center"/>
        </w:trPr>
        <w:tc>
          <w:tcPr>
            <w:tcW w:w="1620" w:type="dxa"/>
            <w:vAlign w:val="center"/>
          </w:tcPr>
          <w:p w14:paraId="018BA5A5" w14:textId="77777777" w:rsidR="0053485B" w:rsidRDefault="00672D87" w:rsidP="00B51557">
            <w:pPr>
              <w:widowControl w:val="0"/>
              <w:jc w:val="center"/>
              <w:rPr>
                <w:rFonts w:ascii="Arial" w:hAnsi="Arial" w:cs="Arial"/>
                <w:b/>
                <w:bCs/>
              </w:rPr>
            </w:pPr>
            <w:r w:rsidRPr="00672D87">
              <w:rPr>
                <w:rFonts w:ascii="Arial" w:hAnsi="Arial" w:cs="Arial"/>
                <w:b/>
                <w:bCs/>
              </w:rPr>
              <w:t>EDB Features</w:t>
            </w:r>
          </w:p>
        </w:tc>
        <w:tc>
          <w:tcPr>
            <w:tcW w:w="1170" w:type="dxa"/>
            <w:vAlign w:val="center"/>
          </w:tcPr>
          <w:p w14:paraId="655E671B" w14:textId="77777777" w:rsidR="0053485B" w:rsidRDefault="00672D87" w:rsidP="00B51557">
            <w:pPr>
              <w:widowControl w:val="0"/>
              <w:jc w:val="center"/>
              <w:rPr>
                <w:rFonts w:ascii="Arial" w:hAnsi="Arial" w:cs="Arial"/>
                <w:b/>
                <w:bCs/>
              </w:rPr>
            </w:pPr>
            <w:r w:rsidRPr="00672D87">
              <w:rPr>
                <w:rFonts w:ascii="Arial" w:hAnsi="Arial" w:cs="Arial"/>
                <w:b/>
                <w:bCs/>
              </w:rPr>
              <w:t>Sediment Removal</w:t>
            </w:r>
          </w:p>
        </w:tc>
        <w:tc>
          <w:tcPr>
            <w:tcW w:w="1080" w:type="dxa"/>
            <w:vAlign w:val="center"/>
          </w:tcPr>
          <w:p w14:paraId="71A6718A" w14:textId="77777777" w:rsidR="0053485B" w:rsidRDefault="00672D87" w:rsidP="00B51557">
            <w:pPr>
              <w:widowControl w:val="0"/>
              <w:jc w:val="center"/>
              <w:rPr>
                <w:rFonts w:ascii="Arial" w:hAnsi="Arial" w:cs="Arial"/>
                <w:b/>
                <w:bCs/>
              </w:rPr>
            </w:pPr>
            <w:r w:rsidRPr="00672D87">
              <w:rPr>
                <w:rFonts w:ascii="Arial" w:hAnsi="Arial" w:cs="Arial"/>
                <w:b/>
                <w:bCs/>
              </w:rPr>
              <w:t>Mowing/Weed control</w:t>
            </w:r>
          </w:p>
        </w:tc>
        <w:tc>
          <w:tcPr>
            <w:tcW w:w="1080" w:type="dxa"/>
            <w:vAlign w:val="center"/>
          </w:tcPr>
          <w:p w14:paraId="195EB4AB" w14:textId="77777777" w:rsidR="0053485B" w:rsidRDefault="00672D87" w:rsidP="00B51557">
            <w:pPr>
              <w:widowControl w:val="0"/>
              <w:jc w:val="center"/>
              <w:rPr>
                <w:rFonts w:ascii="Arial" w:hAnsi="Arial" w:cs="Arial"/>
                <w:b/>
                <w:bCs/>
              </w:rPr>
            </w:pPr>
            <w:r w:rsidRPr="00672D87">
              <w:rPr>
                <w:rFonts w:ascii="Arial" w:hAnsi="Arial" w:cs="Arial"/>
                <w:b/>
                <w:bCs/>
              </w:rPr>
              <w:t>Trash &amp; Debris Removal</w:t>
            </w:r>
          </w:p>
        </w:tc>
        <w:tc>
          <w:tcPr>
            <w:tcW w:w="1012" w:type="dxa"/>
            <w:vAlign w:val="center"/>
          </w:tcPr>
          <w:p w14:paraId="6145CF92" w14:textId="77777777" w:rsidR="0053485B" w:rsidRDefault="00672D87" w:rsidP="00B51557">
            <w:pPr>
              <w:widowControl w:val="0"/>
              <w:jc w:val="center"/>
              <w:rPr>
                <w:rFonts w:ascii="Arial" w:hAnsi="Arial" w:cs="Arial"/>
                <w:b/>
                <w:bCs/>
              </w:rPr>
            </w:pPr>
            <w:r w:rsidRPr="00672D87">
              <w:rPr>
                <w:rFonts w:ascii="Arial" w:hAnsi="Arial" w:cs="Arial"/>
                <w:b/>
                <w:bCs/>
              </w:rPr>
              <w:t>Erosion</w:t>
            </w:r>
          </w:p>
        </w:tc>
        <w:tc>
          <w:tcPr>
            <w:tcW w:w="1350" w:type="dxa"/>
            <w:vAlign w:val="center"/>
          </w:tcPr>
          <w:p w14:paraId="4E3910DE" w14:textId="77777777" w:rsidR="0053485B" w:rsidRDefault="00672D87" w:rsidP="00B51557">
            <w:pPr>
              <w:widowControl w:val="0"/>
              <w:jc w:val="center"/>
              <w:rPr>
                <w:rFonts w:ascii="Arial" w:hAnsi="Arial" w:cs="Arial"/>
                <w:b/>
                <w:bCs/>
              </w:rPr>
            </w:pPr>
            <w:r w:rsidRPr="00672D87">
              <w:rPr>
                <w:rFonts w:ascii="Arial" w:hAnsi="Arial" w:cs="Arial"/>
                <w:b/>
                <w:bCs/>
              </w:rPr>
              <w:t>Overgrown Vegetation Removal</w:t>
            </w:r>
          </w:p>
        </w:tc>
        <w:tc>
          <w:tcPr>
            <w:tcW w:w="1260" w:type="dxa"/>
            <w:vAlign w:val="center"/>
          </w:tcPr>
          <w:p w14:paraId="7E490603" w14:textId="77777777" w:rsidR="0053485B" w:rsidRDefault="00672D87" w:rsidP="00B51557">
            <w:pPr>
              <w:widowControl w:val="0"/>
              <w:jc w:val="center"/>
              <w:rPr>
                <w:rFonts w:ascii="Arial" w:hAnsi="Arial" w:cs="Arial"/>
                <w:b/>
                <w:bCs/>
              </w:rPr>
            </w:pPr>
            <w:r w:rsidRPr="00672D87">
              <w:rPr>
                <w:rFonts w:ascii="Arial" w:hAnsi="Arial" w:cs="Arial"/>
                <w:b/>
                <w:bCs/>
              </w:rPr>
              <w:t>Standing Water (mosquito/algae control)</w:t>
            </w:r>
          </w:p>
        </w:tc>
        <w:tc>
          <w:tcPr>
            <w:tcW w:w="1125" w:type="dxa"/>
            <w:vAlign w:val="center"/>
          </w:tcPr>
          <w:p w14:paraId="52789A79" w14:textId="77777777" w:rsidR="0053485B" w:rsidRDefault="00672D87" w:rsidP="00B51557">
            <w:pPr>
              <w:widowControl w:val="0"/>
              <w:jc w:val="center"/>
              <w:rPr>
                <w:rFonts w:ascii="Arial" w:hAnsi="Arial" w:cs="Arial"/>
                <w:b/>
                <w:bCs/>
              </w:rPr>
            </w:pPr>
            <w:r w:rsidRPr="00672D87">
              <w:rPr>
                <w:rFonts w:ascii="Arial" w:hAnsi="Arial" w:cs="Arial"/>
                <w:b/>
                <w:bCs/>
              </w:rPr>
              <w:t>Structure Repair</w:t>
            </w:r>
          </w:p>
        </w:tc>
      </w:tr>
      <w:tr w:rsidR="0015113A" w:rsidRPr="006A44E6" w14:paraId="510BB711" w14:textId="77777777" w:rsidTr="0015113A">
        <w:trPr>
          <w:jc w:val="center"/>
        </w:trPr>
        <w:tc>
          <w:tcPr>
            <w:tcW w:w="1620" w:type="dxa"/>
          </w:tcPr>
          <w:p w14:paraId="408CEBB6" w14:textId="77777777" w:rsidR="0053485B" w:rsidRDefault="00672D87">
            <w:pPr>
              <w:widowControl w:val="0"/>
              <w:rPr>
                <w:rFonts w:ascii="Arial" w:hAnsi="Arial" w:cs="Arial"/>
                <w:b/>
                <w:bCs/>
              </w:rPr>
            </w:pPr>
            <w:r w:rsidRPr="00672D87">
              <w:rPr>
                <w:rFonts w:ascii="Arial" w:hAnsi="Arial" w:cs="Arial"/>
                <w:b/>
                <w:bCs/>
              </w:rPr>
              <w:t>Inflow Points (outfalls)</w:t>
            </w:r>
          </w:p>
        </w:tc>
        <w:tc>
          <w:tcPr>
            <w:tcW w:w="1170" w:type="dxa"/>
          </w:tcPr>
          <w:p w14:paraId="793B77C3" w14:textId="77777777" w:rsidR="0053485B" w:rsidRDefault="00672D87">
            <w:pPr>
              <w:widowControl w:val="0"/>
              <w:jc w:val="center"/>
              <w:rPr>
                <w:rFonts w:ascii="Arial" w:hAnsi="Arial" w:cs="Arial"/>
              </w:rPr>
            </w:pPr>
            <w:r w:rsidRPr="00672D87">
              <w:rPr>
                <w:rFonts w:ascii="Arial" w:hAnsi="Arial" w:cs="Arial"/>
              </w:rPr>
              <w:t>X</w:t>
            </w:r>
          </w:p>
        </w:tc>
        <w:tc>
          <w:tcPr>
            <w:tcW w:w="1080" w:type="dxa"/>
          </w:tcPr>
          <w:p w14:paraId="796E5B16" w14:textId="77777777" w:rsidR="0053485B" w:rsidRDefault="0053485B">
            <w:pPr>
              <w:widowControl w:val="0"/>
              <w:jc w:val="center"/>
              <w:rPr>
                <w:rFonts w:ascii="Arial" w:hAnsi="Arial" w:cs="Arial"/>
              </w:rPr>
            </w:pPr>
          </w:p>
        </w:tc>
        <w:tc>
          <w:tcPr>
            <w:tcW w:w="1080" w:type="dxa"/>
          </w:tcPr>
          <w:p w14:paraId="19A966E3" w14:textId="77777777" w:rsidR="0053485B" w:rsidRDefault="00672D87">
            <w:pPr>
              <w:widowControl w:val="0"/>
              <w:jc w:val="center"/>
              <w:rPr>
                <w:rFonts w:ascii="Arial" w:hAnsi="Arial" w:cs="Arial"/>
              </w:rPr>
            </w:pPr>
            <w:r w:rsidRPr="00672D87">
              <w:rPr>
                <w:rFonts w:ascii="Arial" w:hAnsi="Arial" w:cs="Arial"/>
              </w:rPr>
              <w:t>X</w:t>
            </w:r>
          </w:p>
        </w:tc>
        <w:tc>
          <w:tcPr>
            <w:tcW w:w="1012" w:type="dxa"/>
          </w:tcPr>
          <w:p w14:paraId="12DCCABD" w14:textId="77777777" w:rsidR="0053485B" w:rsidRDefault="0053485B">
            <w:pPr>
              <w:widowControl w:val="0"/>
              <w:jc w:val="center"/>
              <w:rPr>
                <w:rFonts w:ascii="Arial" w:hAnsi="Arial" w:cs="Arial"/>
              </w:rPr>
            </w:pPr>
          </w:p>
        </w:tc>
        <w:tc>
          <w:tcPr>
            <w:tcW w:w="1350" w:type="dxa"/>
          </w:tcPr>
          <w:p w14:paraId="3B5A77F2" w14:textId="77777777" w:rsidR="0053485B" w:rsidRDefault="0053485B">
            <w:pPr>
              <w:widowControl w:val="0"/>
              <w:jc w:val="center"/>
              <w:rPr>
                <w:rFonts w:ascii="Arial" w:hAnsi="Arial" w:cs="Arial"/>
              </w:rPr>
            </w:pPr>
          </w:p>
        </w:tc>
        <w:tc>
          <w:tcPr>
            <w:tcW w:w="1260" w:type="dxa"/>
          </w:tcPr>
          <w:p w14:paraId="18B85D1A" w14:textId="77777777" w:rsidR="0053485B" w:rsidRDefault="0053485B">
            <w:pPr>
              <w:widowControl w:val="0"/>
              <w:jc w:val="center"/>
              <w:rPr>
                <w:rFonts w:ascii="Arial" w:hAnsi="Arial" w:cs="Arial"/>
              </w:rPr>
            </w:pPr>
          </w:p>
        </w:tc>
        <w:tc>
          <w:tcPr>
            <w:tcW w:w="1125" w:type="dxa"/>
          </w:tcPr>
          <w:p w14:paraId="73D86E48" w14:textId="77777777" w:rsidR="0053485B" w:rsidRDefault="00672D87">
            <w:pPr>
              <w:widowControl w:val="0"/>
              <w:jc w:val="center"/>
              <w:rPr>
                <w:rFonts w:ascii="Arial" w:hAnsi="Arial" w:cs="Arial"/>
              </w:rPr>
            </w:pPr>
            <w:r w:rsidRPr="00672D87">
              <w:rPr>
                <w:rFonts w:ascii="Arial" w:hAnsi="Arial" w:cs="Arial"/>
              </w:rPr>
              <w:t>X</w:t>
            </w:r>
          </w:p>
        </w:tc>
      </w:tr>
      <w:tr w:rsidR="0015113A" w:rsidRPr="006A44E6" w14:paraId="79EBBC71" w14:textId="77777777" w:rsidTr="0015113A">
        <w:trPr>
          <w:jc w:val="center"/>
        </w:trPr>
        <w:tc>
          <w:tcPr>
            <w:tcW w:w="1620" w:type="dxa"/>
          </w:tcPr>
          <w:p w14:paraId="497AEB34" w14:textId="77777777" w:rsidR="0053485B" w:rsidRDefault="00672D87">
            <w:pPr>
              <w:widowControl w:val="0"/>
              <w:rPr>
                <w:rFonts w:ascii="Arial" w:hAnsi="Arial" w:cs="Arial"/>
                <w:b/>
                <w:bCs/>
              </w:rPr>
            </w:pPr>
            <w:r w:rsidRPr="00672D87">
              <w:rPr>
                <w:rFonts w:ascii="Arial" w:hAnsi="Arial" w:cs="Arial"/>
                <w:b/>
                <w:bCs/>
              </w:rPr>
              <w:t>Forebay</w:t>
            </w:r>
          </w:p>
        </w:tc>
        <w:tc>
          <w:tcPr>
            <w:tcW w:w="1170" w:type="dxa"/>
          </w:tcPr>
          <w:p w14:paraId="0B9E168A" w14:textId="77777777" w:rsidR="0053485B" w:rsidRDefault="00672D87">
            <w:pPr>
              <w:widowControl w:val="0"/>
              <w:jc w:val="center"/>
              <w:rPr>
                <w:rFonts w:ascii="Arial" w:hAnsi="Arial" w:cs="Arial"/>
              </w:rPr>
            </w:pPr>
            <w:r w:rsidRPr="00672D87">
              <w:rPr>
                <w:rFonts w:ascii="Arial" w:hAnsi="Arial" w:cs="Arial"/>
              </w:rPr>
              <w:t>X</w:t>
            </w:r>
          </w:p>
        </w:tc>
        <w:tc>
          <w:tcPr>
            <w:tcW w:w="1080" w:type="dxa"/>
          </w:tcPr>
          <w:p w14:paraId="4AD36E25" w14:textId="77777777" w:rsidR="0053485B" w:rsidRDefault="0053485B">
            <w:pPr>
              <w:widowControl w:val="0"/>
              <w:jc w:val="center"/>
              <w:rPr>
                <w:rFonts w:ascii="Arial" w:hAnsi="Arial" w:cs="Arial"/>
              </w:rPr>
            </w:pPr>
          </w:p>
        </w:tc>
        <w:tc>
          <w:tcPr>
            <w:tcW w:w="1080" w:type="dxa"/>
          </w:tcPr>
          <w:p w14:paraId="2C355C42" w14:textId="77777777" w:rsidR="0053485B" w:rsidRDefault="00672D87">
            <w:pPr>
              <w:widowControl w:val="0"/>
              <w:jc w:val="center"/>
              <w:rPr>
                <w:rFonts w:ascii="Arial" w:hAnsi="Arial" w:cs="Arial"/>
              </w:rPr>
            </w:pPr>
            <w:r w:rsidRPr="00672D87">
              <w:rPr>
                <w:rFonts w:ascii="Arial" w:hAnsi="Arial" w:cs="Arial"/>
              </w:rPr>
              <w:t>X</w:t>
            </w:r>
          </w:p>
        </w:tc>
        <w:tc>
          <w:tcPr>
            <w:tcW w:w="1012" w:type="dxa"/>
          </w:tcPr>
          <w:p w14:paraId="16210926" w14:textId="77777777" w:rsidR="0053485B" w:rsidRDefault="0053485B">
            <w:pPr>
              <w:widowControl w:val="0"/>
              <w:jc w:val="center"/>
              <w:rPr>
                <w:rFonts w:ascii="Arial" w:hAnsi="Arial" w:cs="Arial"/>
              </w:rPr>
            </w:pPr>
          </w:p>
        </w:tc>
        <w:tc>
          <w:tcPr>
            <w:tcW w:w="1350" w:type="dxa"/>
          </w:tcPr>
          <w:p w14:paraId="0C68C0FD" w14:textId="77777777" w:rsidR="0053485B" w:rsidRDefault="0053485B">
            <w:pPr>
              <w:widowControl w:val="0"/>
              <w:jc w:val="center"/>
              <w:rPr>
                <w:rFonts w:ascii="Arial" w:hAnsi="Arial" w:cs="Arial"/>
              </w:rPr>
            </w:pPr>
          </w:p>
        </w:tc>
        <w:tc>
          <w:tcPr>
            <w:tcW w:w="1260" w:type="dxa"/>
          </w:tcPr>
          <w:p w14:paraId="29C056A5" w14:textId="77777777" w:rsidR="0053485B" w:rsidRDefault="0053485B">
            <w:pPr>
              <w:widowControl w:val="0"/>
              <w:jc w:val="center"/>
              <w:rPr>
                <w:rFonts w:ascii="Arial" w:hAnsi="Arial" w:cs="Arial"/>
              </w:rPr>
            </w:pPr>
          </w:p>
        </w:tc>
        <w:tc>
          <w:tcPr>
            <w:tcW w:w="1125" w:type="dxa"/>
          </w:tcPr>
          <w:p w14:paraId="52C8BC46" w14:textId="77777777" w:rsidR="0053485B" w:rsidRDefault="00672D87">
            <w:pPr>
              <w:widowControl w:val="0"/>
              <w:jc w:val="center"/>
              <w:rPr>
                <w:rFonts w:ascii="Arial" w:hAnsi="Arial" w:cs="Arial"/>
              </w:rPr>
            </w:pPr>
            <w:r w:rsidRPr="00672D87">
              <w:rPr>
                <w:rFonts w:ascii="Arial" w:hAnsi="Arial" w:cs="Arial"/>
              </w:rPr>
              <w:t>X</w:t>
            </w:r>
          </w:p>
        </w:tc>
      </w:tr>
      <w:tr w:rsidR="0015113A" w:rsidRPr="006A44E6" w14:paraId="31DE1C22" w14:textId="77777777" w:rsidTr="0015113A">
        <w:trPr>
          <w:jc w:val="center"/>
        </w:trPr>
        <w:tc>
          <w:tcPr>
            <w:tcW w:w="1620" w:type="dxa"/>
          </w:tcPr>
          <w:p w14:paraId="63A93448" w14:textId="77777777" w:rsidR="0053485B" w:rsidRDefault="00672D87">
            <w:pPr>
              <w:widowControl w:val="0"/>
              <w:rPr>
                <w:rFonts w:ascii="Arial" w:hAnsi="Arial" w:cs="Arial"/>
                <w:b/>
                <w:bCs/>
              </w:rPr>
            </w:pPr>
            <w:r w:rsidRPr="00672D87">
              <w:rPr>
                <w:rFonts w:ascii="Arial" w:hAnsi="Arial" w:cs="Arial"/>
                <w:b/>
                <w:bCs/>
              </w:rPr>
              <w:t xml:space="preserve"> Low-flow channel</w:t>
            </w:r>
          </w:p>
        </w:tc>
        <w:tc>
          <w:tcPr>
            <w:tcW w:w="1170" w:type="dxa"/>
          </w:tcPr>
          <w:p w14:paraId="6D47AA76" w14:textId="77777777" w:rsidR="0053485B" w:rsidRDefault="00672D87">
            <w:pPr>
              <w:widowControl w:val="0"/>
              <w:jc w:val="center"/>
              <w:rPr>
                <w:rFonts w:ascii="Arial" w:hAnsi="Arial" w:cs="Arial"/>
              </w:rPr>
            </w:pPr>
            <w:r w:rsidRPr="00672D87">
              <w:rPr>
                <w:rFonts w:ascii="Arial" w:hAnsi="Arial" w:cs="Arial"/>
              </w:rPr>
              <w:t>X</w:t>
            </w:r>
          </w:p>
        </w:tc>
        <w:tc>
          <w:tcPr>
            <w:tcW w:w="1080" w:type="dxa"/>
          </w:tcPr>
          <w:p w14:paraId="716357D1" w14:textId="77777777" w:rsidR="0053485B" w:rsidRDefault="0053485B">
            <w:pPr>
              <w:widowControl w:val="0"/>
              <w:jc w:val="center"/>
              <w:rPr>
                <w:rFonts w:ascii="Arial" w:hAnsi="Arial" w:cs="Arial"/>
              </w:rPr>
            </w:pPr>
          </w:p>
        </w:tc>
        <w:tc>
          <w:tcPr>
            <w:tcW w:w="1080" w:type="dxa"/>
          </w:tcPr>
          <w:p w14:paraId="0B2CDCF2" w14:textId="77777777" w:rsidR="0053485B" w:rsidRDefault="00672D87">
            <w:pPr>
              <w:widowControl w:val="0"/>
              <w:jc w:val="center"/>
              <w:rPr>
                <w:rFonts w:ascii="Arial" w:hAnsi="Arial" w:cs="Arial"/>
              </w:rPr>
            </w:pPr>
            <w:r w:rsidRPr="00672D87">
              <w:rPr>
                <w:rFonts w:ascii="Arial" w:hAnsi="Arial" w:cs="Arial"/>
              </w:rPr>
              <w:t>X</w:t>
            </w:r>
          </w:p>
        </w:tc>
        <w:tc>
          <w:tcPr>
            <w:tcW w:w="1012" w:type="dxa"/>
          </w:tcPr>
          <w:p w14:paraId="5324F8AB" w14:textId="77777777" w:rsidR="0053485B" w:rsidRDefault="00672D87">
            <w:pPr>
              <w:widowControl w:val="0"/>
              <w:jc w:val="center"/>
              <w:rPr>
                <w:rFonts w:ascii="Arial" w:hAnsi="Arial" w:cs="Arial"/>
              </w:rPr>
            </w:pPr>
            <w:r w:rsidRPr="00672D87">
              <w:rPr>
                <w:rFonts w:ascii="Arial" w:hAnsi="Arial" w:cs="Arial"/>
              </w:rPr>
              <w:t>X</w:t>
            </w:r>
          </w:p>
        </w:tc>
        <w:tc>
          <w:tcPr>
            <w:tcW w:w="1350" w:type="dxa"/>
          </w:tcPr>
          <w:p w14:paraId="4C64A045" w14:textId="77777777" w:rsidR="0053485B" w:rsidRDefault="00672D87">
            <w:pPr>
              <w:widowControl w:val="0"/>
              <w:jc w:val="center"/>
              <w:rPr>
                <w:rFonts w:ascii="Arial" w:hAnsi="Arial" w:cs="Arial"/>
              </w:rPr>
            </w:pPr>
            <w:r w:rsidRPr="00672D87">
              <w:rPr>
                <w:rFonts w:ascii="Arial" w:hAnsi="Arial" w:cs="Arial"/>
              </w:rPr>
              <w:t>X</w:t>
            </w:r>
          </w:p>
        </w:tc>
        <w:tc>
          <w:tcPr>
            <w:tcW w:w="1260" w:type="dxa"/>
          </w:tcPr>
          <w:p w14:paraId="4B656356" w14:textId="77777777" w:rsidR="0053485B" w:rsidRDefault="0053485B">
            <w:pPr>
              <w:widowControl w:val="0"/>
              <w:jc w:val="center"/>
              <w:rPr>
                <w:rFonts w:ascii="Arial" w:hAnsi="Arial" w:cs="Arial"/>
              </w:rPr>
            </w:pPr>
          </w:p>
        </w:tc>
        <w:tc>
          <w:tcPr>
            <w:tcW w:w="1125" w:type="dxa"/>
          </w:tcPr>
          <w:p w14:paraId="0BA0C624" w14:textId="77777777" w:rsidR="0053485B" w:rsidRDefault="00672D87">
            <w:pPr>
              <w:widowControl w:val="0"/>
              <w:jc w:val="center"/>
              <w:rPr>
                <w:rFonts w:ascii="Arial" w:hAnsi="Arial" w:cs="Arial"/>
              </w:rPr>
            </w:pPr>
            <w:r w:rsidRPr="00672D87">
              <w:rPr>
                <w:rFonts w:ascii="Arial" w:hAnsi="Arial" w:cs="Arial"/>
              </w:rPr>
              <w:t>X</w:t>
            </w:r>
          </w:p>
        </w:tc>
      </w:tr>
      <w:tr w:rsidR="0015113A" w:rsidRPr="006A44E6" w14:paraId="034BE102" w14:textId="77777777" w:rsidTr="0015113A">
        <w:trPr>
          <w:jc w:val="center"/>
        </w:trPr>
        <w:tc>
          <w:tcPr>
            <w:tcW w:w="1620" w:type="dxa"/>
          </w:tcPr>
          <w:p w14:paraId="30EA2203" w14:textId="77777777" w:rsidR="0053485B" w:rsidRDefault="00672D87">
            <w:pPr>
              <w:widowControl w:val="0"/>
              <w:rPr>
                <w:rFonts w:ascii="Arial" w:hAnsi="Arial" w:cs="Arial"/>
                <w:b/>
                <w:bCs/>
              </w:rPr>
            </w:pPr>
            <w:r w:rsidRPr="00672D87">
              <w:rPr>
                <w:rFonts w:ascii="Arial" w:hAnsi="Arial" w:cs="Arial"/>
                <w:b/>
                <w:bCs/>
              </w:rPr>
              <w:t>Bottom Stage</w:t>
            </w:r>
          </w:p>
        </w:tc>
        <w:tc>
          <w:tcPr>
            <w:tcW w:w="1170" w:type="dxa"/>
          </w:tcPr>
          <w:p w14:paraId="2127A8E1" w14:textId="77777777" w:rsidR="0053485B" w:rsidRDefault="00672D87">
            <w:pPr>
              <w:widowControl w:val="0"/>
              <w:jc w:val="center"/>
              <w:rPr>
                <w:rFonts w:ascii="Arial" w:hAnsi="Arial" w:cs="Arial"/>
              </w:rPr>
            </w:pPr>
            <w:r w:rsidRPr="00672D87">
              <w:rPr>
                <w:rFonts w:ascii="Arial" w:hAnsi="Arial" w:cs="Arial"/>
              </w:rPr>
              <w:t>X</w:t>
            </w:r>
          </w:p>
        </w:tc>
        <w:tc>
          <w:tcPr>
            <w:tcW w:w="1080" w:type="dxa"/>
          </w:tcPr>
          <w:p w14:paraId="098686C6" w14:textId="77777777" w:rsidR="0053485B" w:rsidRDefault="00672D87">
            <w:pPr>
              <w:widowControl w:val="0"/>
              <w:jc w:val="center"/>
              <w:rPr>
                <w:rFonts w:ascii="Arial" w:hAnsi="Arial" w:cs="Arial"/>
              </w:rPr>
            </w:pPr>
            <w:r w:rsidRPr="00672D87">
              <w:rPr>
                <w:rFonts w:ascii="Arial" w:hAnsi="Arial" w:cs="Arial"/>
              </w:rPr>
              <w:t>X</w:t>
            </w:r>
          </w:p>
        </w:tc>
        <w:tc>
          <w:tcPr>
            <w:tcW w:w="1080" w:type="dxa"/>
          </w:tcPr>
          <w:p w14:paraId="08ED14E7" w14:textId="77777777" w:rsidR="0053485B" w:rsidRDefault="00672D87">
            <w:pPr>
              <w:widowControl w:val="0"/>
              <w:jc w:val="center"/>
              <w:rPr>
                <w:rFonts w:ascii="Arial" w:hAnsi="Arial" w:cs="Arial"/>
              </w:rPr>
            </w:pPr>
            <w:r w:rsidRPr="00672D87">
              <w:rPr>
                <w:rFonts w:ascii="Arial" w:hAnsi="Arial" w:cs="Arial"/>
              </w:rPr>
              <w:t>X</w:t>
            </w:r>
          </w:p>
        </w:tc>
        <w:tc>
          <w:tcPr>
            <w:tcW w:w="1012" w:type="dxa"/>
          </w:tcPr>
          <w:p w14:paraId="0A479386" w14:textId="77777777" w:rsidR="0053485B" w:rsidRDefault="00672D87">
            <w:pPr>
              <w:widowControl w:val="0"/>
              <w:jc w:val="center"/>
              <w:rPr>
                <w:rFonts w:ascii="Arial" w:hAnsi="Arial" w:cs="Arial"/>
              </w:rPr>
            </w:pPr>
            <w:r w:rsidRPr="00672D87">
              <w:rPr>
                <w:rFonts w:ascii="Arial" w:hAnsi="Arial" w:cs="Arial"/>
              </w:rPr>
              <w:t>X</w:t>
            </w:r>
          </w:p>
        </w:tc>
        <w:tc>
          <w:tcPr>
            <w:tcW w:w="1350" w:type="dxa"/>
          </w:tcPr>
          <w:p w14:paraId="76F33898" w14:textId="77777777" w:rsidR="0053485B" w:rsidRDefault="00672D87">
            <w:pPr>
              <w:widowControl w:val="0"/>
              <w:jc w:val="center"/>
              <w:rPr>
                <w:rFonts w:ascii="Arial" w:hAnsi="Arial" w:cs="Arial"/>
              </w:rPr>
            </w:pPr>
            <w:r w:rsidRPr="00672D87">
              <w:rPr>
                <w:rFonts w:ascii="Arial" w:hAnsi="Arial" w:cs="Arial"/>
              </w:rPr>
              <w:t>X</w:t>
            </w:r>
          </w:p>
        </w:tc>
        <w:tc>
          <w:tcPr>
            <w:tcW w:w="1260" w:type="dxa"/>
          </w:tcPr>
          <w:p w14:paraId="6BCF12E8" w14:textId="77777777" w:rsidR="0053485B" w:rsidRDefault="00672D87">
            <w:pPr>
              <w:widowControl w:val="0"/>
              <w:jc w:val="center"/>
              <w:rPr>
                <w:rFonts w:ascii="Arial" w:hAnsi="Arial" w:cs="Arial"/>
              </w:rPr>
            </w:pPr>
            <w:r w:rsidRPr="00672D87">
              <w:rPr>
                <w:rFonts w:ascii="Arial" w:hAnsi="Arial" w:cs="Arial"/>
              </w:rPr>
              <w:t>X</w:t>
            </w:r>
          </w:p>
        </w:tc>
        <w:tc>
          <w:tcPr>
            <w:tcW w:w="1125" w:type="dxa"/>
          </w:tcPr>
          <w:p w14:paraId="02153982" w14:textId="77777777" w:rsidR="0053485B" w:rsidRDefault="0053485B">
            <w:pPr>
              <w:widowControl w:val="0"/>
              <w:jc w:val="center"/>
              <w:rPr>
                <w:rFonts w:ascii="Arial" w:hAnsi="Arial" w:cs="Arial"/>
              </w:rPr>
            </w:pPr>
          </w:p>
        </w:tc>
      </w:tr>
      <w:tr w:rsidR="0015113A" w:rsidRPr="006A44E6" w14:paraId="12583A9F" w14:textId="77777777" w:rsidTr="0015113A">
        <w:trPr>
          <w:jc w:val="center"/>
        </w:trPr>
        <w:tc>
          <w:tcPr>
            <w:tcW w:w="1620" w:type="dxa"/>
          </w:tcPr>
          <w:p w14:paraId="1103C6B9" w14:textId="77777777" w:rsidR="0053485B" w:rsidRDefault="00672D87">
            <w:pPr>
              <w:widowControl w:val="0"/>
              <w:rPr>
                <w:rFonts w:ascii="Arial" w:hAnsi="Arial" w:cs="Arial"/>
                <w:b/>
                <w:bCs/>
              </w:rPr>
            </w:pPr>
            <w:r w:rsidRPr="00672D87">
              <w:rPr>
                <w:rFonts w:ascii="Arial" w:hAnsi="Arial" w:cs="Arial"/>
                <w:b/>
                <w:bCs/>
              </w:rPr>
              <w:t>Micro-pool</w:t>
            </w:r>
          </w:p>
        </w:tc>
        <w:tc>
          <w:tcPr>
            <w:tcW w:w="1170" w:type="dxa"/>
          </w:tcPr>
          <w:p w14:paraId="58EB6C23" w14:textId="77777777" w:rsidR="0053485B" w:rsidRDefault="00672D87">
            <w:pPr>
              <w:widowControl w:val="0"/>
              <w:jc w:val="center"/>
              <w:rPr>
                <w:rFonts w:ascii="Arial" w:hAnsi="Arial" w:cs="Arial"/>
              </w:rPr>
            </w:pPr>
            <w:r w:rsidRPr="00672D87">
              <w:rPr>
                <w:rFonts w:ascii="Arial" w:hAnsi="Arial" w:cs="Arial"/>
              </w:rPr>
              <w:t>X</w:t>
            </w:r>
          </w:p>
        </w:tc>
        <w:tc>
          <w:tcPr>
            <w:tcW w:w="1080" w:type="dxa"/>
          </w:tcPr>
          <w:p w14:paraId="5AA05120" w14:textId="77777777" w:rsidR="0053485B" w:rsidRDefault="0053485B">
            <w:pPr>
              <w:widowControl w:val="0"/>
              <w:jc w:val="center"/>
              <w:rPr>
                <w:rFonts w:ascii="Arial" w:hAnsi="Arial" w:cs="Arial"/>
              </w:rPr>
            </w:pPr>
          </w:p>
        </w:tc>
        <w:tc>
          <w:tcPr>
            <w:tcW w:w="1080" w:type="dxa"/>
          </w:tcPr>
          <w:p w14:paraId="53551B28" w14:textId="77777777" w:rsidR="0053485B" w:rsidRDefault="00672D87">
            <w:pPr>
              <w:widowControl w:val="0"/>
              <w:jc w:val="center"/>
              <w:rPr>
                <w:rFonts w:ascii="Arial" w:hAnsi="Arial" w:cs="Arial"/>
              </w:rPr>
            </w:pPr>
            <w:r w:rsidRPr="00672D87">
              <w:rPr>
                <w:rFonts w:ascii="Arial" w:hAnsi="Arial" w:cs="Arial"/>
              </w:rPr>
              <w:t>X</w:t>
            </w:r>
          </w:p>
        </w:tc>
        <w:tc>
          <w:tcPr>
            <w:tcW w:w="1012" w:type="dxa"/>
          </w:tcPr>
          <w:p w14:paraId="02FFA1E8" w14:textId="77777777" w:rsidR="0053485B" w:rsidRDefault="0053485B">
            <w:pPr>
              <w:widowControl w:val="0"/>
              <w:jc w:val="center"/>
              <w:rPr>
                <w:rFonts w:ascii="Arial" w:hAnsi="Arial" w:cs="Arial"/>
              </w:rPr>
            </w:pPr>
          </w:p>
        </w:tc>
        <w:tc>
          <w:tcPr>
            <w:tcW w:w="1350" w:type="dxa"/>
          </w:tcPr>
          <w:p w14:paraId="23F2E2A0" w14:textId="77777777" w:rsidR="0053485B" w:rsidRDefault="00672D87">
            <w:pPr>
              <w:widowControl w:val="0"/>
              <w:jc w:val="center"/>
              <w:rPr>
                <w:rFonts w:ascii="Arial" w:hAnsi="Arial" w:cs="Arial"/>
              </w:rPr>
            </w:pPr>
            <w:r w:rsidRPr="00672D87">
              <w:rPr>
                <w:rFonts w:ascii="Arial" w:hAnsi="Arial" w:cs="Arial"/>
              </w:rPr>
              <w:t>X</w:t>
            </w:r>
          </w:p>
        </w:tc>
        <w:tc>
          <w:tcPr>
            <w:tcW w:w="1260" w:type="dxa"/>
          </w:tcPr>
          <w:p w14:paraId="37ECE773" w14:textId="77777777" w:rsidR="0053485B" w:rsidRDefault="00672D87">
            <w:pPr>
              <w:widowControl w:val="0"/>
              <w:jc w:val="center"/>
              <w:rPr>
                <w:rFonts w:ascii="Arial" w:hAnsi="Arial" w:cs="Arial"/>
              </w:rPr>
            </w:pPr>
            <w:r w:rsidRPr="00672D87">
              <w:rPr>
                <w:rFonts w:ascii="Arial" w:hAnsi="Arial" w:cs="Arial"/>
              </w:rPr>
              <w:t>X</w:t>
            </w:r>
          </w:p>
        </w:tc>
        <w:tc>
          <w:tcPr>
            <w:tcW w:w="1125" w:type="dxa"/>
          </w:tcPr>
          <w:p w14:paraId="1677F0A9" w14:textId="77777777" w:rsidR="0053485B" w:rsidRDefault="00672D87">
            <w:pPr>
              <w:widowControl w:val="0"/>
              <w:jc w:val="center"/>
              <w:rPr>
                <w:rFonts w:ascii="Arial" w:hAnsi="Arial" w:cs="Arial"/>
              </w:rPr>
            </w:pPr>
            <w:r w:rsidRPr="00672D87">
              <w:rPr>
                <w:rFonts w:ascii="Arial" w:hAnsi="Arial" w:cs="Arial"/>
              </w:rPr>
              <w:t>X</w:t>
            </w:r>
          </w:p>
        </w:tc>
      </w:tr>
      <w:tr w:rsidR="0015113A" w:rsidRPr="006A44E6" w14:paraId="35294EB4" w14:textId="77777777" w:rsidTr="0015113A">
        <w:trPr>
          <w:jc w:val="center"/>
        </w:trPr>
        <w:tc>
          <w:tcPr>
            <w:tcW w:w="1620" w:type="dxa"/>
          </w:tcPr>
          <w:p w14:paraId="5DCD9437" w14:textId="77777777" w:rsidR="0053485B" w:rsidRDefault="00672D87">
            <w:pPr>
              <w:widowControl w:val="0"/>
              <w:rPr>
                <w:rFonts w:ascii="Arial" w:hAnsi="Arial" w:cs="Arial"/>
                <w:b/>
                <w:bCs/>
              </w:rPr>
            </w:pPr>
            <w:r w:rsidRPr="00672D87">
              <w:rPr>
                <w:rFonts w:ascii="Arial" w:hAnsi="Arial" w:cs="Arial"/>
                <w:b/>
                <w:bCs/>
              </w:rPr>
              <w:t>Outlet Works</w:t>
            </w:r>
          </w:p>
        </w:tc>
        <w:tc>
          <w:tcPr>
            <w:tcW w:w="1170" w:type="dxa"/>
          </w:tcPr>
          <w:p w14:paraId="32BBF37F" w14:textId="77777777" w:rsidR="0053485B" w:rsidRDefault="00672D87">
            <w:pPr>
              <w:widowControl w:val="0"/>
              <w:jc w:val="center"/>
              <w:rPr>
                <w:rFonts w:ascii="Arial" w:hAnsi="Arial" w:cs="Arial"/>
              </w:rPr>
            </w:pPr>
            <w:r w:rsidRPr="00672D87">
              <w:rPr>
                <w:rFonts w:ascii="Arial" w:hAnsi="Arial" w:cs="Arial"/>
              </w:rPr>
              <w:t>X</w:t>
            </w:r>
          </w:p>
        </w:tc>
        <w:tc>
          <w:tcPr>
            <w:tcW w:w="1080" w:type="dxa"/>
          </w:tcPr>
          <w:p w14:paraId="6F793017" w14:textId="77777777" w:rsidR="0053485B" w:rsidRDefault="0053485B">
            <w:pPr>
              <w:widowControl w:val="0"/>
              <w:jc w:val="center"/>
              <w:rPr>
                <w:rFonts w:ascii="Arial" w:hAnsi="Arial" w:cs="Arial"/>
              </w:rPr>
            </w:pPr>
          </w:p>
        </w:tc>
        <w:tc>
          <w:tcPr>
            <w:tcW w:w="1080" w:type="dxa"/>
          </w:tcPr>
          <w:p w14:paraId="1736E436" w14:textId="77777777" w:rsidR="0053485B" w:rsidRDefault="00672D87">
            <w:pPr>
              <w:widowControl w:val="0"/>
              <w:jc w:val="center"/>
              <w:rPr>
                <w:rFonts w:ascii="Arial" w:hAnsi="Arial" w:cs="Arial"/>
              </w:rPr>
            </w:pPr>
            <w:r w:rsidRPr="00672D87">
              <w:rPr>
                <w:rFonts w:ascii="Arial" w:hAnsi="Arial" w:cs="Arial"/>
              </w:rPr>
              <w:t>X</w:t>
            </w:r>
          </w:p>
        </w:tc>
        <w:tc>
          <w:tcPr>
            <w:tcW w:w="1012" w:type="dxa"/>
          </w:tcPr>
          <w:p w14:paraId="2FDD96DA" w14:textId="77777777" w:rsidR="0053485B" w:rsidRDefault="0053485B">
            <w:pPr>
              <w:widowControl w:val="0"/>
              <w:jc w:val="center"/>
              <w:rPr>
                <w:rFonts w:ascii="Arial" w:hAnsi="Arial" w:cs="Arial"/>
              </w:rPr>
            </w:pPr>
          </w:p>
        </w:tc>
        <w:tc>
          <w:tcPr>
            <w:tcW w:w="1350" w:type="dxa"/>
          </w:tcPr>
          <w:p w14:paraId="62F0FB9D" w14:textId="77777777" w:rsidR="0053485B" w:rsidRDefault="0053485B">
            <w:pPr>
              <w:widowControl w:val="0"/>
              <w:jc w:val="center"/>
              <w:rPr>
                <w:rFonts w:ascii="Arial" w:hAnsi="Arial" w:cs="Arial"/>
              </w:rPr>
            </w:pPr>
          </w:p>
        </w:tc>
        <w:tc>
          <w:tcPr>
            <w:tcW w:w="1260" w:type="dxa"/>
          </w:tcPr>
          <w:p w14:paraId="51F1AEBE" w14:textId="77777777" w:rsidR="0053485B" w:rsidRDefault="0053485B">
            <w:pPr>
              <w:widowControl w:val="0"/>
              <w:jc w:val="center"/>
              <w:rPr>
                <w:rFonts w:ascii="Arial" w:hAnsi="Arial" w:cs="Arial"/>
              </w:rPr>
            </w:pPr>
          </w:p>
        </w:tc>
        <w:tc>
          <w:tcPr>
            <w:tcW w:w="1125" w:type="dxa"/>
          </w:tcPr>
          <w:p w14:paraId="3FC9A0C4" w14:textId="77777777" w:rsidR="0053485B" w:rsidRDefault="00672D87">
            <w:pPr>
              <w:widowControl w:val="0"/>
              <w:jc w:val="center"/>
              <w:rPr>
                <w:rFonts w:ascii="Arial" w:hAnsi="Arial" w:cs="Arial"/>
              </w:rPr>
            </w:pPr>
            <w:r w:rsidRPr="00672D87">
              <w:rPr>
                <w:rFonts w:ascii="Arial" w:hAnsi="Arial" w:cs="Arial"/>
              </w:rPr>
              <w:t>X</w:t>
            </w:r>
          </w:p>
        </w:tc>
      </w:tr>
      <w:tr w:rsidR="0015113A" w:rsidRPr="006A44E6" w14:paraId="6A6A1D70" w14:textId="77777777" w:rsidTr="0015113A">
        <w:trPr>
          <w:jc w:val="center"/>
        </w:trPr>
        <w:tc>
          <w:tcPr>
            <w:tcW w:w="1620" w:type="dxa"/>
          </w:tcPr>
          <w:p w14:paraId="0CBD1E85" w14:textId="77777777" w:rsidR="0053485B" w:rsidRDefault="00672D87">
            <w:pPr>
              <w:widowControl w:val="0"/>
              <w:rPr>
                <w:rFonts w:ascii="Arial" w:hAnsi="Arial" w:cs="Arial"/>
                <w:b/>
                <w:bCs/>
              </w:rPr>
            </w:pPr>
            <w:r w:rsidRPr="00672D87">
              <w:rPr>
                <w:rFonts w:ascii="Arial" w:hAnsi="Arial" w:cs="Arial"/>
                <w:b/>
                <w:bCs/>
              </w:rPr>
              <w:t>Emergency Spillway</w:t>
            </w:r>
          </w:p>
        </w:tc>
        <w:tc>
          <w:tcPr>
            <w:tcW w:w="1170" w:type="dxa"/>
          </w:tcPr>
          <w:p w14:paraId="4E488099" w14:textId="77777777" w:rsidR="0053485B" w:rsidRDefault="0053485B">
            <w:pPr>
              <w:widowControl w:val="0"/>
              <w:jc w:val="center"/>
              <w:rPr>
                <w:rFonts w:ascii="Arial" w:hAnsi="Arial" w:cs="Arial"/>
              </w:rPr>
            </w:pPr>
          </w:p>
        </w:tc>
        <w:tc>
          <w:tcPr>
            <w:tcW w:w="1080" w:type="dxa"/>
          </w:tcPr>
          <w:p w14:paraId="4E7A54D5" w14:textId="77777777" w:rsidR="0053485B" w:rsidRDefault="0053485B">
            <w:pPr>
              <w:widowControl w:val="0"/>
              <w:jc w:val="center"/>
              <w:rPr>
                <w:rFonts w:ascii="Arial" w:hAnsi="Arial" w:cs="Arial"/>
              </w:rPr>
            </w:pPr>
          </w:p>
        </w:tc>
        <w:tc>
          <w:tcPr>
            <w:tcW w:w="1080" w:type="dxa"/>
          </w:tcPr>
          <w:p w14:paraId="461554C2" w14:textId="77777777" w:rsidR="0053485B" w:rsidRDefault="00672D87">
            <w:pPr>
              <w:widowControl w:val="0"/>
              <w:jc w:val="center"/>
              <w:rPr>
                <w:rFonts w:ascii="Arial" w:hAnsi="Arial" w:cs="Arial"/>
              </w:rPr>
            </w:pPr>
            <w:r w:rsidRPr="00672D87">
              <w:rPr>
                <w:rFonts w:ascii="Arial" w:hAnsi="Arial" w:cs="Arial"/>
              </w:rPr>
              <w:t>X</w:t>
            </w:r>
          </w:p>
        </w:tc>
        <w:tc>
          <w:tcPr>
            <w:tcW w:w="1012" w:type="dxa"/>
          </w:tcPr>
          <w:p w14:paraId="3B61671A" w14:textId="77777777" w:rsidR="0053485B" w:rsidRDefault="00672D87">
            <w:pPr>
              <w:widowControl w:val="0"/>
              <w:jc w:val="center"/>
              <w:rPr>
                <w:rFonts w:ascii="Arial" w:hAnsi="Arial" w:cs="Arial"/>
              </w:rPr>
            </w:pPr>
            <w:r w:rsidRPr="00672D87">
              <w:rPr>
                <w:rFonts w:ascii="Arial" w:hAnsi="Arial" w:cs="Arial"/>
              </w:rPr>
              <w:t>X</w:t>
            </w:r>
          </w:p>
        </w:tc>
        <w:tc>
          <w:tcPr>
            <w:tcW w:w="1350" w:type="dxa"/>
          </w:tcPr>
          <w:p w14:paraId="22BD1502" w14:textId="77777777" w:rsidR="0053485B" w:rsidRDefault="00672D87">
            <w:pPr>
              <w:widowControl w:val="0"/>
              <w:jc w:val="center"/>
              <w:rPr>
                <w:rFonts w:ascii="Arial" w:hAnsi="Arial" w:cs="Arial"/>
              </w:rPr>
            </w:pPr>
            <w:r w:rsidRPr="00672D87">
              <w:rPr>
                <w:rFonts w:ascii="Arial" w:hAnsi="Arial" w:cs="Arial"/>
              </w:rPr>
              <w:t>X</w:t>
            </w:r>
          </w:p>
        </w:tc>
        <w:tc>
          <w:tcPr>
            <w:tcW w:w="1260" w:type="dxa"/>
          </w:tcPr>
          <w:p w14:paraId="4ADBA8EB" w14:textId="77777777" w:rsidR="0053485B" w:rsidRDefault="0053485B">
            <w:pPr>
              <w:widowControl w:val="0"/>
              <w:jc w:val="center"/>
              <w:rPr>
                <w:rFonts w:ascii="Arial" w:hAnsi="Arial" w:cs="Arial"/>
              </w:rPr>
            </w:pPr>
          </w:p>
        </w:tc>
        <w:tc>
          <w:tcPr>
            <w:tcW w:w="1125" w:type="dxa"/>
          </w:tcPr>
          <w:p w14:paraId="67EC2C3D" w14:textId="77777777" w:rsidR="0053485B" w:rsidRDefault="00672D87">
            <w:pPr>
              <w:widowControl w:val="0"/>
              <w:jc w:val="center"/>
              <w:rPr>
                <w:rFonts w:ascii="Arial" w:hAnsi="Arial" w:cs="Arial"/>
              </w:rPr>
            </w:pPr>
            <w:r w:rsidRPr="00672D87">
              <w:rPr>
                <w:rFonts w:ascii="Arial" w:hAnsi="Arial" w:cs="Arial"/>
              </w:rPr>
              <w:t>X</w:t>
            </w:r>
          </w:p>
        </w:tc>
      </w:tr>
      <w:tr w:rsidR="0015113A" w:rsidRPr="006A44E6" w14:paraId="0F6D137E" w14:textId="77777777" w:rsidTr="0015113A">
        <w:trPr>
          <w:jc w:val="center"/>
        </w:trPr>
        <w:tc>
          <w:tcPr>
            <w:tcW w:w="1620" w:type="dxa"/>
          </w:tcPr>
          <w:p w14:paraId="03F84681" w14:textId="77777777" w:rsidR="0053485B" w:rsidRDefault="00672D87">
            <w:pPr>
              <w:widowControl w:val="0"/>
              <w:rPr>
                <w:rFonts w:ascii="Arial" w:hAnsi="Arial" w:cs="Arial"/>
                <w:b/>
                <w:bCs/>
              </w:rPr>
            </w:pPr>
            <w:r w:rsidRPr="00672D87">
              <w:rPr>
                <w:rFonts w:ascii="Arial" w:hAnsi="Arial" w:cs="Arial"/>
                <w:b/>
                <w:bCs/>
              </w:rPr>
              <w:t>Upper Stage</w:t>
            </w:r>
          </w:p>
        </w:tc>
        <w:tc>
          <w:tcPr>
            <w:tcW w:w="1170" w:type="dxa"/>
          </w:tcPr>
          <w:p w14:paraId="66B57D28" w14:textId="77777777" w:rsidR="0053485B" w:rsidRDefault="0053485B">
            <w:pPr>
              <w:widowControl w:val="0"/>
              <w:jc w:val="center"/>
              <w:rPr>
                <w:rFonts w:ascii="Arial" w:hAnsi="Arial" w:cs="Arial"/>
              </w:rPr>
            </w:pPr>
          </w:p>
        </w:tc>
        <w:tc>
          <w:tcPr>
            <w:tcW w:w="1080" w:type="dxa"/>
          </w:tcPr>
          <w:p w14:paraId="5B8F4D82" w14:textId="77777777" w:rsidR="0053485B" w:rsidRDefault="0053485B">
            <w:pPr>
              <w:widowControl w:val="0"/>
              <w:jc w:val="center"/>
              <w:rPr>
                <w:rFonts w:ascii="Arial" w:hAnsi="Arial" w:cs="Arial"/>
              </w:rPr>
            </w:pPr>
          </w:p>
        </w:tc>
        <w:tc>
          <w:tcPr>
            <w:tcW w:w="1080" w:type="dxa"/>
          </w:tcPr>
          <w:p w14:paraId="239D563C" w14:textId="77777777" w:rsidR="0053485B" w:rsidRDefault="00672D87">
            <w:pPr>
              <w:widowControl w:val="0"/>
              <w:jc w:val="center"/>
              <w:rPr>
                <w:rFonts w:ascii="Arial" w:hAnsi="Arial" w:cs="Arial"/>
              </w:rPr>
            </w:pPr>
            <w:r w:rsidRPr="00672D87">
              <w:rPr>
                <w:rFonts w:ascii="Arial" w:hAnsi="Arial" w:cs="Arial"/>
              </w:rPr>
              <w:t>X</w:t>
            </w:r>
          </w:p>
        </w:tc>
        <w:tc>
          <w:tcPr>
            <w:tcW w:w="1012" w:type="dxa"/>
          </w:tcPr>
          <w:p w14:paraId="660205C0" w14:textId="77777777" w:rsidR="0053485B" w:rsidRDefault="00672D87">
            <w:pPr>
              <w:widowControl w:val="0"/>
              <w:jc w:val="center"/>
              <w:rPr>
                <w:rFonts w:ascii="Arial" w:hAnsi="Arial" w:cs="Arial"/>
              </w:rPr>
            </w:pPr>
            <w:r w:rsidRPr="00672D87">
              <w:rPr>
                <w:rFonts w:ascii="Arial" w:hAnsi="Arial" w:cs="Arial"/>
              </w:rPr>
              <w:t>X</w:t>
            </w:r>
          </w:p>
        </w:tc>
        <w:tc>
          <w:tcPr>
            <w:tcW w:w="1350" w:type="dxa"/>
          </w:tcPr>
          <w:p w14:paraId="76A37B4D" w14:textId="77777777" w:rsidR="0053485B" w:rsidRDefault="0053485B">
            <w:pPr>
              <w:widowControl w:val="0"/>
              <w:jc w:val="center"/>
              <w:rPr>
                <w:rFonts w:ascii="Arial" w:hAnsi="Arial" w:cs="Arial"/>
              </w:rPr>
            </w:pPr>
          </w:p>
        </w:tc>
        <w:tc>
          <w:tcPr>
            <w:tcW w:w="1260" w:type="dxa"/>
          </w:tcPr>
          <w:p w14:paraId="78BE3008" w14:textId="77777777" w:rsidR="0053485B" w:rsidRDefault="0053485B">
            <w:pPr>
              <w:widowControl w:val="0"/>
              <w:jc w:val="center"/>
              <w:rPr>
                <w:rFonts w:ascii="Arial" w:hAnsi="Arial" w:cs="Arial"/>
              </w:rPr>
            </w:pPr>
          </w:p>
        </w:tc>
        <w:tc>
          <w:tcPr>
            <w:tcW w:w="1125" w:type="dxa"/>
          </w:tcPr>
          <w:p w14:paraId="334594E0" w14:textId="77777777" w:rsidR="0053485B" w:rsidRDefault="0053485B">
            <w:pPr>
              <w:widowControl w:val="0"/>
              <w:jc w:val="center"/>
              <w:rPr>
                <w:rFonts w:ascii="Arial" w:hAnsi="Arial" w:cs="Arial"/>
              </w:rPr>
            </w:pPr>
          </w:p>
        </w:tc>
      </w:tr>
      <w:tr w:rsidR="0015113A" w:rsidRPr="006A44E6" w14:paraId="77330870" w14:textId="77777777" w:rsidTr="0015113A">
        <w:trPr>
          <w:jc w:val="center"/>
        </w:trPr>
        <w:tc>
          <w:tcPr>
            <w:tcW w:w="1620" w:type="dxa"/>
          </w:tcPr>
          <w:p w14:paraId="66919280" w14:textId="77777777" w:rsidR="0053485B" w:rsidRDefault="00672D87">
            <w:pPr>
              <w:widowControl w:val="0"/>
              <w:rPr>
                <w:rFonts w:ascii="Arial" w:hAnsi="Arial" w:cs="Arial"/>
                <w:b/>
                <w:bCs/>
              </w:rPr>
            </w:pPr>
            <w:r w:rsidRPr="00672D87">
              <w:rPr>
                <w:rFonts w:ascii="Arial" w:hAnsi="Arial" w:cs="Arial"/>
                <w:b/>
                <w:bCs/>
              </w:rPr>
              <w:t>Embankment</w:t>
            </w:r>
          </w:p>
        </w:tc>
        <w:tc>
          <w:tcPr>
            <w:tcW w:w="1170" w:type="dxa"/>
          </w:tcPr>
          <w:p w14:paraId="79AE2E82" w14:textId="77777777" w:rsidR="0053485B" w:rsidRDefault="0053485B">
            <w:pPr>
              <w:widowControl w:val="0"/>
              <w:jc w:val="center"/>
              <w:rPr>
                <w:rFonts w:ascii="Arial" w:hAnsi="Arial" w:cs="Arial"/>
              </w:rPr>
            </w:pPr>
          </w:p>
        </w:tc>
        <w:tc>
          <w:tcPr>
            <w:tcW w:w="1080" w:type="dxa"/>
          </w:tcPr>
          <w:p w14:paraId="2A3B34A7" w14:textId="77777777" w:rsidR="0053485B" w:rsidRDefault="00672D87">
            <w:pPr>
              <w:widowControl w:val="0"/>
              <w:jc w:val="center"/>
              <w:rPr>
                <w:rFonts w:ascii="Arial" w:hAnsi="Arial" w:cs="Arial"/>
              </w:rPr>
            </w:pPr>
            <w:r w:rsidRPr="00672D87">
              <w:rPr>
                <w:rFonts w:ascii="Arial" w:hAnsi="Arial" w:cs="Arial"/>
              </w:rPr>
              <w:t>X</w:t>
            </w:r>
          </w:p>
        </w:tc>
        <w:tc>
          <w:tcPr>
            <w:tcW w:w="1080" w:type="dxa"/>
          </w:tcPr>
          <w:p w14:paraId="3C5FB539" w14:textId="77777777" w:rsidR="0053485B" w:rsidRDefault="0053485B">
            <w:pPr>
              <w:widowControl w:val="0"/>
              <w:jc w:val="center"/>
              <w:rPr>
                <w:rFonts w:ascii="Arial" w:hAnsi="Arial" w:cs="Arial"/>
              </w:rPr>
            </w:pPr>
          </w:p>
        </w:tc>
        <w:tc>
          <w:tcPr>
            <w:tcW w:w="1012" w:type="dxa"/>
          </w:tcPr>
          <w:p w14:paraId="3EB81B48" w14:textId="77777777" w:rsidR="0053485B" w:rsidRDefault="00672D87">
            <w:pPr>
              <w:widowControl w:val="0"/>
              <w:jc w:val="center"/>
              <w:rPr>
                <w:rFonts w:ascii="Arial" w:hAnsi="Arial" w:cs="Arial"/>
              </w:rPr>
            </w:pPr>
            <w:r w:rsidRPr="00672D87">
              <w:rPr>
                <w:rFonts w:ascii="Arial" w:hAnsi="Arial" w:cs="Arial"/>
              </w:rPr>
              <w:t>X</w:t>
            </w:r>
          </w:p>
        </w:tc>
        <w:tc>
          <w:tcPr>
            <w:tcW w:w="1350" w:type="dxa"/>
          </w:tcPr>
          <w:p w14:paraId="37FB6F40" w14:textId="77777777" w:rsidR="0053485B" w:rsidRDefault="00672D87">
            <w:pPr>
              <w:widowControl w:val="0"/>
              <w:jc w:val="center"/>
              <w:rPr>
                <w:rFonts w:ascii="Arial" w:hAnsi="Arial" w:cs="Arial"/>
              </w:rPr>
            </w:pPr>
            <w:r w:rsidRPr="00672D87">
              <w:rPr>
                <w:rFonts w:ascii="Arial" w:hAnsi="Arial" w:cs="Arial"/>
              </w:rPr>
              <w:t>X</w:t>
            </w:r>
          </w:p>
        </w:tc>
        <w:tc>
          <w:tcPr>
            <w:tcW w:w="1260" w:type="dxa"/>
          </w:tcPr>
          <w:p w14:paraId="43E7B8C6" w14:textId="77777777" w:rsidR="0053485B" w:rsidRDefault="0053485B">
            <w:pPr>
              <w:widowControl w:val="0"/>
              <w:jc w:val="center"/>
              <w:rPr>
                <w:rFonts w:ascii="Arial" w:hAnsi="Arial" w:cs="Arial"/>
              </w:rPr>
            </w:pPr>
          </w:p>
        </w:tc>
        <w:tc>
          <w:tcPr>
            <w:tcW w:w="1125" w:type="dxa"/>
          </w:tcPr>
          <w:p w14:paraId="2BA86B8F" w14:textId="77777777" w:rsidR="0053485B" w:rsidRDefault="0053485B">
            <w:pPr>
              <w:widowControl w:val="0"/>
              <w:jc w:val="center"/>
              <w:rPr>
                <w:rFonts w:ascii="Arial" w:hAnsi="Arial" w:cs="Arial"/>
              </w:rPr>
            </w:pPr>
          </w:p>
        </w:tc>
      </w:tr>
    </w:tbl>
    <w:p w14:paraId="7BD7B96E" w14:textId="77777777" w:rsidR="0053485B" w:rsidRDefault="0053485B">
      <w:pPr>
        <w:widowControl w:val="0"/>
        <w:tabs>
          <w:tab w:val="left" w:pos="360"/>
        </w:tabs>
        <w:rPr>
          <w:rFonts w:ascii="Arial" w:hAnsi="Arial" w:cs="Arial"/>
        </w:rPr>
      </w:pPr>
    </w:p>
    <w:p w14:paraId="1DF19DD6" w14:textId="77777777" w:rsidR="0053485B" w:rsidRDefault="0053485B">
      <w:pPr>
        <w:widowControl w:val="0"/>
        <w:tabs>
          <w:tab w:val="left" w:pos="360"/>
        </w:tabs>
        <w:rPr>
          <w:rFonts w:ascii="Arial" w:hAnsi="Arial" w:cs="Arial"/>
        </w:rPr>
      </w:pPr>
    </w:p>
    <w:p w14:paraId="5940CB5F" w14:textId="77777777" w:rsidR="0053485B" w:rsidRPr="000730A1" w:rsidRDefault="00672D87" w:rsidP="00B51557">
      <w:pPr>
        <w:pStyle w:val="Heading3"/>
        <w:keepNext w:val="0"/>
        <w:widowControl w:val="0"/>
        <w:tabs>
          <w:tab w:val="clear" w:pos="0"/>
        </w:tabs>
        <w:suppressAutoHyphens w:val="0"/>
        <w:ind w:left="360"/>
        <w:jc w:val="left"/>
        <w:rPr>
          <w:rFonts w:ascii="Arial" w:hAnsi="Arial" w:cs="Arial"/>
          <w:b w:val="0"/>
          <w:bCs/>
          <w:sz w:val="24"/>
          <w:szCs w:val="24"/>
          <w:u w:val="single"/>
        </w:rPr>
      </w:pPr>
      <w:bookmarkStart w:id="5" w:name="_Toc168793070"/>
      <w:r w:rsidRPr="000730A1">
        <w:rPr>
          <w:rFonts w:ascii="Arial" w:hAnsi="Arial" w:cs="Arial"/>
          <w:b w:val="0"/>
          <w:sz w:val="24"/>
          <w:szCs w:val="24"/>
          <w:u w:val="single"/>
        </w:rPr>
        <w:t>EDB-2.3.1 Inflow Points</w:t>
      </w:r>
      <w:bookmarkEnd w:id="5"/>
    </w:p>
    <w:p w14:paraId="25C6D0EF" w14:textId="77777777" w:rsidR="0053485B" w:rsidRPr="000730A1" w:rsidRDefault="0053485B" w:rsidP="00B51557">
      <w:pPr>
        <w:widowControl w:val="0"/>
        <w:tabs>
          <w:tab w:val="left" w:pos="0"/>
        </w:tabs>
        <w:rPr>
          <w:rFonts w:ascii="Arial" w:hAnsi="Arial" w:cs="Arial"/>
          <w:b/>
          <w:sz w:val="16"/>
          <w:szCs w:val="24"/>
        </w:rPr>
      </w:pPr>
    </w:p>
    <w:p w14:paraId="574A16FF" w14:textId="77777777" w:rsidR="0053485B" w:rsidRDefault="00672D87" w:rsidP="00B51557">
      <w:pPr>
        <w:pStyle w:val="BodyTextIndent"/>
        <w:widowControl w:val="0"/>
        <w:tabs>
          <w:tab w:val="clear" w:pos="0"/>
        </w:tabs>
        <w:suppressAutoHyphens w:val="0"/>
        <w:ind w:left="360" w:firstLine="0"/>
        <w:jc w:val="both"/>
        <w:rPr>
          <w:rFonts w:ascii="Arial" w:hAnsi="Arial" w:cs="Arial"/>
        </w:rPr>
      </w:pPr>
      <w:r w:rsidRPr="00672D87">
        <w:rPr>
          <w:rFonts w:ascii="Arial" w:hAnsi="Arial" w:cs="Arial"/>
        </w:rPr>
        <w:t xml:space="preserve">Inflow Points or Outfalls into EDBs are the point source of the stormwater discharge into the facility.  An inflow point is commonly a storm sewer pipe with a flared end section that discharges into the EDB.  In some instances, an inflow point could be a drainage channel or ditch that flows into the facility.  </w:t>
      </w:r>
    </w:p>
    <w:p w14:paraId="50611AFD" w14:textId="77777777" w:rsidR="0053485B" w:rsidRDefault="0053485B" w:rsidP="00311556">
      <w:pPr>
        <w:pStyle w:val="BodyTextIndent"/>
        <w:widowControl w:val="0"/>
        <w:tabs>
          <w:tab w:val="clear" w:pos="0"/>
        </w:tabs>
        <w:suppressAutoHyphens w:val="0"/>
        <w:ind w:left="360"/>
        <w:jc w:val="both"/>
        <w:rPr>
          <w:rFonts w:ascii="Arial" w:hAnsi="Arial" w:cs="Arial"/>
        </w:rPr>
      </w:pPr>
    </w:p>
    <w:p w14:paraId="38553A65" w14:textId="77777777" w:rsidR="0053485B" w:rsidRDefault="00672D87" w:rsidP="00311556">
      <w:pPr>
        <w:pStyle w:val="BodyTextIndent"/>
        <w:widowControl w:val="0"/>
        <w:tabs>
          <w:tab w:val="clear" w:pos="0"/>
        </w:tabs>
        <w:suppressAutoHyphens w:val="0"/>
        <w:ind w:left="360" w:firstLine="0"/>
        <w:jc w:val="both"/>
        <w:rPr>
          <w:rFonts w:ascii="Arial" w:hAnsi="Arial" w:cs="Arial"/>
        </w:rPr>
      </w:pPr>
      <w:r w:rsidRPr="00672D87">
        <w:rPr>
          <w:rFonts w:ascii="Arial" w:hAnsi="Arial" w:cs="Arial"/>
        </w:rPr>
        <w:t>An energy dissipater (riprap or hard armor protection) is typically immediately downstream of the discharge point into the EDB to protect from erosion.  In some cases, the storm sewer outfall can have a toe-wall or cut-off wall immediately below the structure to prevent undercutting of the outfall from erosion.</w:t>
      </w:r>
    </w:p>
    <w:p w14:paraId="38AE1068" w14:textId="77777777" w:rsidR="0053485B" w:rsidRDefault="0053485B" w:rsidP="00311556">
      <w:pPr>
        <w:widowControl w:val="0"/>
        <w:ind w:left="360"/>
        <w:jc w:val="both"/>
        <w:rPr>
          <w:rFonts w:ascii="Arial" w:hAnsi="Arial" w:cs="Arial"/>
        </w:rPr>
      </w:pPr>
    </w:p>
    <w:p w14:paraId="08B825D9" w14:textId="77777777" w:rsidR="0053485B" w:rsidRDefault="00672D87" w:rsidP="00311556">
      <w:pPr>
        <w:pStyle w:val="BodyText2"/>
        <w:widowControl w:val="0"/>
        <w:tabs>
          <w:tab w:val="clear" w:pos="0"/>
        </w:tabs>
        <w:suppressAutoHyphens w:val="0"/>
        <w:ind w:left="360"/>
        <w:jc w:val="both"/>
        <w:rPr>
          <w:rFonts w:ascii="Arial" w:hAnsi="Arial" w:cs="Arial"/>
          <w:b w:val="0"/>
        </w:rPr>
      </w:pPr>
      <w:r w:rsidRPr="00672D87">
        <w:rPr>
          <w:rFonts w:ascii="Arial" w:hAnsi="Arial" w:cs="Arial"/>
          <w:b w:val="0"/>
        </w:rPr>
        <w:t>The typical maintenance items found with inflow points are as follows:</w:t>
      </w:r>
    </w:p>
    <w:p w14:paraId="1B90B4ED" w14:textId="77777777" w:rsidR="0053485B" w:rsidRDefault="0053485B" w:rsidP="00311556">
      <w:pPr>
        <w:widowControl w:val="0"/>
        <w:tabs>
          <w:tab w:val="left" w:pos="0"/>
        </w:tabs>
        <w:jc w:val="both"/>
        <w:rPr>
          <w:rFonts w:ascii="Arial" w:hAnsi="Arial" w:cs="Arial"/>
        </w:rPr>
      </w:pPr>
    </w:p>
    <w:p w14:paraId="19799954" w14:textId="77777777" w:rsidR="0053485B" w:rsidRDefault="00672D87" w:rsidP="00311556">
      <w:pPr>
        <w:widowControl w:val="0"/>
        <w:ind w:left="720"/>
        <w:jc w:val="both"/>
        <w:rPr>
          <w:rFonts w:ascii="Arial" w:hAnsi="Arial" w:cs="Arial"/>
          <w:sz w:val="24"/>
          <w:szCs w:val="24"/>
        </w:rPr>
      </w:pPr>
      <w:r w:rsidRPr="00672D87">
        <w:rPr>
          <w:rFonts w:ascii="Arial" w:hAnsi="Arial" w:cs="Arial"/>
          <w:i/>
          <w:sz w:val="24"/>
          <w:szCs w:val="24"/>
        </w:rPr>
        <w:t>a. Riprap Displaced</w:t>
      </w:r>
      <w:r w:rsidRPr="00672D87">
        <w:rPr>
          <w:rFonts w:ascii="Arial" w:hAnsi="Arial" w:cs="Arial"/>
          <w:sz w:val="24"/>
          <w:szCs w:val="24"/>
        </w:rPr>
        <w:t xml:space="preserve"> – Many times, because the repeated impact/force of water, the riprap can shift and settle.  If any portion of the riprap apron appears to have settled, soil is present between the riprap, or the riprap has shifted, maintenance may be required to ensure future erosion is prevented.  Depending on the nature of the maintenance the use of heavy equipment and proper bedding material may be required to repair the riprap.  See Section EDB-3.5 – EDB-3.8.</w:t>
      </w:r>
    </w:p>
    <w:p w14:paraId="68FBEBF4" w14:textId="77777777" w:rsidR="0053485B" w:rsidRPr="008D7FC8" w:rsidRDefault="0053485B">
      <w:pPr>
        <w:widowControl w:val="0"/>
        <w:tabs>
          <w:tab w:val="left" w:pos="0"/>
        </w:tabs>
        <w:rPr>
          <w:rFonts w:ascii="Arial" w:hAnsi="Arial" w:cs="Arial"/>
          <w:szCs w:val="24"/>
        </w:rPr>
      </w:pPr>
    </w:p>
    <w:p w14:paraId="2397D193" w14:textId="77777777" w:rsidR="0053485B" w:rsidRDefault="00672D87" w:rsidP="00311556">
      <w:pPr>
        <w:widowControl w:val="0"/>
        <w:ind w:left="720"/>
        <w:jc w:val="both"/>
        <w:rPr>
          <w:rFonts w:ascii="Arial" w:hAnsi="Arial" w:cs="Arial"/>
          <w:sz w:val="24"/>
          <w:szCs w:val="24"/>
        </w:rPr>
      </w:pPr>
      <w:r w:rsidRPr="00672D87">
        <w:rPr>
          <w:rFonts w:ascii="Arial" w:hAnsi="Arial" w:cs="Arial"/>
          <w:i/>
          <w:sz w:val="24"/>
          <w:szCs w:val="24"/>
        </w:rPr>
        <w:t>b. Erosion Present/Outfall Undercut</w:t>
      </w:r>
      <w:r w:rsidRPr="00672D87">
        <w:rPr>
          <w:rFonts w:ascii="Arial" w:hAnsi="Arial" w:cs="Arial"/>
          <w:sz w:val="24"/>
          <w:szCs w:val="24"/>
        </w:rPr>
        <w:t xml:space="preserve"> – In some situations, the energy dissipater may not have been sized, constructed, or maintained appropriately and erosion has occurred.  Any erosion within the vicinity of the inflow point will require maintenance to prevent damage to the structure(s) and sediment transport within the facility.  If there is any question to whether the original design is inadequate, a qualified engineer should review the situation to avoid chronic maintenance repairs if it is a design issue.</w:t>
      </w:r>
    </w:p>
    <w:p w14:paraId="124FB764"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lastRenderedPageBreak/>
        <w:t>c. Sediment Accumulation</w:t>
      </w:r>
      <w:r w:rsidRPr="00672D87">
        <w:rPr>
          <w:rFonts w:ascii="Arial" w:hAnsi="Arial" w:cs="Arial"/>
          <w:sz w:val="24"/>
          <w:szCs w:val="24"/>
        </w:rPr>
        <w:t xml:space="preserve"> – Because of the turbulence in the water created by the energy dissipater, sediment often deposits immediately downstream of the inflow point.  To prevent a loss in hydraulic performance of the upstream infrastructure, sediment that accumulates in this area must be removed in a timely manner.</w:t>
      </w:r>
    </w:p>
    <w:p w14:paraId="173B39A4" w14:textId="77777777" w:rsidR="0053485B" w:rsidRPr="008D7FC8" w:rsidRDefault="00672D87" w:rsidP="00311556">
      <w:pPr>
        <w:widowControl w:val="0"/>
        <w:tabs>
          <w:tab w:val="left" w:pos="0"/>
        </w:tabs>
        <w:ind w:left="720"/>
        <w:jc w:val="both"/>
        <w:rPr>
          <w:rFonts w:ascii="Arial" w:hAnsi="Arial" w:cs="Arial"/>
          <w:szCs w:val="24"/>
        </w:rPr>
      </w:pPr>
      <w:r w:rsidRPr="00672D87">
        <w:rPr>
          <w:rFonts w:ascii="Arial" w:hAnsi="Arial" w:cs="Arial"/>
          <w:sz w:val="24"/>
          <w:szCs w:val="24"/>
        </w:rPr>
        <w:t xml:space="preserve">   </w:t>
      </w:r>
    </w:p>
    <w:p w14:paraId="561F18E6"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d. Structural Damage </w:t>
      </w:r>
      <w:r w:rsidRPr="00672D87">
        <w:rPr>
          <w:rFonts w:ascii="Arial" w:hAnsi="Arial" w:cs="Arial"/>
          <w:sz w:val="24"/>
          <w:szCs w:val="24"/>
        </w:rPr>
        <w:t>– Structural damage can occur at any</w:t>
      </w:r>
      <w:r w:rsidR="00B51815">
        <w:rPr>
          <w:rFonts w:ascii="Arial" w:hAnsi="Arial" w:cs="Arial"/>
          <w:sz w:val="24"/>
          <w:szCs w:val="24"/>
        </w:rPr>
        <w:t xml:space="preserve"> </w:t>
      </w:r>
      <w:r w:rsidRPr="00672D87">
        <w:rPr>
          <w:rFonts w:ascii="Arial" w:hAnsi="Arial" w:cs="Arial"/>
          <w:sz w:val="24"/>
          <w:szCs w:val="24"/>
        </w:rPr>
        <w:t xml:space="preserve">time during the life of the facility.  Typically, for an inflow, the structural damage occurs to the pipe flared end section (concrete or steel).  Structural damage can lead to additional operating problems with the facility, including loss of hydraulic performance. </w:t>
      </w:r>
    </w:p>
    <w:p w14:paraId="020B24F9" w14:textId="77777777" w:rsidR="0053485B" w:rsidRPr="008D7FC8" w:rsidRDefault="0053485B" w:rsidP="00311556">
      <w:pPr>
        <w:widowControl w:val="0"/>
        <w:tabs>
          <w:tab w:val="left" w:pos="0"/>
        </w:tabs>
        <w:ind w:left="720"/>
        <w:jc w:val="both"/>
        <w:rPr>
          <w:rFonts w:ascii="Arial" w:hAnsi="Arial" w:cs="Arial"/>
          <w:szCs w:val="24"/>
        </w:rPr>
      </w:pPr>
    </w:p>
    <w:p w14:paraId="009609C7"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e. Woody Growth/Weeds Present </w:t>
      </w:r>
      <w:r w:rsidRPr="00672D87">
        <w:rPr>
          <w:rFonts w:ascii="Arial" w:hAnsi="Arial" w:cs="Arial"/>
          <w:sz w:val="24"/>
          <w:szCs w:val="24"/>
        </w:rPr>
        <w:t xml:space="preserve">– Undesirable vegetation can grow in and around the inflow area to an EDB that can significantly affect the performance of the drainage facilities discharging into the facility.  This type of vegetation includes trees (typically cottonwoods) and dense areas of shrubs (willows).  If woody vegetation is not routinely mowed/removed, the growth can cause debris/sediment to accumulate, resulting in blockage of the discharge.  Also, tree roots can cause damage to the structural components of the inflow.  Routine maintenance is essential for trees (removing a small tree/sapling is much cheaper and “quieter” than a mature tree).  In addition, noxious weeds growing in the facility can result in the loss of desirable native vegetation and impact adjacent open spaces/land. </w:t>
      </w:r>
    </w:p>
    <w:p w14:paraId="1701B5F2" w14:textId="77777777" w:rsidR="0053485B" w:rsidRDefault="0053485B">
      <w:pPr>
        <w:widowControl w:val="0"/>
        <w:tabs>
          <w:tab w:val="left" w:pos="0"/>
        </w:tabs>
        <w:rPr>
          <w:rFonts w:ascii="Arial" w:hAnsi="Arial" w:cs="Arial"/>
          <w:i/>
        </w:rPr>
      </w:pPr>
    </w:p>
    <w:p w14:paraId="37ADB430" w14:textId="77777777" w:rsidR="0053485B" w:rsidRPr="000730A1" w:rsidRDefault="00672D87" w:rsidP="00B11533">
      <w:pPr>
        <w:pStyle w:val="Heading3"/>
        <w:keepNext w:val="0"/>
        <w:widowControl w:val="0"/>
        <w:suppressAutoHyphens w:val="0"/>
        <w:ind w:left="360"/>
        <w:jc w:val="left"/>
        <w:rPr>
          <w:rFonts w:ascii="Arial" w:hAnsi="Arial" w:cs="Arial"/>
          <w:b w:val="0"/>
          <w:bCs/>
          <w:sz w:val="24"/>
          <w:szCs w:val="24"/>
          <w:u w:val="single"/>
        </w:rPr>
      </w:pPr>
      <w:bookmarkStart w:id="6" w:name="_Toc168793071"/>
      <w:r w:rsidRPr="000730A1">
        <w:rPr>
          <w:rFonts w:ascii="Arial" w:hAnsi="Arial" w:cs="Arial"/>
          <w:b w:val="0"/>
          <w:sz w:val="24"/>
          <w:szCs w:val="24"/>
          <w:u w:val="single"/>
        </w:rPr>
        <w:t>EDB-2.3.2 Forebay</w:t>
      </w:r>
      <w:bookmarkEnd w:id="6"/>
    </w:p>
    <w:p w14:paraId="1DE673C2" w14:textId="77777777" w:rsidR="0053485B" w:rsidRPr="000730A1" w:rsidRDefault="0053485B">
      <w:pPr>
        <w:widowControl w:val="0"/>
        <w:tabs>
          <w:tab w:val="left" w:pos="0"/>
        </w:tabs>
        <w:rPr>
          <w:rFonts w:ascii="Arial" w:hAnsi="Arial" w:cs="Arial"/>
          <w:b/>
          <w:sz w:val="16"/>
          <w:szCs w:val="24"/>
        </w:rPr>
      </w:pPr>
    </w:p>
    <w:p w14:paraId="2CF388C2"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szCs w:val="24"/>
        </w:rPr>
        <w:t xml:space="preserve">A forebay is a solid surface (pad), typically constructed of concrete, immediately downstream of the inflow point.  The forebay is designed to capture larger particles and trash to prevent them from entering the main portion of the EDB.  The solid surface is designed to facilitate mechanical sediment removal (skid steer).  The forebay typically includes a small diameter discharge pipe or v-notch weir on the downstream end and designed to drain the forebay in a specified </w:t>
      </w:r>
      <w:proofErr w:type="gramStart"/>
      <w:r w:rsidRPr="00672D87">
        <w:rPr>
          <w:rFonts w:ascii="Arial" w:hAnsi="Arial" w:cs="Arial"/>
          <w:szCs w:val="24"/>
        </w:rPr>
        <w:t>period of time</w:t>
      </w:r>
      <w:proofErr w:type="gramEnd"/>
      <w:r w:rsidRPr="00672D87">
        <w:rPr>
          <w:rFonts w:ascii="Arial" w:hAnsi="Arial" w:cs="Arial"/>
          <w:szCs w:val="24"/>
        </w:rPr>
        <w:t xml:space="preserve"> to promote sedimentation.  The forebays vary in size and depth depending on the design and site constraints.</w:t>
      </w:r>
    </w:p>
    <w:p w14:paraId="15D2458F" w14:textId="77777777" w:rsidR="0053485B" w:rsidRDefault="0053485B">
      <w:pPr>
        <w:widowControl w:val="0"/>
        <w:tabs>
          <w:tab w:val="left" w:pos="0"/>
        </w:tabs>
        <w:ind w:left="1080"/>
        <w:rPr>
          <w:rFonts w:ascii="Arial" w:hAnsi="Arial" w:cs="Arial"/>
          <w:sz w:val="24"/>
          <w:szCs w:val="24"/>
        </w:rPr>
      </w:pPr>
    </w:p>
    <w:p w14:paraId="3EC33293" w14:textId="77777777" w:rsidR="0053485B" w:rsidRDefault="00672D87" w:rsidP="00B11533">
      <w:pPr>
        <w:widowControl w:val="0"/>
        <w:ind w:left="360"/>
        <w:rPr>
          <w:rFonts w:ascii="Arial" w:hAnsi="Arial" w:cs="Arial"/>
          <w:i/>
          <w:sz w:val="24"/>
          <w:szCs w:val="24"/>
        </w:rPr>
      </w:pPr>
      <w:r w:rsidRPr="00672D87">
        <w:rPr>
          <w:rFonts w:ascii="Arial" w:hAnsi="Arial" w:cs="Arial"/>
          <w:i/>
          <w:sz w:val="24"/>
          <w:szCs w:val="24"/>
        </w:rPr>
        <w:t>The typical maintenance items found with forebays are as follows:</w:t>
      </w:r>
    </w:p>
    <w:p w14:paraId="61781102" w14:textId="77777777" w:rsidR="0053485B" w:rsidRDefault="0053485B">
      <w:pPr>
        <w:widowControl w:val="0"/>
        <w:tabs>
          <w:tab w:val="left" w:pos="0"/>
        </w:tabs>
        <w:rPr>
          <w:rFonts w:ascii="Arial" w:hAnsi="Arial" w:cs="Arial"/>
        </w:rPr>
      </w:pPr>
    </w:p>
    <w:p w14:paraId="5631713C" w14:textId="77777777" w:rsidR="0053485B" w:rsidRDefault="00672D87" w:rsidP="00311556">
      <w:pPr>
        <w:widowControl w:val="0"/>
        <w:ind w:left="720"/>
        <w:jc w:val="both"/>
        <w:rPr>
          <w:rFonts w:ascii="Arial" w:hAnsi="Arial" w:cs="Arial"/>
          <w:sz w:val="24"/>
          <w:szCs w:val="24"/>
        </w:rPr>
      </w:pPr>
      <w:r w:rsidRPr="00672D87">
        <w:rPr>
          <w:rFonts w:ascii="Arial" w:hAnsi="Arial" w:cs="Arial"/>
          <w:i/>
          <w:sz w:val="24"/>
          <w:szCs w:val="24"/>
        </w:rPr>
        <w:t xml:space="preserve">a. Sediment/Debris Accumulation </w:t>
      </w:r>
      <w:r w:rsidRPr="00672D87">
        <w:rPr>
          <w:rFonts w:ascii="Arial" w:hAnsi="Arial" w:cs="Arial"/>
          <w:sz w:val="24"/>
          <w:szCs w:val="24"/>
        </w:rPr>
        <w:t xml:space="preserve">– Because this feature of the EDB is designed to provide the initial sedimentation, debris and sediment frequently accumulate in this area.  If the sediment and debris is not removed from the forebay on a regular basis, it can significantly affect the function of other features within the EDB.  Routine sediment removal from the forebay can </w:t>
      </w:r>
      <w:r w:rsidRPr="00672D87">
        <w:rPr>
          <w:rFonts w:ascii="Arial" w:hAnsi="Arial" w:cs="Arial"/>
          <w:b/>
          <w:sz w:val="24"/>
          <w:szCs w:val="24"/>
        </w:rPr>
        <w:t>significantly</w:t>
      </w:r>
      <w:r w:rsidRPr="00672D87">
        <w:rPr>
          <w:rFonts w:ascii="Arial" w:hAnsi="Arial" w:cs="Arial"/>
          <w:sz w:val="24"/>
          <w:szCs w:val="24"/>
        </w:rPr>
        <w:t xml:space="preserve"> reduce the need for dredging of the main portion of the EDB using specialized equipment (long reach excavators).  Routine removal of sediment from the forebay can </w:t>
      </w:r>
      <w:r w:rsidRPr="00672D87">
        <w:rPr>
          <w:rFonts w:ascii="Arial" w:hAnsi="Arial" w:cs="Arial"/>
          <w:b/>
          <w:sz w:val="24"/>
          <w:szCs w:val="24"/>
        </w:rPr>
        <w:t>substantially</w:t>
      </w:r>
      <w:r w:rsidRPr="00672D87">
        <w:rPr>
          <w:rFonts w:ascii="Arial" w:hAnsi="Arial" w:cs="Arial"/>
          <w:sz w:val="24"/>
          <w:szCs w:val="24"/>
        </w:rPr>
        <w:t xml:space="preserve"> decrease the long-term sediment removal costs of an EDB.</w:t>
      </w:r>
    </w:p>
    <w:p w14:paraId="41D20023" w14:textId="77777777" w:rsidR="0053485B" w:rsidRPr="000730A1" w:rsidRDefault="0053485B" w:rsidP="00311556">
      <w:pPr>
        <w:widowControl w:val="0"/>
        <w:tabs>
          <w:tab w:val="left" w:pos="0"/>
        </w:tabs>
        <w:jc w:val="both"/>
        <w:rPr>
          <w:rFonts w:ascii="Arial" w:hAnsi="Arial" w:cs="Arial"/>
          <w:szCs w:val="24"/>
        </w:rPr>
      </w:pPr>
    </w:p>
    <w:p w14:paraId="305C036D" w14:textId="77777777" w:rsidR="0053485B" w:rsidRDefault="00672D87" w:rsidP="00311556">
      <w:pPr>
        <w:widowControl w:val="0"/>
        <w:ind w:left="720"/>
        <w:jc w:val="both"/>
        <w:rPr>
          <w:rFonts w:ascii="Arial" w:hAnsi="Arial" w:cs="Arial"/>
          <w:sz w:val="24"/>
          <w:szCs w:val="24"/>
        </w:rPr>
      </w:pPr>
      <w:r w:rsidRPr="00672D87">
        <w:rPr>
          <w:rFonts w:ascii="Arial" w:hAnsi="Arial" w:cs="Arial"/>
          <w:i/>
          <w:sz w:val="24"/>
          <w:szCs w:val="24"/>
        </w:rPr>
        <w:t xml:space="preserve">b. Concrete Cracking/Failing </w:t>
      </w:r>
      <w:r w:rsidRPr="00672D87">
        <w:rPr>
          <w:rFonts w:ascii="Arial" w:hAnsi="Arial" w:cs="Arial"/>
          <w:sz w:val="24"/>
          <w:szCs w:val="24"/>
        </w:rPr>
        <w:t xml:space="preserve">– The forebay is primarily constructed of concrete, which cracks, spalls, and settles.  Damage to the forebay can result in deceased performance and impact maintenance efforts.  </w:t>
      </w:r>
    </w:p>
    <w:p w14:paraId="54FC35BA" w14:textId="77777777" w:rsidR="0053485B" w:rsidRDefault="0053485B" w:rsidP="00311556">
      <w:pPr>
        <w:widowControl w:val="0"/>
        <w:tabs>
          <w:tab w:val="left" w:pos="0"/>
        </w:tabs>
        <w:ind w:left="1260"/>
        <w:jc w:val="both"/>
        <w:rPr>
          <w:rFonts w:ascii="Arial" w:hAnsi="Arial" w:cs="Arial"/>
          <w:sz w:val="24"/>
          <w:szCs w:val="24"/>
        </w:rPr>
      </w:pPr>
    </w:p>
    <w:p w14:paraId="6AA60532" w14:textId="77777777" w:rsidR="008917D2" w:rsidRDefault="008917D2" w:rsidP="00311556">
      <w:pPr>
        <w:widowControl w:val="0"/>
        <w:tabs>
          <w:tab w:val="left" w:pos="0"/>
        </w:tabs>
        <w:ind w:left="1260"/>
        <w:jc w:val="both"/>
        <w:rPr>
          <w:rFonts w:ascii="Arial" w:hAnsi="Arial" w:cs="Arial"/>
          <w:sz w:val="24"/>
          <w:szCs w:val="24"/>
        </w:rPr>
      </w:pPr>
    </w:p>
    <w:p w14:paraId="7E224D31" w14:textId="77777777" w:rsidR="0053485B" w:rsidRDefault="00672D87" w:rsidP="00311556">
      <w:pPr>
        <w:widowControl w:val="0"/>
        <w:ind w:left="720"/>
        <w:jc w:val="both"/>
        <w:rPr>
          <w:rFonts w:ascii="Arial" w:hAnsi="Arial" w:cs="Arial"/>
          <w:sz w:val="24"/>
          <w:szCs w:val="24"/>
        </w:rPr>
      </w:pPr>
      <w:r w:rsidRPr="00672D87">
        <w:rPr>
          <w:rFonts w:ascii="Arial" w:hAnsi="Arial" w:cs="Arial"/>
          <w:i/>
          <w:sz w:val="24"/>
          <w:szCs w:val="24"/>
        </w:rPr>
        <w:lastRenderedPageBreak/>
        <w:t xml:space="preserve">c. </w:t>
      </w:r>
      <w:proofErr w:type="gramStart"/>
      <w:r w:rsidRPr="00672D87">
        <w:rPr>
          <w:rFonts w:ascii="Arial" w:hAnsi="Arial" w:cs="Arial"/>
          <w:i/>
          <w:sz w:val="24"/>
          <w:szCs w:val="24"/>
        </w:rPr>
        <w:t>Drain Pipe</w:t>
      </w:r>
      <w:proofErr w:type="gramEnd"/>
      <w:r w:rsidRPr="00672D87">
        <w:rPr>
          <w:rFonts w:ascii="Arial" w:hAnsi="Arial" w:cs="Arial"/>
          <w:i/>
          <w:sz w:val="24"/>
          <w:szCs w:val="24"/>
        </w:rPr>
        <w:t xml:space="preserve">/Weir Clogged </w:t>
      </w:r>
      <w:r w:rsidRPr="00672D87">
        <w:rPr>
          <w:rFonts w:ascii="Arial" w:hAnsi="Arial" w:cs="Arial"/>
          <w:sz w:val="24"/>
          <w:szCs w:val="24"/>
        </w:rPr>
        <w:t>– Many times the drainpipe or weir can be clogged with debris, and prevent the forebay from draining properly.  If standing water is present in the forebay (and there is not a base flow), the forebay is most likely not draining properly.  This can result in a decrease in performance and create potential nuisances with stagnant water (mosquitoes).</w:t>
      </w:r>
    </w:p>
    <w:p w14:paraId="04F83E93" w14:textId="77777777" w:rsidR="0053485B" w:rsidRPr="000730A1" w:rsidRDefault="0053485B" w:rsidP="00311556">
      <w:pPr>
        <w:widowControl w:val="0"/>
        <w:ind w:left="720"/>
        <w:jc w:val="both"/>
        <w:rPr>
          <w:rFonts w:ascii="Arial" w:hAnsi="Arial" w:cs="Arial"/>
          <w:szCs w:val="24"/>
        </w:rPr>
      </w:pPr>
    </w:p>
    <w:p w14:paraId="428544ED" w14:textId="77777777" w:rsidR="0053485B" w:rsidRDefault="00672D87" w:rsidP="00311556">
      <w:pPr>
        <w:widowControl w:val="0"/>
        <w:ind w:left="720"/>
        <w:jc w:val="both"/>
        <w:rPr>
          <w:rFonts w:ascii="Arial" w:hAnsi="Arial" w:cs="Arial"/>
          <w:sz w:val="24"/>
          <w:szCs w:val="24"/>
        </w:rPr>
      </w:pPr>
      <w:r w:rsidRPr="00672D87">
        <w:rPr>
          <w:rFonts w:ascii="Arial" w:hAnsi="Arial" w:cs="Arial"/>
          <w:i/>
          <w:sz w:val="24"/>
          <w:szCs w:val="24"/>
        </w:rPr>
        <w:t>d. Weir/</w:t>
      </w:r>
      <w:proofErr w:type="gramStart"/>
      <w:r w:rsidRPr="00672D87">
        <w:rPr>
          <w:rFonts w:ascii="Arial" w:hAnsi="Arial" w:cs="Arial"/>
          <w:i/>
          <w:sz w:val="24"/>
          <w:szCs w:val="24"/>
        </w:rPr>
        <w:t>Drain Pipe</w:t>
      </w:r>
      <w:proofErr w:type="gramEnd"/>
      <w:r w:rsidRPr="00672D87">
        <w:rPr>
          <w:rFonts w:ascii="Arial" w:hAnsi="Arial" w:cs="Arial"/>
          <w:i/>
          <w:sz w:val="24"/>
          <w:szCs w:val="24"/>
        </w:rPr>
        <w:t xml:space="preserve"> Damaged </w:t>
      </w:r>
      <w:r w:rsidRPr="00672D87">
        <w:rPr>
          <w:rFonts w:ascii="Arial" w:hAnsi="Arial" w:cs="Arial"/>
          <w:sz w:val="24"/>
          <w:szCs w:val="24"/>
        </w:rPr>
        <w:t xml:space="preserve">– Routine maintenance activities, vandalism, or age may cause the weir or drain pipe in the forebay to become damaged.  Weirs are typically constructed of concrete, which cracks and spalls.  The drainpipe is typically smaller in diameter and constructed with plastic, which can fracture.    </w:t>
      </w:r>
    </w:p>
    <w:p w14:paraId="0DB2026E" w14:textId="77777777" w:rsidR="0053485B" w:rsidRPr="000078B3" w:rsidRDefault="0053485B">
      <w:pPr>
        <w:widowControl w:val="0"/>
        <w:tabs>
          <w:tab w:val="left" w:pos="0"/>
        </w:tabs>
        <w:rPr>
          <w:rFonts w:ascii="Arial" w:hAnsi="Arial" w:cs="Arial"/>
          <w:color w:val="FF0000"/>
          <w:sz w:val="24"/>
        </w:rPr>
      </w:pPr>
    </w:p>
    <w:p w14:paraId="0113F0A2" w14:textId="77777777" w:rsidR="0053485B" w:rsidRPr="000730A1" w:rsidRDefault="00672D87" w:rsidP="00B11533">
      <w:pPr>
        <w:pStyle w:val="Heading3"/>
        <w:keepNext w:val="0"/>
        <w:widowControl w:val="0"/>
        <w:tabs>
          <w:tab w:val="clear" w:pos="0"/>
        </w:tabs>
        <w:suppressAutoHyphens w:val="0"/>
        <w:ind w:left="360"/>
        <w:jc w:val="left"/>
        <w:rPr>
          <w:rFonts w:ascii="Arial" w:hAnsi="Arial" w:cs="Arial"/>
          <w:b w:val="0"/>
          <w:bCs/>
          <w:sz w:val="24"/>
          <w:szCs w:val="24"/>
          <w:u w:val="single"/>
        </w:rPr>
      </w:pPr>
      <w:bookmarkStart w:id="7" w:name="_Toc168793072"/>
      <w:r w:rsidRPr="000730A1">
        <w:rPr>
          <w:rFonts w:ascii="Arial" w:hAnsi="Arial" w:cs="Arial"/>
          <w:b w:val="0"/>
          <w:sz w:val="24"/>
          <w:szCs w:val="24"/>
          <w:u w:val="single"/>
        </w:rPr>
        <w:t>EDB-2.3.3 Trickle Channel (Low-Flow)</w:t>
      </w:r>
      <w:bookmarkEnd w:id="7"/>
    </w:p>
    <w:p w14:paraId="750332F1" w14:textId="77777777" w:rsidR="0053485B" w:rsidRPr="000078B3" w:rsidRDefault="0053485B">
      <w:pPr>
        <w:widowControl w:val="0"/>
        <w:tabs>
          <w:tab w:val="left" w:pos="0"/>
        </w:tabs>
        <w:rPr>
          <w:rFonts w:ascii="Arial" w:hAnsi="Arial" w:cs="Arial"/>
          <w:b/>
          <w:sz w:val="16"/>
        </w:rPr>
      </w:pPr>
    </w:p>
    <w:p w14:paraId="16C63B52"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sz w:val="24"/>
          <w:szCs w:val="24"/>
        </w:rPr>
        <w:t>The trickle channel conveys stormwater from the forebay to the micro-pool of the EDB.  The trickle channel is typically made of concrete.  However, grass lined (riprap sides protected) is also common and can provide for an additional means of water quality within the EDB.  The trickle channel is typically</w:t>
      </w:r>
      <w:r w:rsidR="008D58DB">
        <w:rPr>
          <w:rFonts w:ascii="Arial" w:hAnsi="Arial" w:cs="Arial"/>
          <w:sz w:val="24"/>
          <w:szCs w:val="24"/>
        </w:rPr>
        <w:t xml:space="preserve"> six</w:t>
      </w:r>
      <w:r w:rsidRPr="00672D87">
        <w:rPr>
          <w:rFonts w:ascii="Arial" w:hAnsi="Arial" w:cs="Arial"/>
          <w:sz w:val="24"/>
          <w:szCs w:val="24"/>
        </w:rPr>
        <w:t xml:space="preserve"> </w:t>
      </w:r>
      <w:r w:rsidR="008D58DB">
        <w:rPr>
          <w:rFonts w:ascii="Arial" w:hAnsi="Arial" w:cs="Arial"/>
          <w:sz w:val="24"/>
          <w:szCs w:val="24"/>
        </w:rPr>
        <w:t>(</w:t>
      </w:r>
      <w:r w:rsidRPr="00672D87">
        <w:rPr>
          <w:rFonts w:ascii="Arial" w:hAnsi="Arial" w:cs="Arial"/>
          <w:sz w:val="24"/>
          <w:szCs w:val="24"/>
        </w:rPr>
        <w:t>6</w:t>
      </w:r>
      <w:r w:rsidR="008D58DB">
        <w:rPr>
          <w:rFonts w:ascii="Arial" w:hAnsi="Arial" w:cs="Arial"/>
          <w:sz w:val="24"/>
          <w:szCs w:val="24"/>
        </w:rPr>
        <w:t>) to nine (</w:t>
      </w:r>
      <w:r w:rsidRPr="00672D87">
        <w:rPr>
          <w:rFonts w:ascii="Arial" w:hAnsi="Arial" w:cs="Arial"/>
          <w:sz w:val="24"/>
          <w:szCs w:val="24"/>
        </w:rPr>
        <w:t>9</w:t>
      </w:r>
      <w:r w:rsidR="008D58DB">
        <w:rPr>
          <w:rFonts w:ascii="Arial" w:hAnsi="Arial" w:cs="Arial"/>
          <w:sz w:val="24"/>
          <w:szCs w:val="24"/>
        </w:rPr>
        <w:t>)</w:t>
      </w:r>
      <w:r w:rsidRPr="00672D87">
        <w:rPr>
          <w:rFonts w:ascii="Arial" w:hAnsi="Arial" w:cs="Arial"/>
          <w:sz w:val="24"/>
          <w:szCs w:val="24"/>
        </w:rPr>
        <w:t xml:space="preserve"> inches in depth and can vary in width.</w:t>
      </w:r>
    </w:p>
    <w:p w14:paraId="4DDE69DE" w14:textId="77777777" w:rsidR="0053485B" w:rsidRDefault="0053485B" w:rsidP="00B11533">
      <w:pPr>
        <w:widowControl w:val="0"/>
        <w:tabs>
          <w:tab w:val="left" w:pos="0"/>
        </w:tabs>
        <w:ind w:left="360"/>
        <w:rPr>
          <w:rFonts w:ascii="Arial" w:hAnsi="Arial" w:cs="Arial"/>
          <w:sz w:val="24"/>
          <w:szCs w:val="24"/>
        </w:rPr>
      </w:pPr>
    </w:p>
    <w:p w14:paraId="68904283" w14:textId="77777777" w:rsidR="0053485B" w:rsidRDefault="00672D87" w:rsidP="00B11533">
      <w:pPr>
        <w:widowControl w:val="0"/>
        <w:tabs>
          <w:tab w:val="left" w:pos="0"/>
        </w:tabs>
        <w:ind w:left="360"/>
        <w:rPr>
          <w:rFonts w:ascii="Arial" w:hAnsi="Arial" w:cs="Arial"/>
          <w:i/>
          <w:sz w:val="24"/>
          <w:szCs w:val="24"/>
        </w:rPr>
      </w:pPr>
      <w:r w:rsidRPr="00672D87">
        <w:rPr>
          <w:rFonts w:ascii="Arial" w:hAnsi="Arial" w:cs="Arial"/>
          <w:i/>
          <w:sz w:val="24"/>
          <w:szCs w:val="24"/>
        </w:rPr>
        <w:t>The typical maintenance items found with trickle channels are as follows:</w:t>
      </w:r>
    </w:p>
    <w:p w14:paraId="015485C4" w14:textId="77777777" w:rsidR="0053485B" w:rsidRDefault="0053485B">
      <w:pPr>
        <w:widowControl w:val="0"/>
        <w:tabs>
          <w:tab w:val="left" w:pos="0"/>
        </w:tabs>
        <w:rPr>
          <w:rFonts w:ascii="Arial" w:hAnsi="Arial" w:cs="Arial"/>
        </w:rPr>
      </w:pPr>
    </w:p>
    <w:p w14:paraId="229C7271"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a. Sediment/Debris Accumulation </w:t>
      </w:r>
      <w:r w:rsidRPr="00672D87">
        <w:rPr>
          <w:rFonts w:ascii="Arial" w:hAnsi="Arial" w:cs="Arial"/>
          <w:sz w:val="24"/>
          <w:szCs w:val="24"/>
        </w:rPr>
        <w:t>– Trickle channels are typically designed with a relatively flat slope that can promote sedimentation and the collection of debris.  Also, if a trickle channel is grass lined it can accumulate sediment and debris at a much quicker rate.  Routine removal of accumulated sediment and debris is essential in preventing flows from circumventing the trickle channel and affecting the dry storage portion of the pond.</w:t>
      </w:r>
    </w:p>
    <w:p w14:paraId="66DF2268" w14:textId="77777777" w:rsidR="0053485B" w:rsidRPr="008D7FC8" w:rsidRDefault="0053485B" w:rsidP="00311556">
      <w:pPr>
        <w:widowControl w:val="0"/>
        <w:tabs>
          <w:tab w:val="left" w:pos="0"/>
        </w:tabs>
        <w:jc w:val="both"/>
        <w:rPr>
          <w:rFonts w:ascii="Arial" w:hAnsi="Arial" w:cs="Arial"/>
          <w:szCs w:val="24"/>
        </w:rPr>
      </w:pPr>
    </w:p>
    <w:p w14:paraId="1937CE75" w14:textId="77777777" w:rsidR="0053485B" w:rsidRDefault="00672D87" w:rsidP="00311556">
      <w:pPr>
        <w:widowControl w:val="0"/>
        <w:ind w:left="720"/>
        <w:jc w:val="both"/>
        <w:rPr>
          <w:rFonts w:ascii="Arial" w:hAnsi="Arial" w:cs="Arial"/>
          <w:sz w:val="24"/>
          <w:szCs w:val="24"/>
        </w:rPr>
      </w:pPr>
      <w:r w:rsidRPr="00672D87">
        <w:rPr>
          <w:rFonts w:ascii="Arial" w:hAnsi="Arial" w:cs="Arial"/>
          <w:i/>
          <w:sz w:val="24"/>
          <w:szCs w:val="24"/>
        </w:rPr>
        <w:t xml:space="preserve">b. Concrete/Riprap Damage </w:t>
      </w:r>
      <w:r w:rsidRPr="00672D87">
        <w:rPr>
          <w:rFonts w:ascii="Arial" w:hAnsi="Arial" w:cs="Arial"/>
          <w:sz w:val="24"/>
          <w:szCs w:val="24"/>
        </w:rPr>
        <w:t>– Concrete can crack, spall, and settle and must be repaired to ensure proper function of the trickle channel.  Riprap can also shift over time and must be replaced/</w:t>
      </w:r>
      <w:proofErr w:type="gramStart"/>
      <w:r w:rsidRPr="00672D87">
        <w:rPr>
          <w:rFonts w:ascii="Arial" w:hAnsi="Arial" w:cs="Arial"/>
          <w:sz w:val="24"/>
          <w:szCs w:val="24"/>
        </w:rPr>
        <w:t>repaired</w:t>
      </w:r>
      <w:proofErr w:type="gramEnd"/>
      <w:r w:rsidRPr="00672D87">
        <w:rPr>
          <w:rFonts w:ascii="Arial" w:hAnsi="Arial" w:cs="Arial"/>
          <w:sz w:val="24"/>
          <w:szCs w:val="24"/>
        </w:rPr>
        <w:t xml:space="preserve"> as necessary.</w:t>
      </w:r>
    </w:p>
    <w:p w14:paraId="0CF8120F" w14:textId="77777777" w:rsidR="0053485B" w:rsidRPr="008D7FC8" w:rsidRDefault="0053485B" w:rsidP="00311556">
      <w:pPr>
        <w:widowControl w:val="0"/>
        <w:ind w:left="720"/>
        <w:jc w:val="both"/>
        <w:rPr>
          <w:rFonts w:ascii="Arial" w:hAnsi="Arial" w:cs="Arial"/>
          <w:szCs w:val="24"/>
        </w:rPr>
      </w:pPr>
    </w:p>
    <w:p w14:paraId="23D97BBA" w14:textId="77777777" w:rsidR="0053485B" w:rsidRDefault="00672D87" w:rsidP="00311556">
      <w:pPr>
        <w:keepLines/>
        <w:widowControl w:val="0"/>
        <w:ind w:left="720"/>
        <w:jc w:val="both"/>
        <w:rPr>
          <w:rFonts w:ascii="Arial" w:hAnsi="Arial" w:cs="Arial"/>
          <w:sz w:val="24"/>
          <w:szCs w:val="24"/>
        </w:rPr>
      </w:pPr>
      <w:r w:rsidRPr="00672D87">
        <w:rPr>
          <w:rFonts w:ascii="Arial" w:hAnsi="Arial" w:cs="Arial"/>
          <w:i/>
          <w:sz w:val="24"/>
          <w:szCs w:val="24"/>
        </w:rPr>
        <w:t xml:space="preserve">c. Woody Growth/Weeds Present </w:t>
      </w:r>
      <w:r w:rsidRPr="00672D87">
        <w:rPr>
          <w:rFonts w:ascii="Arial" w:hAnsi="Arial" w:cs="Arial"/>
          <w:sz w:val="24"/>
          <w:szCs w:val="24"/>
        </w:rPr>
        <w:t xml:space="preserve">– Because of the constant moisture in the area surrounding the trickle channel, woody growth (cottonwoods/willows) can become a problem.  Trees and dense shrub type vegetation can affect the capacity of the trickle channel and can allow flows to circumvent the feature.  </w:t>
      </w:r>
    </w:p>
    <w:p w14:paraId="696C63D6" w14:textId="77777777" w:rsidR="0053485B" w:rsidRPr="008D7FC8" w:rsidRDefault="0053485B" w:rsidP="00B11533">
      <w:pPr>
        <w:widowControl w:val="0"/>
        <w:ind w:left="720"/>
        <w:rPr>
          <w:rFonts w:ascii="Arial" w:hAnsi="Arial" w:cs="Arial"/>
          <w:szCs w:val="24"/>
        </w:rPr>
      </w:pPr>
    </w:p>
    <w:p w14:paraId="7E3EFDB4" w14:textId="77777777" w:rsidR="0053485B" w:rsidRDefault="00672D87" w:rsidP="00311556">
      <w:pPr>
        <w:widowControl w:val="0"/>
        <w:ind w:left="720"/>
        <w:jc w:val="both"/>
        <w:rPr>
          <w:rFonts w:ascii="Arial" w:hAnsi="Arial" w:cs="Arial"/>
          <w:sz w:val="24"/>
          <w:szCs w:val="24"/>
        </w:rPr>
      </w:pPr>
      <w:r w:rsidRPr="00672D87">
        <w:rPr>
          <w:rFonts w:ascii="Arial" w:hAnsi="Arial" w:cs="Arial"/>
          <w:i/>
          <w:sz w:val="24"/>
          <w:szCs w:val="24"/>
        </w:rPr>
        <w:t xml:space="preserve">d. Erosion Outside of Channel </w:t>
      </w:r>
      <w:r w:rsidRPr="00672D87">
        <w:rPr>
          <w:rFonts w:ascii="Arial" w:hAnsi="Arial" w:cs="Arial"/>
          <w:sz w:val="24"/>
          <w:szCs w:val="24"/>
        </w:rPr>
        <w:t>– In larger precipitation events, the trickle channel capacity will likely be exceeded.  This can result in erosion immediately adjacent to the trickle channel and must be repaired to prevent further damage to the structural components of the EDB.</w:t>
      </w:r>
    </w:p>
    <w:p w14:paraId="5197D0FC" w14:textId="77777777" w:rsidR="0053485B" w:rsidRPr="000078B3" w:rsidRDefault="0053485B">
      <w:pPr>
        <w:widowControl w:val="0"/>
        <w:tabs>
          <w:tab w:val="left" w:pos="0"/>
        </w:tabs>
        <w:rPr>
          <w:rFonts w:ascii="Arial" w:hAnsi="Arial" w:cs="Arial"/>
          <w:color w:val="FF0000"/>
          <w:sz w:val="24"/>
        </w:rPr>
      </w:pPr>
    </w:p>
    <w:p w14:paraId="48393148" w14:textId="77777777" w:rsidR="0053485B" w:rsidRDefault="00672D87" w:rsidP="00B11533">
      <w:pPr>
        <w:pStyle w:val="Heading3"/>
        <w:keepNext w:val="0"/>
        <w:widowControl w:val="0"/>
        <w:suppressAutoHyphens w:val="0"/>
        <w:ind w:left="360"/>
        <w:jc w:val="left"/>
        <w:rPr>
          <w:rFonts w:ascii="Arial" w:hAnsi="Arial" w:cs="Arial"/>
          <w:b w:val="0"/>
          <w:bCs/>
          <w:sz w:val="24"/>
          <w:szCs w:val="24"/>
          <w:u w:val="single"/>
        </w:rPr>
      </w:pPr>
      <w:bookmarkStart w:id="8" w:name="_Toc168793073"/>
      <w:r w:rsidRPr="000730A1">
        <w:rPr>
          <w:rFonts w:ascii="Arial" w:hAnsi="Arial" w:cs="Arial"/>
          <w:b w:val="0"/>
          <w:sz w:val="24"/>
          <w:szCs w:val="24"/>
          <w:u w:val="single"/>
        </w:rPr>
        <w:t>EDB-2.3.4 Bottom</w:t>
      </w:r>
      <w:r w:rsidRPr="00672D87">
        <w:rPr>
          <w:rFonts w:ascii="Arial" w:hAnsi="Arial" w:cs="Arial"/>
          <w:b w:val="0"/>
          <w:sz w:val="24"/>
          <w:szCs w:val="24"/>
          <w:u w:val="single"/>
        </w:rPr>
        <w:t xml:space="preserve"> Stage</w:t>
      </w:r>
      <w:bookmarkEnd w:id="8"/>
      <w:r w:rsidRPr="00672D87">
        <w:rPr>
          <w:rFonts w:ascii="Arial" w:hAnsi="Arial" w:cs="Arial"/>
          <w:b w:val="0"/>
          <w:sz w:val="24"/>
          <w:szCs w:val="24"/>
          <w:u w:val="single"/>
        </w:rPr>
        <w:t xml:space="preserve"> </w:t>
      </w:r>
    </w:p>
    <w:p w14:paraId="552479E9" w14:textId="77777777" w:rsidR="0053485B" w:rsidRPr="000078B3" w:rsidRDefault="0053485B">
      <w:pPr>
        <w:widowControl w:val="0"/>
        <w:tabs>
          <w:tab w:val="left" w:pos="0"/>
        </w:tabs>
        <w:rPr>
          <w:rFonts w:ascii="Arial" w:hAnsi="Arial" w:cs="Arial"/>
          <w:b/>
          <w:sz w:val="16"/>
        </w:rPr>
      </w:pPr>
    </w:p>
    <w:p w14:paraId="7365C8EA"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 xml:space="preserve">The bottom stage is at least 1.0 to 2.0 feet deeper than the upper stage and </w:t>
      </w:r>
      <w:proofErr w:type="gramStart"/>
      <w:r w:rsidRPr="00672D87">
        <w:rPr>
          <w:rFonts w:ascii="Arial" w:hAnsi="Arial" w:cs="Arial"/>
          <w:sz w:val="24"/>
          <w:szCs w:val="24"/>
        </w:rPr>
        <w:t>is located in</w:t>
      </w:r>
      <w:proofErr w:type="gramEnd"/>
      <w:r w:rsidRPr="00672D87">
        <w:rPr>
          <w:rFonts w:ascii="Arial" w:hAnsi="Arial" w:cs="Arial"/>
          <w:sz w:val="24"/>
          <w:szCs w:val="24"/>
        </w:rPr>
        <w:t xml:space="preserve"> front of the outlet works structure.  The bottom stage is designed to store the smaller runoff events, assists in keeping </w:t>
      </w:r>
      <w:proofErr w:type="gramStart"/>
      <w:r w:rsidRPr="00672D87">
        <w:rPr>
          <w:rFonts w:ascii="Arial" w:hAnsi="Arial" w:cs="Arial"/>
          <w:sz w:val="24"/>
          <w:szCs w:val="24"/>
        </w:rPr>
        <w:t>the majority of</w:t>
      </w:r>
      <w:proofErr w:type="gramEnd"/>
      <w:r w:rsidRPr="00672D87">
        <w:rPr>
          <w:rFonts w:ascii="Arial" w:hAnsi="Arial" w:cs="Arial"/>
          <w:sz w:val="24"/>
          <w:szCs w:val="24"/>
        </w:rPr>
        <w:t xml:space="preserve"> the basin bottom dry resulting in easier maintenance operations, and enhances the facilities pollutant removal capabilities.  </w:t>
      </w:r>
      <w:r w:rsidRPr="00672D87">
        <w:rPr>
          <w:rFonts w:ascii="Arial" w:hAnsi="Arial" w:cs="Arial"/>
          <w:sz w:val="24"/>
          <w:szCs w:val="24"/>
        </w:rPr>
        <w:lastRenderedPageBreak/>
        <w:t>This area of the EDB may develop wetland vegetation.</w:t>
      </w:r>
    </w:p>
    <w:p w14:paraId="22D9C114" w14:textId="77777777" w:rsidR="0053485B" w:rsidRDefault="00672D87" w:rsidP="00B11533">
      <w:pPr>
        <w:widowControl w:val="0"/>
        <w:ind w:left="360"/>
        <w:rPr>
          <w:rFonts w:ascii="Arial" w:hAnsi="Arial" w:cs="Arial"/>
          <w:i/>
          <w:sz w:val="24"/>
          <w:szCs w:val="24"/>
        </w:rPr>
      </w:pPr>
      <w:r w:rsidRPr="00672D87">
        <w:rPr>
          <w:rFonts w:ascii="Arial" w:hAnsi="Arial" w:cs="Arial"/>
          <w:i/>
          <w:sz w:val="24"/>
          <w:szCs w:val="24"/>
        </w:rPr>
        <w:t>The typical maintenance items found with the bottom stage are as follows:</w:t>
      </w:r>
    </w:p>
    <w:p w14:paraId="16D0F0B6" w14:textId="77777777" w:rsidR="0053485B" w:rsidRDefault="00672D87">
      <w:pPr>
        <w:widowControl w:val="0"/>
        <w:tabs>
          <w:tab w:val="left" w:pos="0"/>
        </w:tabs>
        <w:rPr>
          <w:rFonts w:ascii="Arial" w:hAnsi="Arial" w:cs="Arial"/>
        </w:rPr>
      </w:pPr>
      <w:r w:rsidRPr="00672D87">
        <w:rPr>
          <w:rFonts w:ascii="Arial" w:hAnsi="Arial" w:cs="Arial"/>
        </w:rPr>
        <w:t xml:space="preserve">  </w:t>
      </w:r>
    </w:p>
    <w:p w14:paraId="68AF44CA"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a. Sediment/Debris Accumulation </w:t>
      </w:r>
      <w:r w:rsidRPr="00672D87">
        <w:rPr>
          <w:rFonts w:ascii="Arial" w:hAnsi="Arial" w:cs="Arial"/>
          <w:sz w:val="24"/>
          <w:szCs w:val="24"/>
        </w:rPr>
        <w:t>– The bottom stage can frequently accumulate sediment and debris.  This material must be removed to maintain pond volume and proper function of the outlet structure.</w:t>
      </w:r>
    </w:p>
    <w:p w14:paraId="26EEEEF2" w14:textId="77777777" w:rsidR="0053485B" w:rsidRPr="008D7FC8" w:rsidRDefault="0053485B" w:rsidP="00311556">
      <w:pPr>
        <w:widowControl w:val="0"/>
        <w:tabs>
          <w:tab w:val="left" w:pos="0"/>
        </w:tabs>
        <w:ind w:left="720"/>
        <w:jc w:val="both"/>
        <w:rPr>
          <w:rFonts w:ascii="Arial" w:hAnsi="Arial" w:cs="Arial"/>
          <w:szCs w:val="24"/>
        </w:rPr>
      </w:pPr>
    </w:p>
    <w:p w14:paraId="37519387"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b. Woody Growth/Weeds Present </w:t>
      </w:r>
      <w:r w:rsidRPr="00672D87">
        <w:rPr>
          <w:rFonts w:ascii="Arial" w:hAnsi="Arial" w:cs="Arial"/>
          <w:sz w:val="24"/>
          <w:szCs w:val="24"/>
        </w:rPr>
        <w:t>- Because of the constant moisture in the soil surrounding the micro-pool, woody growth (cottonwoods/willows) can create operational problems for the EDB.  If woody vegetation is not routinely mowed/removed, the growth can cause debris/sediment to accumulate outside of the micro-pool (</w:t>
      </w:r>
      <w:r w:rsidR="00A871C7">
        <w:rPr>
          <w:rFonts w:ascii="Arial" w:hAnsi="Arial" w:cs="Arial"/>
          <w:sz w:val="24"/>
          <w:szCs w:val="24"/>
        </w:rPr>
        <w:t>S</w:t>
      </w:r>
      <w:r w:rsidRPr="00672D87">
        <w:rPr>
          <w:rFonts w:ascii="Arial" w:hAnsi="Arial" w:cs="Arial"/>
          <w:sz w:val="24"/>
          <w:szCs w:val="24"/>
        </w:rPr>
        <w:t>ee EDB 2.3.5), which can cause problems with other EDB features.  Also, tree roots can cause damage to the structural components of the outlet works.  Routine management is essential for trees (removing a small tree/sapling is much cheaper and “quieter” than a mature tree).</w:t>
      </w:r>
    </w:p>
    <w:p w14:paraId="4F95852C" w14:textId="77777777" w:rsidR="0053485B" w:rsidRPr="008D7FC8" w:rsidRDefault="0053485B" w:rsidP="00311556">
      <w:pPr>
        <w:widowControl w:val="0"/>
        <w:tabs>
          <w:tab w:val="left" w:pos="0"/>
        </w:tabs>
        <w:jc w:val="both"/>
        <w:rPr>
          <w:rFonts w:ascii="Arial" w:hAnsi="Arial" w:cs="Arial"/>
          <w:szCs w:val="24"/>
        </w:rPr>
      </w:pPr>
    </w:p>
    <w:p w14:paraId="3622CEBD"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c. Bank Erosion </w:t>
      </w:r>
      <w:r w:rsidRPr="00672D87">
        <w:rPr>
          <w:rFonts w:ascii="Arial" w:hAnsi="Arial" w:cs="Arial"/>
          <w:sz w:val="24"/>
          <w:szCs w:val="24"/>
        </w:rPr>
        <w:t>– The bottom stage is usually a couple feet deeper than the other areas of the ponds.  Erosion can be caused by water dropping into the bottom stage if adequate protection/armor is not present.  Erosion in this area must be mitigated to prevent sediment transport and other EDB feature damage.</w:t>
      </w:r>
    </w:p>
    <w:p w14:paraId="7061F5C2" w14:textId="77777777" w:rsidR="0053485B" w:rsidRPr="008D7FC8" w:rsidRDefault="0053485B" w:rsidP="00311556">
      <w:pPr>
        <w:widowControl w:val="0"/>
        <w:tabs>
          <w:tab w:val="left" w:pos="0"/>
        </w:tabs>
        <w:ind w:left="720"/>
        <w:jc w:val="both"/>
        <w:rPr>
          <w:rFonts w:ascii="Arial" w:hAnsi="Arial" w:cs="Arial"/>
          <w:szCs w:val="24"/>
        </w:rPr>
      </w:pPr>
    </w:p>
    <w:p w14:paraId="791E1027"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d. Mosquitoes/Algae Treatment </w:t>
      </w:r>
      <w:r w:rsidRPr="00672D87">
        <w:rPr>
          <w:rFonts w:ascii="Arial" w:hAnsi="Arial" w:cs="Arial"/>
          <w:sz w:val="24"/>
          <w:szCs w:val="24"/>
        </w:rPr>
        <w:t>– Nuisance created by stagnant water can result from improper maintenance/treatment of the bottom stage.  Mosquito larvae can be laid by adult mosquitoes within the permanent pool.  Also, aquatic vegetation that grows in shallow pools of water can decompose causing foul odors.  Chemical/mechanical treatment of the bottom stage may be necessary to reduce these impacts to adjacent homeowners.</w:t>
      </w:r>
    </w:p>
    <w:p w14:paraId="115EB1F7" w14:textId="77777777" w:rsidR="0053485B" w:rsidRPr="008D7FC8" w:rsidRDefault="0053485B" w:rsidP="00B11533">
      <w:pPr>
        <w:widowControl w:val="0"/>
        <w:ind w:left="720"/>
        <w:rPr>
          <w:rFonts w:ascii="Arial" w:hAnsi="Arial" w:cs="Arial"/>
          <w:szCs w:val="24"/>
        </w:rPr>
      </w:pPr>
    </w:p>
    <w:p w14:paraId="78DE05B4"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e. Petroleum/Chemical Sheen </w:t>
      </w:r>
      <w:r w:rsidRPr="00672D87">
        <w:rPr>
          <w:rFonts w:ascii="Arial" w:hAnsi="Arial" w:cs="Arial"/>
          <w:sz w:val="24"/>
          <w:szCs w:val="24"/>
        </w:rPr>
        <w:t>– Many indicators of illicit discharges into the storm sewer systems will be present in the bottom stage area of the EDB.  These indicators can include sheens, odors, discolored soil, and dead vegetation.  If it is suspected that an illicit discharge has occurred, contact the supervisor immediately.  Proper removal/mitigation of contaminated soils and water in the EDB is necessary to minimize any environmental impacts downstream.</w:t>
      </w:r>
    </w:p>
    <w:p w14:paraId="788DB456" w14:textId="77777777" w:rsidR="0053485B" w:rsidRPr="000078B3" w:rsidRDefault="0053485B">
      <w:pPr>
        <w:widowControl w:val="0"/>
        <w:ind w:left="720"/>
        <w:rPr>
          <w:rFonts w:ascii="Arial" w:hAnsi="Arial" w:cs="Arial"/>
          <w:sz w:val="24"/>
        </w:rPr>
      </w:pPr>
    </w:p>
    <w:p w14:paraId="6F4C4173" w14:textId="77777777" w:rsidR="0053485B" w:rsidRDefault="00672D87" w:rsidP="00B11533">
      <w:pPr>
        <w:pStyle w:val="Heading3"/>
        <w:keepNext w:val="0"/>
        <w:widowControl w:val="0"/>
        <w:suppressAutoHyphens w:val="0"/>
        <w:ind w:left="360"/>
        <w:jc w:val="left"/>
        <w:rPr>
          <w:rFonts w:ascii="Arial" w:hAnsi="Arial" w:cs="Arial"/>
          <w:b w:val="0"/>
          <w:bCs/>
          <w:sz w:val="24"/>
          <w:szCs w:val="24"/>
          <w:u w:val="single"/>
        </w:rPr>
      </w:pPr>
      <w:bookmarkStart w:id="9" w:name="_Toc168793074"/>
      <w:r w:rsidRPr="000730A1">
        <w:rPr>
          <w:rFonts w:ascii="Arial" w:hAnsi="Arial" w:cs="Arial"/>
          <w:b w:val="0"/>
          <w:sz w:val="24"/>
          <w:szCs w:val="24"/>
          <w:u w:val="single"/>
        </w:rPr>
        <w:t>EDB-2.3.5 Micro</w:t>
      </w:r>
      <w:r w:rsidRPr="00672D87">
        <w:rPr>
          <w:rFonts w:ascii="Arial" w:hAnsi="Arial" w:cs="Arial"/>
          <w:b w:val="0"/>
          <w:sz w:val="24"/>
          <w:szCs w:val="24"/>
          <w:u w:val="single"/>
        </w:rPr>
        <w:t>-pool</w:t>
      </w:r>
      <w:bookmarkEnd w:id="9"/>
    </w:p>
    <w:p w14:paraId="5B77BC81" w14:textId="77777777" w:rsidR="0053485B" w:rsidRPr="000078B3" w:rsidRDefault="0053485B">
      <w:pPr>
        <w:widowControl w:val="0"/>
        <w:ind w:left="720"/>
        <w:rPr>
          <w:rFonts w:ascii="Arial" w:hAnsi="Arial" w:cs="Arial"/>
          <w:sz w:val="16"/>
        </w:rPr>
      </w:pPr>
    </w:p>
    <w:p w14:paraId="1B879814"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sz w:val="24"/>
          <w:szCs w:val="24"/>
        </w:rPr>
        <w:t xml:space="preserve">The micro-pool is a concrete or grouted boulder walled structure directly in front of the outlet works. </w:t>
      </w:r>
      <w:r w:rsidR="00B51815">
        <w:rPr>
          <w:rFonts w:ascii="Arial" w:hAnsi="Arial" w:cs="Arial"/>
          <w:sz w:val="24"/>
          <w:szCs w:val="24"/>
        </w:rPr>
        <w:t xml:space="preserve"> </w:t>
      </w:r>
      <w:r w:rsidRPr="00672D87">
        <w:rPr>
          <w:rFonts w:ascii="Arial" w:hAnsi="Arial" w:cs="Arial"/>
          <w:sz w:val="24"/>
          <w:szCs w:val="24"/>
        </w:rPr>
        <w:t>At a minimum, the micro-pool is 2.5 feet deep and is designed to hold water.  The micro-pool is critical in the proper function of the EDB; it allows suspended sediment to be deposited at the bottom of the micro-pool and prevents these sediments from being deposited in front of the outlet works causing clogging of the outlet structure, which results in marshy areas within the top and bottom stages.</w:t>
      </w:r>
    </w:p>
    <w:p w14:paraId="3BE1EA5E" w14:textId="77777777" w:rsidR="0053485B" w:rsidRDefault="0053485B">
      <w:pPr>
        <w:widowControl w:val="0"/>
        <w:tabs>
          <w:tab w:val="left" w:pos="0"/>
        </w:tabs>
        <w:ind w:left="1080"/>
        <w:rPr>
          <w:rFonts w:ascii="Arial" w:hAnsi="Arial" w:cs="Arial"/>
          <w:sz w:val="24"/>
          <w:szCs w:val="24"/>
        </w:rPr>
      </w:pPr>
    </w:p>
    <w:p w14:paraId="64E8ED57" w14:textId="77777777" w:rsidR="0053485B" w:rsidRDefault="00672D87" w:rsidP="00B11533">
      <w:pPr>
        <w:widowControl w:val="0"/>
        <w:ind w:left="360"/>
        <w:rPr>
          <w:rFonts w:ascii="Arial" w:hAnsi="Arial" w:cs="Arial"/>
          <w:i/>
          <w:sz w:val="24"/>
          <w:szCs w:val="24"/>
        </w:rPr>
      </w:pPr>
      <w:r w:rsidRPr="00672D87">
        <w:rPr>
          <w:rFonts w:ascii="Arial" w:hAnsi="Arial" w:cs="Arial"/>
          <w:i/>
          <w:sz w:val="24"/>
          <w:szCs w:val="24"/>
        </w:rPr>
        <w:t>The typical maintenance items found with micro-pools are as follows:</w:t>
      </w:r>
    </w:p>
    <w:p w14:paraId="56E61099" w14:textId="77777777" w:rsidR="0053485B" w:rsidRPr="000078B3" w:rsidRDefault="0053485B">
      <w:pPr>
        <w:widowControl w:val="0"/>
        <w:ind w:left="1080"/>
        <w:rPr>
          <w:rFonts w:ascii="Arial" w:hAnsi="Arial" w:cs="Arial"/>
          <w:sz w:val="16"/>
        </w:rPr>
      </w:pPr>
    </w:p>
    <w:p w14:paraId="5317B04C"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i/>
          <w:sz w:val="24"/>
          <w:szCs w:val="24"/>
        </w:rPr>
        <w:t xml:space="preserve">a. Sediment/Debris Accumulation </w:t>
      </w:r>
      <w:r w:rsidRPr="00672D87">
        <w:rPr>
          <w:rFonts w:ascii="Arial" w:hAnsi="Arial" w:cs="Arial"/>
          <w:sz w:val="24"/>
          <w:szCs w:val="24"/>
        </w:rPr>
        <w:t xml:space="preserve">– The micro-pool can frequently accumulate sediment and debris.  This material must be removed to maintain the micro pool </w:t>
      </w:r>
      <w:r w:rsidRPr="00672D87">
        <w:rPr>
          <w:rFonts w:ascii="Arial" w:hAnsi="Arial" w:cs="Arial"/>
          <w:sz w:val="24"/>
          <w:szCs w:val="24"/>
        </w:rPr>
        <w:lastRenderedPageBreak/>
        <w:t>volume, depth, and proper function of the outlet structure.</w:t>
      </w:r>
    </w:p>
    <w:p w14:paraId="4ED330F8" w14:textId="77777777" w:rsidR="0053485B" w:rsidRPr="008D7FC8" w:rsidRDefault="0053485B" w:rsidP="00B11533">
      <w:pPr>
        <w:widowControl w:val="0"/>
        <w:ind w:left="360"/>
        <w:rPr>
          <w:rFonts w:ascii="Arial" w:hAnsi="Arial" w:cs="Arial"/>
          <w:szCs w:val="24"/>
        </w:rPr>
      </w:pPr>
    </w:p>
    <w:p w14:paraId="170A8060"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i/>
          <w:sz w:val="24"/>
          <w:szCs w:val="24"/>
        </w:rPr>
        <w:t xml:space="preserve">b. Woody Growth/Weeds Present </w:t>
      </w:r>
      <w:r w:rsidRPr="00672D87">
        <w:rPr>
          <w:rFonts w:ascii="Arial" w:hAnsi="Arial" w:cs="Arial"/>
          <w:sz w:val="24"/>
          <w:szCs w:val="24"/>
        </w:rPr>
        <w:t>- Because of the constant moisture in the soil surrounding the micro-pool, woody growth (cottonwoods/willows) can create operational problems for the EDB.  If woody vegetation is not routinely mowed/removed, the growth can cause debris/sediment to accumulate outside of the micro-pool, which can cause problems with other EDB features.  Also, tree roots can cause damage to the structural components of the outlet works.  Routine management is essential for trees (removing a small tree/sapling is much cheaper and “quieter” than a mature tree).</w:t>
      </w:r>
    </w:p>
    <w:p w14:paraId="08EB9408" w14:textId="77777777" w:rsidR="0053485B" w:rsidRPr="008D7FC8" w:rsidRDefault="0053485B" w:rsidP="0033546F">
      <w:pPr>
        <w:widowControl w:val="0"/>
        <w:ind w:left="1080"/>
        <w:rPr>
          <w:rFonts w:ascii="Arial" w:hAnsi="Arial" w:cs="Arial"/>
          <w:szCs w:val="24"/>
        </w:rPr>
      </w:pPr>
    </w:p>
    <w:p w14:paraId="509AB060"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i/>
          <w:sz w:val="24"/>
          <w:szCs w:val="24"/>
        </w:rPr>
        <w:t xml:space="preserve">c. Mosquitoes/Algae Treatment </w:t>
      </w:r>
      <w:r w:rsidRPr="00672D87">
        <w:rPr>
          <w:rFonts w:ascii="Arial" w:hAnsi="Arial" w:cs="Arial"/>
          <w:sz w:val="24"/>
          <w:szCs w:val="24"/>
        </w:rPr>
        <w:t>– Nuisance created by stagnant water can result from improper maintenance/treatment of the micro-pool.  Mosquito larvae can be laid by adult mosquitoes within the permanent pool.  If mosquitoes are breeding within the micro-pool this may also be an indication there is significant sediment build-up that is reducing the depth of the micro-pool.  Also, aquatic vegetation that grows in shallow pools of water can decompose causing foul odors.  Chemical/mechanical treatment of the micro-pool may be necessary to reduce these impacts to adjacent homeowners.</w:t>
      </w:r>
    </w:p>
    <w:p w14:paraId="596D38ED" w14:textId="77777777" w:rsidR="0053485B" w:rsidRPr="008D7FC8" w:rsidRDefault="0053485B" w:rsidP="00311556">
      <w:pPr>
        <w:widowControl w:val="0"/>
        <w:ind w:left="360"/>
        <w:jc w:val="both"/>
        <w:rPr>
          <w:rFonts w:ascii="Arial" w:hAnsi="Arial" w:cs="Arial"/>
          <w:szCs w:val="24"/>
        </w:rPr>
      </w:pPr>
    </w:p>
    <w:p w14:paraId="4E2DC512"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i/>
          <w:sz w:val="24"/>
          <w:szCs w:val="24"/>
        </w:rPr>
        <w:t xml:space="preserve">d. Petroleum/Chemical Sheen </w:t>
      </w:r>
      <w:r w:rsidRPr="00672D87">
        <w:rPr>
          <w:rFonts w:ascii="Arial" w:hAnsi="Arial" w:cs="Arial"/>
          <w:sz w:val="24"/>
          <w:szCs w:val="24"/>
        </w:rPr>
        <w:t>– Many indicators of illicit discharges into the storm sewer systems will be present in the micro-pool area of the EDB.  These indicators can include sheens, odors, discolored soil, and dead vegetation.  If it is suspected that an illicit discharge has occurred, contact the supervisor immediately.  Proper removal/mitigation of contaminated soils and water in the EDB is necessary to minimize any environmental impacts downstream.</w:t>
      </w:r>
    </w:p>
    <w:p w14:paraId="4CEE2FBC" w14:textId="77777777" w:rsidR="000730A1" w:rsidRPr="000730A1" w:rsidRDefault="000730A1" w:rsidP="00311556">
      <w:pPr>
        <w:widowControl w:val="0"/>
        <w:tabs>
          <w:tab w:val="left" w:pos="0"/>
        </w:tabs>
        <w:ind w:left="360"/>
        <w:jc w:val="both"/>
        <w:rPr>
          <w:rFonts w:ascii="Arial" w:hAnsi="Arial" w:cs="Arial"/>
          <w:sz w:val="24"/>
          <w:szCs w:val="24"/>
        </w:rPr>
      </w:pPr>
    </w:p>
    <w:p w14:paraId="68AA2439" w14:textId="77777777" w:rsidR="0053485B" w:rsidRPr="000730A1" w:rsidRDefault="00672D87" w:rsidP="00B11533">
      <w:pPr>
        <w:pStyle w:val="Heading3"/>
        <w:keepNext w:val="0"/>
        <w:widowControl w:val="0"/>
        <w:tabs>
          <w:tab w:val="clear" w:pos="0"/>
        </w:tabs>
        <w:suppressAutoHyphens w:val="0"/>
        <w:ind w:left="360"/>
        <w:jc w:val="left"/>
        <w:rPr>
          <w:rFonts w:ascii="Arial" w:hAnsi="Arial" w:cs="Arial"/>
          <w:b w:val="0"/>
          <w:bCs/>
          <w:sz w:val="24"/>
          <w:szCs w:val="24"/>
          <w:u w:val="single"/>
        </w:rPr>
      </w:pPr>
      <w:bookmarkStart w:id="10" w:name="_Toc168793075"/>
      <w:r w:rsidRPr="000730A1">
        <w:rPr>
          <w:rFonts w:ascii="Arial" w:hAnsi="Arial" w:cs="Arial"/>
          <w:b w:val="0"/>
          <w:sz w:val="24"/>
          <w:szCs w:val="24"/>
          <w:u w:val="single"/>
        </w:rPr>
        <w:t>EDB-2.3.6   Outlet Works</w:t>
      </w:r>
      <w:bookmarkEnd w:id="10"/>
    </w:p>
    <w:p w14:paraId="623C923F" w14:textId="77777777" w:rsidR="0053485B" w:rsidRPr="000078B3" w:rsidRDefault="0053485B">
      <w:pPr>
        <w:widowControl w:val="0"/>
        <w:ind w:left="720"/>
        <w:rPr>
          <w:rFonts w:ascii="Arial" w:hAnsi="Arial" w:cs="Arial"/>
          <w:b/>
          <w:sz w:val="16"/>
        </w:rPr>
      </w:pPr>
    </w:p>
    <w:p w14:paraId="48C3582C"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sz w:val="24"/>
          <w:szCs w:val="24"/>
        </w:rPr>
        <w:t>The outlet works is the feature that drains the EDB in specified quantities and periods of time.  The outlet works is typically constructed of reinforced concrete into the embankment of the EDB.  The concrete structure typically has steel orifice plates anchored/embedded into it to control stormwater release rates.  The larger openings (flood control) on the outlet structure typically have trash racks over them to prevent clogging.  The water quality orifice plate (smaller diameter holes) will typically have a well screen covering it to prevent smaller materials from clogging it.  The outlet structure is the single most important feature in the EDB operation.  Proper inspection and maintenance of the outlet works is essential in ensuring the long-term operation of the EDB.</w:t>
      </w:r>
    </w:p>
    <w:p w14:paraId="091A6F4C" w14:textId="77777777" w:rsidR="0053485B" w:rsidRDefault="0053485B">
      <w:pPr>
        <w:widowControl w:val="0"/>
        <w:tabs>
          <w:tab w:val="left" w:pos="0"/>
        </w:tabs>
        <w:ind w:left="1080"/>
        <w:rPr>
          <w:rFonts w:ascii="Arial" w:hAnsi="Arial" w:cs="Arial"/>
          <w:sz w:val="24"/>
          <w:szCs w:val="24"/>
        </w:rPr>
      </w:pPr>
    </w:p>
    <w:p w14:paraId="562C6BE2" w14:textId="77777777" w:rsidR="0053485B" w:rsidRDefault="00672D87" w:rsidP="00B11533">
      <w:pPr>
        <w:widowControl w:val="0"/>
        <w:tabs>
          <w:tab w:val="left" w:pos="0"/>
        </w:tabs>
        <w:ind w:left="360"/>
        <w:rPr>
          <w:rFonts w:ascii="Arial" w:hAnsi="Arial" w:cs="Arial"/>
          <w:i/>
          <w:sz w:val="24"/>
          <w:szCs w:val="24"/>
        </w:rPr>
      </w:pPr>
      <w:r w:rsidRPr="00672D87">
        <w:rPr>
          <w:rFonts w:ascii="Arial" w:hAnsi="Arial" w:cs="Arial"/>
          <w:i/>
          <w:sz w:val="24"/>
          <w:szCs w:val="24"/>
        </w:rPr>
        <w:t>The typical maintenance items found with the outlet works are as follows:</w:t>
      </w:r>
    </w:p>
    <w:p w14:paraId="01339C90" w14:textId="77777777" w:rsidR="0053485B" w:rsidRDefault="0053485B">
      <w:pPr>
        <w:widowControl w:val="0"/>
        <w:ind w:left="1080"/>
        <w:rPr>
          <w:rFonts w:ascii="Arial" w:hAnsi="Arial" w:cs="Arial"/>
        </w:rPr>
      </w:pPr>
    </w:p>
    <w:p w14:paraId="340A0386"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a. Trash Rack/Well Screen Clogged </w:t>
      </w:r>
      <w:r w:rsidRPr="00672D87">
        <w:rPr>
          <w:rFonts w:ascii="Arial" w:hAnsi="Arial" w:cs="Arial"/>
          <w:sz w:val="24"/>
          <w:szCs w:val="24"/>
        </w:rPr>
        <w:t>– Floatable material entering the EDB will most likely make its way to the outlet structure.  This material is trapped against the trash racks and well screens on the outlet structure (which is why they are there).  This material must be removed on a routine basis to ensure the outlet structure drains in the specified design period.</w:t>
      </w:r>
    </w:p>
    <w:p w14:paraId="7F3602E5" w14:textId="77777777" w:rsidR="0053485B" w:rsidRPr="008D7FC8" w:rsidRDefault="0053485B" w:rsidP="00311556">
      <w:pPr>
        <w:widowControl w:val="0"/>
        <w:ind w:left="1080"/>
        <w:jc w:val="both"/>
        <w:rPr>
          <w:rFonts w:ascii="Arial" w:hAnsi="Arial" w:cs="Arial"/>
          <w:szCs w:val="24"/>
        </w:rPr>
      </w:pPr>
    </w:p>
    <w:p w14:paraId="561A0104"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b. Structural Damage </w:t>
      </w:r>
      <w:r w:rsidRPr="00672D87">
        <w:rPr>
          <w:rFonts w:ascii="Arial" w:hAnsi="Arial" w:cs="Arial"/>
          <w:sz w:val="24"/>
          <w:szCs w:val="24"/>
        </w:rPr>
        <w:t xml:space="preserve">- The outlet structure is primarily constructed of concrete, </w:t>
      </w:r>
      <w:r w:rsidRPr="00672D87">
        <w:rPr>
          <w:rFonts w:ascii="Arial" w:hAnsi="Arial" w:cs="Arial"/>
          <w:sz w:val="24"/>
          <w:szCs w:val="24"/>
        </w:rPr>
        <w:lastRenderedPageBreak/>
        <w:t xml:space="preserve">which can crack, spall, and settle.  The steel trash racks and well screens are also susceptible to damage. </w:t>
      </w:r>
    </w:p>
    <w:p w14:paraId="3EA5D563" w14:textId="77777777" w:rsidR="0053485B" w:rsidRPr="008D7FC8" w:rsidRDefault="0053485B" w:rsidP="00311556">
      <w:pPr>
        <w:widowControl w:val="0"/>
        <w:ind w:left="720"/>
        <w:jc w:val="both"/>
        <w:rPr>
          <w:rFonts w:ascii="Arial" w:hAnsi="Arial" w:cs="Arial"/>
          <w:szCs w:val="24"/>
        </w:rPr>
      </w:pPr>
    </w:p>
    <w:p w14:paraId="7AF8161F"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c. Orifice Plate Missing/Not Secure </w:t>
      </w:r>
      <w:r w:rsidRPr="00672D87">
        <w:rPr>
          <w:rFonts w:ascii="Arial" w:hAnsi="Arial" w:cs="Arial"/>
          <w:sz w:val="24"/>
          <w:szCs w:val="24"/>
        </w:rPr>
        <w:t>– Many times residents, property owners, or maintenance personnel will remove or loosen orifice plates if they believe the pond is not draining properly.  Any modification to the orifice plate(s) will significantly affect the designed discharge rates for water quality and/or flood control.  Modification of the orifice plates is not allowed without approval from the City of Aurora Public Works Department, Engineering Control Division.</w:t>
      </w:r>
    </w:p>
    <w:p w14:paraId="1A759754" w14:textId="77777777" w:rsidR="0053485B" w:rsidRPr="008D7FC8" w:rsidRDefault="0053485B" w:rsidP="00311556">
      <w:pPr>
        <w:widowControl w:val="0"/>
        <w:ind w:left="720"/>
        <w:jc w:val="both"/>
        <w:rPr>
          <w:rFonts w:ascii="Arial" w:hAnsi="Arial" w:cs="Arial"/>
          <w:szCs w:val="24"/>
        </w:rPr>
      </w:pPr>
    </w:p>
    <w:p w14:paraId="2C3B32EE"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d. Manhole Access </w:t>
      </w:r>
      <w:r w:rsidRPr="00672D87">
        <w:rPr>
          <w:rFonts w:ascii="Arial" w:hAnsi="Arial" w:cs="Arial"/>
          <w:sz w:val="24"/>
          <w:szCs w:val="24"/>
        </w:rPr>
        <w:t>– Access to the outlet structure is necessary to properly inspect and maintain the facility.  If access is difficult or not available to inspect the structure, chances are it will be difficult to maintain as well.</w:t>
      </w:r>
    </w:p>
    <w:p w14:paraId="761D9DE3" w14:textId="77777777" w:rsidR="008D7FC8" w:rsidRPr="008D7FC8" w:rsidRDefault="008D7FC8" w:rsidP="00311556">
      <w:pPr>
        <w:widowControl w:val="0"/>
        <w:tabs>
          <w:tab w:val="left" w:pos="0"/>
        </w:tabs>
        <w:ind w:left="720"/>
        <w:jc w:val="both"/>
        <w:rPr>
          <w:rFonts w:ascii="Arial" w:hAnsi="Arial" w:cs="Arial"/>
          <w:szCs w:val="24"/>
        </w:rPr>
      </w:pPr>
    </w:p>
    <w:p w14:paraId="693F0DF7"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e. Woody Growth/Weeds Present </w:t>
      </w:r>
      <w:r w:rsidRPr="00672D87">
        <w:rPr>
          <w:rFonts w:ascii="Arial" w:hAnsi="Arial" w:cs="Arial"/>
          <w:sz w:val="24"/>
          <w:szCs w:val="24"/>
        </w:rPr>
        <w:t>- Because of the constant moisture in the soil surrounding the outlet works, woody growth (cottonwoods/willows) can create operational problems for the EDB.  If woody vegetation is not routinely mowed/removed, the growth can cause debris/sediment to accumulate around the outlet works, which can cause problems with other EDB features.  Also, tree roots can cause damage to the structural components of the outlet works.  Routine management is essential for trees (removing a small tree/sapling is much cheaper and “quieter” than a mature tree).</w:t>
      </w:r>
    </w:p>
    <w:p w14:paraId="3307AA5A" w14:textId="77777777" w:rsidR="0053485B" w:rsidRPr="000078B3" w:rsidRDefault="0053485B">
      <w:pPr>
        <w:widowControl w:val="0"/>
        <w:ind w:left="1440"/>
        <w:rPr>
          <w:rFonts w:ascii="Arial" w:hAnsi="Arial" w:cs="Arial"/>
          <w:b/>
          <w:sz w:val="24"/>
        </w:rPr>
      </w:pPr>
    </w:p>
    <w:p w14:paraId="481F0E92" w14:textId="77777777" w:rsidR="0053485B" w:rsidRPr="000730A1" w:rsidRDefault="00672D87" w:rsidP="00B11533">
      <w:pPr>
        <w:pStyle w:val="Heading3"/>
        <w:keepNext w:val="0"/>
        <w:widowControl w:val="0"/>
        <w:tabs>
          <w:tab w:val="clear" w:pos="0"/>
        </w:tabs>
        <w:suppressAutoHyphens w:val="0"/>
        <w:ind w:left="360"/>
        <w:jc w:val="left"/>
        <w:rPr>
          <w:rFonts w:ascii="Arial" w:hAnsi="Arial" w:cs="Arial"/>
          <w:b w:val="0"/>
          <w:bCs/>
          <w:sz w:val="24"/>
          <w:szCs w:val="24"/>
          <w:u w:val="single"/>
        </w:rPr>
      </w:pPr>
      <w:bookmarkStart w:id="11" w:name="_Toc168793076"/>
      <w:r w:rsidRPr="000730A1">
        <w:rPr>
          <w:rFonts w:ascii="Arial" w:hAnsi="Arial" w:cs="Arial"/>
          <w:b w:val="0"/>
          <w:sz w:val="24"/>
          <w:szCs w:val="24"/>
          <w:u w:val="single"/>
        </w:rPr>
        <w:t>EDB-2.3.7 Emergency Spillway</w:t>
      </w:r>
      <w:bookmarkEnd w:id="11"/>
    </w:p>
    <w:p w14:paraId="6A7EC2A4" w14:textId="77777777" w:rsidR="0053485B" w:rsidRPr="000078B3" w:rsidRDefault="0053485B">
      <w:pPr>
        <w:widowControl w:val="0"/>
        <w:ind w:left="720"/>
        <w:rPr>
          <w:rFonts w:ascii="Arial" w:hAnsi="Arial" w:cs="Arial"/>
          <w:b/>
          <w:sz w:val="16"/>
        </w:rPr>
      </w:pPr>
    </w:p>
    <w:p w14:paraId="1BFDF1FC"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sz w:val="24"/>
          <w:szCs w:val="24"/>
        </w:rPr>
        <w:t>An emergency spillway is typical of all EDBs and designed to serve as the overflow in the event the volume of the pond is exceeded.  The emergency spillway is typically armored with riprap (or other hard armor) and is sometimes buried with soil.  The emergency spillway is typically a weir (notch) in the pond embankment.  Proper function of the emergency spillway is essential to ensure flooding does not affect adjacent properties.</w:t>
      </w:r>
    </w:p>
    <w:p w14:paraId="7839134E" w14:textId="77777777" w:rsidR="0053485B" w:rsidRDefault="0053485B" w:rsidP="000078B3">
      <w:pPr>
        <w:widowControl w:val="0"/>
        <w:tabs>
          <w:tab w:val="left" w:pos="0"/>
        </w:tabs>
        <w:ind w:left="720"/>
        <w:rPr>
          <w:rFonts w:ascii="Arial" w:hAnsi="Arial" w:cs="Arial"/>
          <w:sz w:val="24"/>
          <w:szCs w:val="24"/>
        </w:rPr>
      </w:pPr>
    </w:p>
    <w:p w14:paraId="40A69178" w14:textId="77777777" w:rsidR="0053485B" w:rsidRDefault="00672D87" w:rsidP="00B11533">
      <w:pPr>
        <w:widowControl w:val="0"/>
        <w:tabs>
          <w:tab w:val="left" w:pos="0"/>
        </w:tabs>
        <w:ind w:left="360"/>
        <w:rPr>
          <w:rFonts w:ascii="Arial" w:hAnsi="Arial" w:cs="Arial"/>
          <w:i/>
          <w:sz w:val="24"/>
          <w:szCs w:val="24"/>
        </w:rPr>
      </w:pPr>
      <w:r w:rsidRPr="00672D87">
        <w:rPr>
          <w:rFonts w:ascii="Arial" w:hAnsi="Arial" w:cs="Arial"/>
          <w:i/>
          <w:sz w:val="24"/>
          <w:szCs w:val="24"/>
        </w:rPr>
        <w:t>The typical maintenance items found with emergency spillways are as follows:</w:t>
      </w:r>
    </w:p>
    <w:p w14:paraId="5127856E" w14:textId="77777777" w:rsidR="0053485B" w:rsidRPr="008D7FC8" w:rsidRDefault="0053485B">
      <w:pPr>
        <w:widowControl w:val="0"/>
        <w:ind w:left="1080"/>
        <w:rPr>
          <w:rFonts w:ascii="Arial" w:hAnsi="Arial" w:cs="Arial"/>
        </w:rPr>
      </w:pPr>
    </w:p>
    <w:p w14:paraId="7436A8D2" w14:textId="77777777" w:rsidR="0053485B" w:rsidRDefault="00672D87" w:rsidP="00311556">
      <w:pPr>
        <w:widowControl w:val="0"/>
        <w:ind w:left="720"/>
        <w:jc w:val="both"/>
        <w:rPr>
          <w:rFonts w:ascii="Arial" w:hAnsi="Arial" w:cs="Arial"/>
          <w:sz w:val="24"/>
          <w:szCs w:val="24"/>
        </w:rPr>
      </w:pPr>
      <w:r w:rsidRPr="00672D87">
        <w:rPr>
          <w:rFonts w:ascii="Arial" w:hAnsi="Arial" w:cs="Arial"/>
          <w:i/>
          <w:sz w:val="24"/>
          <w:szCs w:val="24"/>
        </w:rPr>
        <w:t xml:space="preserve">a. Riprap Displaced </w:t>
      </w:r>
      <w:r w:rsidRPr="00672D87">
        <w:rPr>
          <w:rFonts w:ascii="Arial" w:hAnsi="Arial" w:cs="Arial"/>
          <w:sz w:val="24"/>
          <w:szCs w:val="24"/>
        </w:rPr>
        <w:t xml:space="preserve">– As mentioned before, the emergency spillway is typically armored with riprap to provide erosion protection.  Over the life of an EDB, the riprap may shift or dislodge due to flow.  Depending on the nature of the maintenance the use of heavy equipment and proper bedding material may be required to repair the riprap.  See Section EDB-3.5 – EDB-3.8.  </w:t>
      </w:r>
    </w:p>
    <w:p w14:paraId="6FF774A6" w14:textId="77777777" w:rsidR="0053485B" w:rsidRPr="008D7FC8" w:rsidRDefault="0053485B" w:rsidP="00311556">
      <w:pPr>
        <w:widowControl w:val="0"/>
        <w:ind w:left="720"/>
        <w:jc w:val="both"/>
        <w:rPr>
          <w:rFonts w:ascii="Arial" w:hAnsi="Arial" w:cs="Arial"/>
          <w:szCs w:val="24"/>
        </w:rPr>
      </w:pPr>
    </w:p>
    <w:p w14:paraId="034307F5" w14:textId="77777777" w:rsidR="0053485B" w:rsidRDefault="00672D87" w:rsidP="00311556">
      <w:pPr>
        <w:widowControl w:val="0"/>
        <w:tabs>
          <w:tab w:val="left" w:pos="0"/>
          <w:tab w:val="left" w:pos="1440"/>
        </w:tabs>
        <w:ind w:left="720"/>
        <w:jc w:val="both"/>
        <w:rPr>
          <w:rFonts w:ascii="Arial" w:hAnsi="Arial" w:cs="Arial"/>
          <w:sz w:val="24"/>
          <w:szCs w:val="24"/>
        </w:rPr>
      </w:pPr>
      <w:r w:rsidRPr="00672D87">
        <w:rPr>
          <w:rFonts w:ascii="Arial" w:hAnsi="Arial" w:cs="Arial"/>
          <w:i/>
          <w:sz w:val="24"/>
          <w:szCs w:val="24"/>
        </w:rPr>
        <w:t xml:space="preserve">b. Erosion Present </w:t>
      </w:r>
      <w:r w:rsidRPr="00672D87">
        <w:rPr>
          <w:rFonts w:ascii="Arial" w:hAnsi="Arial" w:cs="Arial"/>
          <w:sz w:val="24"/>
          <w:szCs w:val="24"/>
        </w:rPr>
        <w:t>– Although the spillway is typically armored, stormwater flowing through the spillway can cause erosion damage.  Erosion must be repaired to ensure the integrity of the basin embankment, and proper function of the spillway.</w:t>
      </w:r>
    </w:p>
    <w:p w14:paraId="3D94FB06" w14:textId="77777777" w:rsidR="0053485B" w:rsidRDefault="0053485B" w:rsidP="00311556">
      <w:pPr>
        <w:widowControl w:val="0"/>
        <w:ind w:left="1080"/>
        <w:jc w:val="both"/>
        <w:rPr>
          <w:rFonts w:ascii="Arial" w:hAnsi="Arial" w:cs="Arial"/>
          <w:sz w:val="24"/>
          <w:szCs w:val="24"/>
        </w:rPr>
      </w:pPr>
    </w:p>
    <w:p w14:paraId="176EF7CA" w14:textId="77777777" w:rsidR="0053485B" w:rsidRDefault="00672D87" w:rsidP="00311556">
      <w:pPr>
        <w:widowControl w:val="0"/>
        <w:ind w:left="720"/>
        <w:jc w:val="both"/>
        <w:rPr>
          <w:rFonts w:ascii="Arial" w:hAnsi="Arial" w:cs="Arial"/>
          <w:sz w:val="24"/>
          <w:szCs w:val="24"/>
        </w:rPr>
      </w:pPr>
      <w:r w:rsidRPr="00672D87">
        <w:rPr>
          <w:rFonts w:ascii="Arial" w:hAnsi="Arial" w:cs="Arial"/>
          <w:i/>
          <w:sz w:val="24"/>
          <w:szCs w:val="24"/>
        </w:rPr>
        <w:t xml:space="preserve">c. Woody Growth/Weeds Present </w:t>
      </w:r>
      <w:r w:rsidRPr="00672D87">
        <w:rPr>
          <w:rFonts w:ascii="Arial" w:hAnsi="Arial" w:cs="Arial"/>
          <w:sz w:val="24"/>
          <w:szCs w:val="24"/>
        </w:rPr>
        <w:t xml:space="preserve">– Management of woody vegetation is essential in the proper long-term function of the spillway.  Larger trees or dense shrubs can capture larger debris entering the EDB and reduce the capacity of the spillway.  </w:t>
      </w:r>
    </w:p>
    <w:p w14:paraId="1724CC5D" w14:textId="77777777" w:rsidR="0053485B" w:rsidRPr="008D7FC8" w:rsidRDefault="0053485B" w:rsidP="00311556">
      <w:pPr>
        <w:widowControl w:val="0"/>
        <w:ind w:left="720"/>
        <w:jc w:val="both"/>
        <w:rPr>
          <w:rFonts w:ascii="Arial" w:hAnsi="Arial" w:cs="Arial"/>
          <w:szCs w:val="24"/>
        </w:rPr>
      </w:pPr>
    </w:p>
    <w:p w14:paraId="79C0C64D" w14:textId="77777777" w:rsidR="0053485B" w:rsidRDefault="00672D87" w:rsidP="00311556">
      <w:pPr>
        <w:widowControl w:val="0"/>
        <w:ind w:left="720"/>
        <w:jc w:val="both"/>
        <w:rPr>
          <w:rFonts w:ascii="Arial" w:hAnsi="Arial" w:cs="Arial"/>
          <w:sz w:val="24"/>
          <w:szCs w:val="24"/>
        </w:rPr>
      </w:pPr>
      <w:r w:rsidRPr="00672D87">
        <w:rPr>
          <w:rFonts w:ascii="Arial" w:hAnsi="Arial" w:cs="Arial"/>
          <w:i/>
          <w:sz w:val="24"/>
          <w:szCs w:val="24"/>
        </w:rPr>
        <w:lastRenderedPageBreak/>
        <w:t xml:space="preserve">d. Obstruction Debris </w:t>
      </w:r>
      <w:r w:rsidRPr="00672D87">
        <w:rPr>
          <w:rFonts w:ascii="Arial" w:hAnsi="Arial" w:cs="Arial"/>
          <w:sz w:val="24"/>
          <w:szCs w:val="24"/>
        </w:rPr>
        <w:t>– The spillway must be cleared of any obstruction (man</w:t>
      </w:r>
      <w:r w:rsidR="000828D5">
        <w:rPr>
          <w:rFonts w:ascii="Arial" w:hAnsi="Arial" w:cs="Arial"/>
          <w:sz w:val="24"/>
          <w:szCs w:val="24"/>
        </w:rPr>
        <w:t>-</w:t>
      </w:r>
      <w:r w:rsidRPr="00672D87">
        <w:rPr>
          <w:rFonts w:ascii="Arial" w:hAnsi="Arial" w:cs="Arial"/>
          <w:sz w:val="24"/>
          <w:szCs w:val="24"/>
        </w:rPr>
        <w:t>made or natural) to ensure the proper design capacity.</w:t>
      </w:r>
    </w:p>
    <w:p w14:paraId="738472DA" w14:textId="77777777" w:rsidR="0053485B" w:rsidRDefault="0053485B">
      <w:pPr>
        <w:widowControl w:val="0"/>
        <w:ind w:left="1440"/>
        <w:rPr>
          <w:rFonts w:ascii="Arial" w:hAnsi="Arial" w:cs="Arial"/>
          <w:sz w:val="24"/>
          <w:szCs w:val="24"/>
        </w:rPr>
      </w:pPr>
    </w:p>
    <w:p w14:paraId="3B371134" w14:textId="77777777" w:rsidR="0053485B" w:rsidRPr="000730A1" w:rsidRDefault="00672D87" w:rsidP="00B11533">
      <w:pPr>
        <w:pStyle w:val="Heading3"/>
        <w:keepNext w:val="0"/>
        <w:widowControl w:val="0"/>
        <w:tabs>
          <w:tab w:val="clear" w:pos="0"/>
        </w:tabs>
        <w:suppressAutoHyphens w:val="0"/>
        <w:ind w:left="360"/>
        <w:jc w:val="left"/>
        <w:rPr>
          <w:rFonts w:ascii="Arial" w:hAnsi="Arial" w:cs="Arial"/>
          <w:b w:val="0"/>
          <w:bCs/>
          <w:sz w:val="24"/>
          <w:szCs w:val="24"/>
          <w:u w:val="single"/>
        </w:rPr>
      </w:pPr>
      <w:bookmarkStart w:id="12" w:name="_Toc168793077"/>
      <w:r w:rsidRPr="000730A1">
        <w:rPr>
          <w:rFonts w:ascii="Arial" w:hAnsi="Arial" w:cs="Arial"/>
          <w:b w:val="0"/>
          <w:sz w:val="24"/>
          <w:szCs w:val="24"/>
          <w:u w:val="single"/>
        </w:rPr>
        <w:t>EDB-2.3.8 Upper Stage (Dry Storage)</w:t>
      </w:r>
      <w:bookmarkEnd w:id="12"/>
    </w:p>
    <w:p w14:paraId="4A9BC30B" w14:textId="77777777" w:rsidR="0053485B" w:rsidRPr="000078B3" w:rsidRDefault="0053485B">
      <w:pPr>
        <w:widowControl w:val="0"/>
        <w:ind w:left="720"/>
        <w:rPr>
          <w:rFonts w:ascii="Arial" w:hAnsi="Arial" w:cs="Arial"/>
          <w:b/>
          <w:sz w:val="16"/>
        </w:rPr>
      </w:pPr>
    </w:p>
    <w:p w14:paraId="54965DF4"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 xml:space="preserve">The upper stage of the EDB provides </w:t>
      </w:r>
      <w:proofErr w:type="gramStart"/>
      <w:r w:rsidRPr="00672D87">
        <w:rPr>
          <w:rFonts w:ascii="Arial" w:hAnsi="Arial" w:cs="Arial"/>
          <w:sz w:val="24"/>
          <w:szCs w:val="24"/>
        </w:rPr>
        <w:t>the majority of</w:t>
      </w:r>
      <w:proofErr w:type="gramEnd"/>
      <w:r w:rsidRPr="00672D87">
        <w:rPr>
          <w:rFonts w:ascii="Arial" w:hAnsi="Arial" w:cs="Arial"/>
          <w:sz w:val="24"/>
          <w:szCs w:val="24"/>
        </w:rPr>
        <w:t xml:space="preserve"> the water quality flood detention volume.  This area of the EDB is higher than the bottom stage and typically stays dry, except during storm events.  The upper stage is the largest feature/area of the basin.  Sometimes, the upper stage can be utilized for park space and other uses in larger EDBs.  With proper maintenance of the bottom stage, micro-pool, and forebay(s), the upper stage should not experience much sedimentation; however, bottom elevations should be monitored to ensure adequate volume.</w:t>
      </w:r>
    </w:p>
    <w:p w14:paraId="279F3521" w14:textId="77777777" w:rsidR="0053485B" w:rsidRDefault="0053485B" w:rsidP="00B11533">
      <w:pPr>
        <w:widowControl w:val="0"/>
        <w:ind w:left="360"/>
        <w:rPr>
          <w:rFonts w:ascii="Arial" w:hAnsi="Arial" w:cs="Arial"/>
          <w:sz w:val="24"/>
          <w:szCs w:val="24"/>
        </w:rPr>
      </w:pPr>
    </w:p>
    <w:p w14:paraId="21C60483" w14:textId="77777777" w:rsidR="0053485B" w:rsidRDefault="00672D87" w:rsidP="00B11533">
      <w:pPr>
        <w:widowControl w:val="0"/>
        <w:ind w:left="360"/>
        <w:rPr>
          <w:rFonts w:ascii="Arial" w:hAnsi="Arial" w:cs="Arial"/>
          <w:i/>
          <w:sz w:val="24"/>
          <w:szCs w:val="24"/>
        </w:rPr>
      </w:pPr>
      <w:r w:rsidRPr="00672D87">
        <w:rPr>
          <w:rFonts w:ascii="Arial" w:hAnsi="Arial" w:cs="Arial"/>
          <w:i/>
          <w:sz w:val="24"/>
          <w:szCs w:val="24"/>
        </w:rPr>
        <w:t>The typical maintenance items found with upper stages are as follows:</w:t>
      </w:r>
    </w:p>
    <w:p w14:paraId="44A7E10B" w14:textId="77777777" w:rsidR="0053485B" w:rsidRDefault="0053485B">
      <w:pPr>
        <w:widowControl w:val="0"/>
        <w:ind w:left="1080"/>
        <w:rPr>
          <w:rFonts w:ascii="Arial" w:hAnsi="Arial" w:cs="Arial"/>
        </w:rPr>
      </w:pPr>
    </w:p>
    <w:p w14:paraId="77713976"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a. Vegetation Sparse </w:t>
      </w:r>
      <w:r w:rsidRPr="00672D87">
        <w:rPr>
          <w:rFonts w:ascii="Arial" w:hAnsi="Arial" w:cs="Arial"/>
          <w:sz w:val="24"/>
          <w:szCs w:val="24"/>
        </w:rPr>
        <w:t>– The upper basin is the most visible part of the EDB, and therefore aesthetics is important.  Adequate and properly maintained vegetation can greatly increase the overall appearance and acceptance of the EDB by the public.  In addition, vegetation can reduce the potential for erosion and subsequent sediment transport to the other areas of the pond.</w:t>
      </w:r>
    </w:p>
    <w:p w14:paraId="4DB6553C" w14:textId="77777777" w:rsidR="0053485B" w:rsidRPr="008D7FC8" w:rsidRDefault="0053485B" w:rsidP="00B11533">
      <w:pPr>
        <w:widowControl w:val="0"/>
        <w:ind w:left="720"/>
        <w:rPr>
          <w:rFonts w:ascii="Arial" w:hAnsi="Arial" w:cs="Arial"/>
          <w:szCs w:val="24"/>
        </w:rPr>
      </w:pPr>
    </w:p>
    <w:p w14:paraId="66F0B1E4"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b. Woody Growth/Undesirable Vegetation </w:t>
      </w:r>
      <w:r w:rsidRPr="00672D87">
        <w:rPr>
          <w:rFonts w:ascii="Arial" w:hAnsi="Arial" w:cs="Arial"/>
          <w:sz w:val="24"/>
          <w:szCs w:val="24"/>
        </w:rPr>
        <w:t>– Although some trees and woody vegetation may be acceptable in the upper basin, some thinning of cottonwoods and willows may be necessary.  Remember, the basin will have to be dredged to ensure volume, and large trees and shrubs will be difficult to protect during that operation.</w:t>
      </w:r>
    </w:p>
    <w:p w14:paraId="3AE56287" w14:textId="77777777" w:rsidR="0053485B" w:rsidRPr="008D7FC8" w:rsidRDefault="0053485B" w:rsidP="00311556">
      <w:pPr>
        <w:widowControl w:val="0"/>
        <w:ind w:left="1440"/>
        <w:jc w:val="both"/>
        <w:rPr>
          <w:rFonts w:ascii="Arial" w:hAnsi="Arial" w:cs="Arial"/>
          <w:szCs w:val="24"/>
        </w:rPr>
      </w:pPr>
    </w:p>
    <w:p w14:paraId="0D01A1B3"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c. Standing Water/Boggy Areas </w:t>
      </w:r>
      <w:r w:rsidRPr="00672D87">
        <w:rPr>
          <w:rFonts w:ascii="Arial" w:hAnsi="Arial" w:cs="Arial"/>
          <w:sz w:val="24"/>
          <w:szCs w:val="24"/>
        </w:rPr>
        <w:t>– Standing water or boggy areas in the upper stage is typically a sign that some other feature in the pond is not functioning properly.  Routine maintenance (mowing, trash removal, etc</w:t>
      </w:r>
      <w:r w:rsidR="00A871C7">
        <w:rPr>
          <w:rFonts w:ascii="Arial" w:hAnsi="Arial" w:cs="Arial"/>
          <w:sz w:val="24"/>
          <w:szCs w:val="24"/>
        </w:rPr>
        <w:t>.</w:t>
      </w:r>
      <w:r w:rsidRPr="00672D87">
        <w:rPr>
          <w:rFonts w:ascii="Arial" w:hAnsi="Arial" w:cs="Arial"/>
          <w:sz w:val="24"/>
          <w:szCs w:val="24"/>
        </w:rPr>
        <w:t>) can be extremely difficult for the upper stage if the ground is saturated.  If this inspection item is checked, make sure you have identified the root cause of the problem.</w:t>
      </w:r>
    </w:p>
    <w:p w14:paraId="12A4FC8A" w14:textId="77777777" w:rsidR="0053485B" w:rsidRPr="008D7FC8" w:rsidRDefault="0053485B" w:rsidP="00311556">
      <w:pPr>
        <w:widowControl w:val="0"/>
        <w:ind w:left="720"/>
        <w:jc w:val="both"/>
        <w:rPr>
          <w:rFonts w:ascii="Arial" w:hAnsi="Arial" w:cs="Arial"/>
          <w:szCs w:val="24"/>
        </w:rPr>
      </w:pPr>
    </w:p>
    <w:p w14:paraId="5E78E990"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d. Sediment Accumulation </w:t>
      </w:r>
      <w:r w:rsidRPr="00672D87">
        <w:rPr>
          <w:rFonts w:ascii="Arial" w:hAnsi="Arial" w:cs="Arial"/>
          <w:sz w:val="24"/>
          <w:szCs w:val="24"/>
        </w:rPr>
        <w:t xml:space="preserve">– Although other features within the EDB are designed to capture sediment, the upper storage area will collect sediment over time.  Excessive amounts of sedimentation will result in a loss of storage volume.  It may be more difficult to determine if this area has accumulated sediment without conducting a field survey.  </w:t>
      </w:r>
    </w:p>
    <w:p w14:paraId="5FA51253" w14:textId="77777777" w:rsidR="0053485B" w:rsidRPr="000078B3" w:rsidRDefault="0053485B" w:rsidP="00311556">
      <w:pPr>
        <w:pStyle w:val="BodyTextIndent3"/>
        <w:widowControl w:val="0"/>
        <w:tabs>
          <w:tab w:val="left" w:pos="0"/>
        </w:tabs>
        <w:jc w:val="both"/>
        <w:rPr>
          <w:rFonts w:ascii="Arial" w:hAnsi="Arial" w:cs="Arial"/>
          <w:sz w:val="20"/>
        </w:rPr>
      </w:pPr>
    </w:p>
    <w:p w14:paraId="5ABCF243" w14:textId="77777777" w:rsidR="0053485B" w:rsidRDefault="00672D87" w:rsidP="00311556">
      <w:pPr>
        <w:pStyle w:val="BodyTextIndent3"/>
        <w:widowControl w:val="0"/>
        <w:tabs>
          <w:tab w:val="left" w:pos="0"/>
        </w:tabs>
        <w:ind w:left="720"/>
        <w:jc w:val="both"/>
        <w:rPr>
          <w:rFonts w:ascii="Arial" w:hAnsi="Arial" w:cs="Arial"/>
        </w:rPr>
      </w:pPr>
      <w:r w:rsidRPr="00672D87">
        <w:rPr>
          <w:rFonts w:ascii="Arial" w:hAnsi="Arial" w:cs="Arial"/>
        </w:rPr>
        <w:t>Below is a list of indicators:</w:t>
      </w:r>
    </w:p>
    <w:p w14:paraId="1DA6D4B3" w14:textId="77777777" w:rsidR="00A871C7" w:rsidRPr="000730A1" w:rsidRDefault="00A871C7" w:rsidP="00311556">
      <w:pPr>
        <w:pStyle w:val="BodyTextIndent3"/>
        <w:widowControl w:val="0"/>
        <w:tabs>
          <w:tab w:val="left" w:pos="0"/>
        </w:tabs>
        <w:ind w:left="1800"/>
        <w:jc w:val="both"/>
        <w:rPr>
          <w:rFonts w:ascii="Arial" w:hAnsi="Arial" w:cs="Arial"/>
          <w:sz w:val="20"/>
        </w:rPr>
      </w:pPr>
    </w:p>
    <w:p w14:paraId="243AA122" w14:textId="77777777" w:rsidR="0053485B" w:rsidRDefault="00672D87" w:rsidP="00311556">
      <w:pPr>
        <w:pStyle w:val="BodyTextIndent3"/>
        <w:widowControl w:val="0"/>
        <w:numPr>
          <w:ilvl w:val="0"/>
          <w:numId w:val="68"/>
        </w:numPr>
        <w:tabs>
          <w:tab w:val="clear" w:pos="2160"/>
        </w:tabs>
        <w:ind w:left="1440"/>
        <w:jc w:val="both"/>
        <w:rPr>
          <w:rFonts w:ascii="Arial" w:hAnsi="Arial" w:cs="Arial"/>
        </w:rPr>
      </w:pPr>
      <w:r w:rsidRPr="00672D87">
        <w:rPr>
          <w:rFonts w:ascii="Arial" w:hAnsi="Arial" w:cs="Arial"/>
        </w:rPr>
        <w:t>Ground adjacent to the trickle channel appears to be several inches higher than the concrete/riprap trickle channel.</w:t>
      </w:r>
    </w:p>
    <w:p w14:paraId="7844617A" w14:textId="77777777" w:rsidR="00A871C7" w:rsidRPr="00311556" w:rsidRDefault="00A871C7" w:rsidP="00311556">
      <w:pPr>
        <w:pStyle w:val="BodyTextIndent3"/>
        <w:widowControl w:val="0"/>
        <w:ind w:hanging="360"/>
        <w:jc w:val="both"/>
        <w:rPr>
          <w:rFonts w:ascii="Arial" w:hAnsi="Arial" w:cs="Arial"/>
          <w:sz w:val="16"/>
          <w:szCs w:val="16"/>
        </w:rPr>
      </w:pPr>
    </w:p>
    <w:p w14:paraId="725C7423" w14:textId="77777777" w:rsidR="0053485B" w:rsidRDefault="00672D87" w:rsidP="00311556">
      <w:pPr>
        <w:pStyle w:val="BodyTextIndent3"/>
        <w:widowControl w:val="0"/>
        <w:numPr>
          <w:ilvl w:val="0"/>
          <w:numId w:val="68"/>
        </w:numPr>
        <w:tabs>
          <w:tab w:val="clear" w:pos="2160"/>
        </w:tabs>
        <w:ind w:left="1440"/>
        <w:jc w:val="both"/>
        <w:rPr>
          <w:rFonts w:ascii="Arial" w:hAnsi="Arial" w:cs="Arial"/>
        </w:rPr>
      </w:pPr>
      <w:r w:rsidRPr="00672D87">
        <w:rPr>
          <w:rFonts w:ascii="Arial" w:hAnsi="Arial" w:cs="Arial"/>
        </w:rPr>
        <w:t>Standing water or boggy areas in upper stage</w:t>
      </w:r>
      <w:r w:rsidR="00A871C7">
        <w:rPr>
          <w:rFonts w:ascii="Arial" w:hAnsi="Arial" w:cs="Arial"/>
        </w:rPr>
        <w:t>.</w:t>
      </w:r>
    </w:p>
    <w:p w14:paraId="5FE0556E" w14:textId="77777777" w:rsidR="00A871C7" w:rsidRPr="00311556" w:rsidRDefault="00A871C7" w:rsidP="00311556">
      <w:pPr>
        <w:pStyle w:val="BodyTextIndent3"/>
        <w:widowControl w:val="0"/>
        <w:ind w:hanging="360"/>
        <w:jc w:val="both"/>
        <w:rPr>
          <w:rFonts w:ascii="Arial" w:hAnsi="Arial" w:cs="Arial"/>
          <w:sz w:val="16"/>
          <w:szCs w:val="16"/>
        </w:rPr>
      </w:pPr>
    </w:p>
    <w:p w14:paraId="3C3A3A66" w14:textId="77777777" w:rsidR="0053485B" w:rsidRDefault="00672D87" w:rsidP="00311556">
      <w:pPr>
        <w:pStyle w:val="BodyTextIndent3"/>
        <w:widowControl w:val="0"/>
        <w:numPr>
          <w:ilvl w:val="0"/>
          <w:numId w:val="68"/>
        </w:numPr>
        <w:tabs>
          <w:tab w:val="clear" w:pos="2160"/>
        </w:tabs>
        <w:ind w:left="1440"/>
        <w:jc w:val="both"/>
        <w:rPr>
          <w:rFonts w:ascii="Arial" w:hAnsi="Arial" w:cs="Arial"/>
        </w:rPr>
      </w:pPr>
      <w:r w:rsidRPr="00672D87">
        <w:rPr>
          <w:rFonts w:ascii="Arial" w:hAnsi="Arial" w:cs="Arial"/>
        </w:rPr>
        <w:t>Uneven grades or mounds</w:t>
      </w:r>
      <w:r w:rsidR="00A871C7">
        <w:rPr>
          <w:rFonts w:ascii="Arial" w:hAnsi="Arial" w:cs="Arial"/>
        </w:rPr>
        <w:t>.</w:t>
      </w:r>
    </w:p>
    <w:p w14:paraId="20DF21F0" w14:textId="77777777" w:rsidR="00A871C7" w:rsidRPr="00311556" w:rsidRDefault="00A871C7" w:rsidP="00311556">
      <w:pPr>
        <w:pStyle w:val="BodyTextIndent3"/>
        <w:widowControl w:val="0"/>
        <w:ind w:hanging="360"/>
        <w:jc w:val="both"/>
        <w:rPr>
          <w:rFonts w:ascii="Arial" w:hAnsi="Arial" w:cs="Arial"/>
          <w:sz w:val="16"/>
          <w:szCs w:val="16"/>
        </w:rPr>
      </w:pPr>
    </w:p>
    <w:p w14:paraId="2B25C796" w14:textId="77777777" w:rsidR="0053485B" w:rsidRDefault="00672D87" w:rsidP="00311556">
      <w:pPr>
        <w:pStyle w:val="BodyTextIndent3"/>
        <w:widowControl w:val="0"/>
        <w:numPr>
          <w:ilvl w:val="0"/>
          <w:numId w:val="68"/>
        </w:numPr>
        <w:tabs>
          <w:tab w:val="clear" w:pos="2160"/>
        </w:tabs>
        <w:ind w:left="1440"/>
        <w:jc w:val="both"/>
        <w:rPr>
          <w:rFonts w:ascii="Arial" w:hAnsi="Arial" w:cs="Arial"/>
        </w:rPr>
      </w:pPr>
      <w:r w:rsidRPr="00672D87">
        <w:rPr>
          <w:rFonts w:ascii="Arial" w:hAnsi="Arial" w:cs="Arial"/>
        </w:rPr>
        <w:t>Bottom Stage, Micro-pool, or Forebay has excessive amounts of sediment</w:t>
      </w:r>
      <w:r w:rsidR="00A871C7">
        <w:rPr>
          <w:rFonts w:ascii="Arial" w:hAnsi="Arial" w:cs="Arial"/>
        </w:rPr>
        <w:t>.</w:t>
      </w:r>
    </w:p>
    <w:p w14:paraId="63667F56"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lastRenderedPageBreak/>
        <w:t xml:space="preserve">e. Erosion (banks and bottom) </w:t>
      </w:r>
      <w:r w:rsidRPr="00672D87">
        <w:rPr>
          <w:rFonts w:ascii="Arial" w:hAnsi="Arial" w:cs="Arial"/>
          <w:sz w:val="24"/>
          <w:szCs w:val="24"/>
        </w:rPr>
        <w:t>– The bottom grades of the dry storage area are typically flat enough that erosion should not occur.  However, inadequate vegetative cover may result in erosion of the upper stage.  Erosion that occurs in the upper stage can result in increased dredging/maintenance of the bottom stage/micro-pool.</w:t>
      </w:r>
    </w:p>
    <w:p w14:paraId="6E2FE8C5" w14:textId="77777777" w:rsidR="0053485B" w:rsidRPr="000730A1" w:rsidRDefault="0053485B" w:rsidP="0033546F">
      <w:pPr>
        <w:widowControl w:val="0"/>
        <w:ind w:left="1080"/>
        <w:rPr>
          <w:rFonts w:ascii="Arial" w:hAnsi="Arial" w:cs="Arial"/>
          <w:szCs w:val="24"/>
        </w:rPr>
      </w:pPr>
    </w:p>
    <w:p w14:paraId="3F01C84D"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f. Trash/Debris </w:t>
      </w:r>
      <w:r w:rsidRPr="00672D87">
        <w:rPr>
          <w:rFonts w:ascii="Arial" w:hAnsi="Arial" w:cs="Arial"/>
          <w:sz w:val="24"/>
          <w:szCs w:val="24"/>
        </w:rPr>
        <w:t>– Trash and debris can accumulate in the upper area after large events, or from illegal dumping.  Over time, this material can accumulate and clog the EDB outlet works.</w:t>
      </w:r>
    </w:p>
    <w:p w14:paraId="426DF9D4" w14:textId="77777777" w:rsidR="0053485B" w:rsidRPr="000730A1" w:rsidRDefault="0053485B" w:rsidP="00311556">
      <w:pPr>
        <w:widowControl w:val="0"/>
        <w:ind w:left="720"/>
        <w:jc w:val="both"/>
        <w:rPr>
          <w:rFonts w:ascii="Arial" w:hAnsi="Arial" w:cs="Arial"/>
          <w:szCs w:val="24"/>
        </w:rPr>
      </w:pPr>
    </w:p>
    <w:p w14:paraId="10161B47"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g. Maintenance Access </w:t>
      </w:r>
      <w:r w:rsidRPr="00672D87">
        <w:rPr>
          <w:rFonts w:ascii="Arial" w:hAnsi="Arial" w:cs="Arial"/>
          <w:sz w:val="24"/>
          <w:szCs w:val="24"/>
        </w:rPr>
        <w:t>– Most EDBs typically have a gravel/concrete maintenance access path to either the upper stage or forebay.  This access path should be inspected to ensure the surface is still drivable.  Some of the smaller EDBs may not have maintenance access paths; however, the inspector should verify that access is available from adjacent properties.</w:t>
      </w:r>
    </w:p>
    <w:p w14:paraId="3B211D6E" w14:textId="77777777" w:rsidR="0053485B" w:rsidRPr="000078B3" w:rsidRDefault="0053485B">
      <w:pPr>
        <w:widowControl w:val="0"/>
        <w:ind w:left="1440"/>
        <w:rPr>
          <w:rFonts w:ascii="Arial" w:hAnsi="Arial" w:cs="Arial"/>
          <w:sz w:val="24"/>
        </w:rPr>
      </w:pPr>
    </w:p>
    <w:p w14:paraId="0072C601" w14:textId="77777777" w:rsidR="0053485B" w:rsidRPr="000730A1" w:rsidRDefault="00672D87" w:rsidP="00B11533">
      <w:pPr>
        <w:pStyle w:val="Heading3"/>
        <w:keepNext w:val="0"/>
        <w:widowControl w:val="0"/>
        <w:tabs>
          <w:tab w:val="clear" w:pos="0"/>
        </w:tabs>
        <w:suppressAutoHyphens w:val="0"/>
        <w:jc w:val="left"/>
        <w:rPr>
          <w:rFonts w:ascii="Arial" w:hAnsi="Arial" w:cs="Arial"/>
          <w:b w:val="0"/>
          <w:bCs/>
          <w:sz w:val="24"/>
          <w:szCs w:val="24"/>
          <w:u w:val="single"/>
        </w:rPr>
      </w:pPr>
      <w:bookmarkStart w:id="13" w:name="_Toc168793078"/>
      <w:r w:rsidRPr="000730A1">
        <w:rPr>
          <w:rFonts w:ascii="Arial" w:hAnsi="Arial" w:cs="Arial"/>
          <w:b w:val="0"/>
          <w:sz w:val="24"/>
          <w:szCs w:val="24"/>
          <w:u w:val="single"/>
        </w:rPr>
        <w:t>EDB-2.3.9 Miscellaneous</w:t>
      </w:r>
      <w:bookmarkEnd w:id="13"/>
    </w:p>
    <w:p w14:paraId="4E22BAF3" w14:textId="77777777" w:rsidR="0053485B" w:rsidRPr="000078B3" w:rsidRDefault="0053485B">
      <w:pPr>
        <w:widowControl w:val="0"/>
        <w:ind w:left="720"/>
        <w:rPr>
          <w:rFonts w:ascii="Arial" w:hAnsi="Arial" w:cs="Arial"/>
          <w:b/>
          <w:sz w:val="16"/>
        </w:rPr>
      </w:pPr>
    </w:p>
    <w:p w14:paraId="256AEB06" w14:textId="77777777" w:rsidR="0053485B" w:rsidRDefault="00672D87" w:rsidP="00311556">
      <w:pPr>
        <w:widowControl w:val="0"/>
        <w:jc w:val="both"/>
        <w:rPr>
          <w:rFonts w:ascii="Arial" w:hAnsi="Arial" w:cs="Arial"/>
          <w:sz w:val="24"/>
          <w:szCs w:val="24"/>
        </w:rPr>
      </w:pPr>
      <w:r w:rsidRPr="00672D87">
        <w:rPr>
          <w:rFonts w:ascii="Arial" w:hAnsi="Arial" w:cs="Arial"/>
          <w:sz w:val="24"/>
          <w:szCs w:val="24"/>
        </w:rPr>
        <w:t xml:space="preserve">There are a variety of inspection/maintenance issues that may not be attributed to a single feature within the EDB.  This category on the inspection form is for maintenance items that are commonly found in the </w:t>
      </w:r>
      <w:proofErr w:type="gramStart"/>
      <w:r w:rsidRPr="00672D87">
        <w:rPr>
          <w:rFonts w:ascii="Arial" w:hAnsi="Arial" w:cs="Arial"/>
          <w:sz w:val="24"/>
          <w:szCs w:val="24"/>
        </w:rPr>
        <w:t>EDB, but</w:t>
      </w:r>
      <w:proofErr w:type="gramEnd"/>
      <w:r w:rsidRPr="00672D87">
        <w:rPr>
          <w:rFonts w:ascii="Arial" w:hAnsi="Arial" w:cs="Arial"/>
          <w:sz w:val="24"/>
          <w:szCs w:val="24"/>
        </w:rPr>
        <w:t xml:space="preserve"> may not be attributed to an individual feature.</w:t>
      </w:r>
    </w:p>
    <w:p w14:paraId="11C715F5" w14:textId="77777777" w:rsidR="0053485B" w:rsidRPr="008917D2" w:rsidRDefault="0053485B" w:rsidP="00311556">
      <w:pPr>
        <w:widowControl w:val="0"/>
        <w:ind w:left="720"/>
        <w:jc w:val="both"/>
        <w:rPr>
          <w:rFonts w:ascii="Arial" w:hAnsi="Arial" w:cs="Arial"/>
          <w:sz w:val="18"/>
        </w:rPr>
      </w:pPr>
    </w:p>
    <w:p w14:paraId="1DA20424"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a. Encroachment in Easement Area </w:t>
      </w:r>
      <w:r w:rsidRPr="00672D87">
        <w:rPr>
          <w:rFonts w:ascii="Arial" w:hAnsi="Arial" w:cs="Arial"/>
          <w:sz w:val="24"/>
          <w:szCs w:val="24"/>
        </w:rPr>
        <w:t xml:space="preserve">– Private lots/property can sometimes be located very close to the EDBs, even though they are required to </w:t>
      </w:r>
      <w:proofErr w:type="gramStart"/>
      <w:r w:rsidRPr="00672D87">
        <w:rPr>
          <w:rFonts w:ascii="Arial" w:hAnsi="Arial" w:cs="Arial"/>
          <w:sz w:val="24"/>
          <w:szCs w:val="24"/>
        </w:rPr>
        <w:t>be located in</w:t>
      </w:r>
      <w:proofErr w:type="gramEnd"/>
      <w:r w:rsidRPr="00672D87">
        <w:rPr>
          <w:rFonts w:ascii="Arial" w:hAnsi="Arial" w:cs="Arial"/>
          <w:sz w:val="24"/>
          <w:szCs w:val="24"/>
        </w:rPr>
        <w:t xml:space="preserve"> tracts with drainage easements.  Property owners may not place landscaping, trash, fencing, or other items within the easement area that may adversely affect maintenance or the operation of the facility.</w:t>
      </w:r>
    </w:p>
    <w:p w14:paraId="6B858C07" w14:textId="77777777" w:rsidR="0053485B" w:rsidRPr="008917D2" w:rsidRDefault="0053485B" w:rsidP="00311556">
      <w:pPr>
        <w:widowControl w:val="0"/>
        <w:ind w:left="720"/>
        <w:jc w:val="both"/>
        <w:rPr>
          <w:rFonts w:ascii="Arial" w:hAnsi="Arial" w:cs="Arial"/>
          <w:sz w:val="18"/>
          <w:szCs w:val="24"/>
        </w:rPr>
      </w:pPr>
    </w:p>
    <w:p w14:paraId="7D59D629"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b. Graffiti/Vandalism </w:t>
      </w:r>
      <w:r w:rsidRPr="00672D87">
        <w:rPr>
          <w:rFonts w:ascii="Arial" w:hAnsi="Arial" w:cs="Arial"/>
          <w:sz w:val="24"/>
          <w:szCs w:val="24"/>
        </w:rPr>
        <w:t>– Damage to the EDB infrastructure can be caused by vandals.  If criminal mischief is evident, the inspector should forward this information to the Aurora Police Department.</w:t>
      </w:r>
    </w:p>
    <w:p w14:paraId="7A79D934" w14:textId="77777777" w:rsidR="0053485B" w:rsidRPr="008917D2" w:rsidRDefault="0053485B" w:rsidP="00311556">
      <w:pPr>
        <w:widowControl w:val="0"/>
        <w:ind w:left="720"/>
        <w:jc w:val="both"/>
        <w:rPr>
          <w:rFonts w:ascii="Arial" w:hAnsi="Arial" w:cs="Arial"/>
          <w:sz w:val="18"/>
          <w:szCs w:val="24"/>
        </w:rPr>
      </w:pPr>
    </w:p>
    <w:p w14:paraId="2F8E98E7"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c. Public Hazards </w:t>
      </w:r>
      <w:r w:rsidRPr="00672D87">
        <w:rPr>
          <w:rFonts w:ascii="Arial" w:hAnsi="Arial" w:cs="Arial"/>
          <w:sz w:val="24"/>
          <w:szCs w:val="24"/>
        </w:rPr>
        <w:t>– Public hazards include items such as vertical drops of greater than</w:t>
      </w:r>
      <w:r w:rsidR="00A871C7">
        <w:rPr>
          <w:rFonts w:ascii="Arial" w:hAnsi="Arial" w:cs="Arial"/>
          <w:sz w:val="24"/>
          <w:szCs w:val="24"/>
        </w:rPr>
        <w:t xml:space="preserve"> four (4) </w:t>
      </w:r>
      <w:r w:rsidRPr="00672D87">
        <w:rPr>
          <w:rFonts w:ascii="Arial" w:hAnsi="Arial" w:cs="Arial"/>
          <w:sz w:val="24"/>
          <w:szCs w:val="24"/>
        </w:rPr>
        <w:t xml:space="preserve">feet, containers of unknown/suspicious substances, exposed metal/jagged concrete on structures.  </w:t>
      </w:r>
      <w:r w:rsidRPr="00672D87">
        <w:rPr>
          <w:rFonts w:ascii="Arial" w:hAnsi="Arial" w:cs="Arial"/>
          <w:b/>
          <w:sz w:val="24"/>
          <w:szCs w:val="24"/>
        </w:rPr>
        <w:t>If any hazard is found within the facility area that poses an immediate threat to public safety, call 911 immediately!</w:t>
      </w:r>
      <w:r w:rsidRPr="00672D87">
        <w:rPr>
          <w:rFonts w:ascii="Arial" w:hAnsi="Arial" w:cs="Arial"/>
          <w:sz w:val="24"/>
          <w:szCs w:val="24"/>
        </w:rPr>
        <w:t xml:space="preserve"> </w:t>
      </w:r>
    </w:p>
    <w:p w14:paraId="0C8C96E2" w14:textId="77777777" w:rsidR="0053485B" w:rsidRPr="008917D2" w:rsidRDefault="0053485B" w:rsidP="0033546F">
      <w:pPr>
        <w:widowControl w:val="0"/>
        <w:ind w:left="1080"/>
        <w:rPr>
          <w:rFonts w:ascii="Arial" w:hAnsi="Arial" w:cs="Arial"/>
          <w:sz w:val="18"/>
          <w:szCs w:val="24"/>
        </w:rPr>
      </w:pPr>
    </w:p>
    <w:p w14:paraId="08852217"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d. Burrowing Animals/Pests </w:t>
      </w:r>
      <w:r w:rsidRPr="00672D87">
        <w:rPr>
          <w:rFonts w:ascii="Arial" w:hAnsi="Arial" w:cs="Arial"/>
          <w:sz w:val="24"/>
          <w:szCs w:val="24"/>
        </w:rPr>
        <w:t xml:space="preserve">– Prairie dogs and other burrowing rodents may cause damage to the EDB features and negatively affect the vegetation within the EDB.  </w:t>
      </w:r>
    </w:p>
    <w:p w14:paraId="7679727E" w14:textId="77777777" w:rsidR="0053485B" w:rsidRPr="008917D2" w:rsidRDefault="0053485B">
      <w:pPr>
        <w:widowControl w:val="0"/>
        <w:ind w:left="1440"/>
        <w:rPr>
          <w:rFonts w:ascii="Arial" w:hAnsi="Arial" w:cs="Arial"/>
          <w:sz w:val="18"/>
          <w:szCs w:val="24"/>
        </w:rPr>
      </w:pPr>
    </w:p>
    <w:p w14:paraId="2C2A3713"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e. Other </w:t>
      </w:r>
      <w:r w:rsidRPr="00672D87">
        <w:rPr>
          <w:rFonts w:ascii="Arial" w:hAnsi="Arial" w:cs="Arial"/>
          <w:sz w:val="24"/>
          <w:szCs w:val="24"/>
        </w:rPr>
        <w:t>– Any miscellaneous inspection/maintenance items not contained on the form should be entered here.</w:t>
      </w:r>
    </w:p>
    <w:p w14:paraId="6A8F8B92" w14:textId="77777777" w:rsidR="0053485B" w:rsidRDefault="0053485B" w:rsidP="00B11533">
      <w:pPr>
        <w:pStyle w:val="Heading2"/>
        <w:keepNext w:val="0"/>
        <w:widowControl w:val="0"/>
        <w:jc w:val="left"/>
        <w:rPr>
          <w:rFonts w:ascii="Arial" w:hAnsi="Arial" w:cs="Arial"/>
        </w:rPr>
      </w:pPr>
      <w:bookmarkStart w:id="14" w:name="_Toc168793079"/>
    </w:p>
    <w:p w14:paraId="1FEA5EAC" w14:textId="77777777" w:rsidR="0053485B" w:rsidRDefault="00672D87" w:rsidP="00A32928">
      <w:pPr>
        <w:pStyle w:val="Heading2"/>
        <w:keepNext w:val="0"/>
        <w:widowControl w:val="0"/>
        <w:tabs>
          <w:tab w:val="left" w:pos="1080"/>
        </w:tabs>
        <w:jc w:val="left"/>
        <w:rPr>
          <w:rFonts w:ascii="Arial" w:hAnsi="Arial" w:cs="Arial"/>
          <w:b/>
        </w:rPr>
      </w:pPr>
      <w:r w:rsidRPr="00672D87">
        <w:rPr>
          <w:rFonts w:ascii="Arial" w:hAnsi="Arial" w:cs="Arial"/>
          <w:b/>
        </w:rPr>
        <w:t>EDB-2.4</w:t>
      </w:r>
      <w:r w:rsidRPr="00672D87">
        <w:rPr>
          <w:rFonts w:ascii="Arial" w:hAnsi="Arial" w:cs="Arial"/>
          <w:b/>
        </w:rPr>
        <w:tab/>
        <w:t>Inspection Forms</w:t>
      </w:r>
      <w:bookmarkEnd w:id="14"/>
    </w:p>
    <w:p w14:paraId="7D3E9EE8" w14:textId="77777777" w:rsidR="0053485B" w:rsidRDefault="00672D87" w:rsidP="00311556">
      <w:pPr>
        <w:pStyle w:val="BodyTextIndent"/>
        <w:widowControl w:val="0"/>
        <w:suppressAutoHyphens w:val="0"/>
        <w:ind w:left="0" w:firstLine="0"/>
        <w:jc w:val="both"/>
        <w:rPr>
          <w:rFonts w:ascii="Arial" w:hAnsi="Arial" w:cs="Arial"/>
        </w:rPr>
      </w:pPr>
      <w:r w:rsidRPr="00672D87">
        <w:rPr>
          <w:rFonts w:ascii="Arial" w:hAnsi="Arial" w:cs="Arial"/>
        </w:rPr>
        <w:t xml:space="preserve">EDB Inspection forms </w:t>
      </w:r>
      <w:proofErr w:type="gramStart"/>
      <w:r w:rsidRPr="00672D87">
        <w:rPr>
          <w:rFonts w:ascii="Arial" w:hAnsi="Arial" w:cs="Arial"/>
        </w:rPr>
        <w:t>are located in</w:t>
      </w:r>
      <w:proofErr w:type="gramEnd"/>
      <w:r w:rsidRPr="00672D87">
        <w:rPr>
          <w:rFonts w:ascii="Arial" w:hAnsi="Arial" w:cs="Arial"/>
        </w:rPr>
        <w:t xml:space="preserve"> Appendix D.  Inspection forms shall be completed by the person(s) conducting the inspection activities.  Each form shall be reviewed and submitted by the property owner or property manager to the City of Aurora per the requirements of the Inspection and Maintenance </w:t>
      </w:r>
      <w:r w:rsidR="00C63FAA">
        <w:rPr>
          <w:rFonts w:ascii="Arial" w:hAnsi="Arial" w:cs="Arial"/>
        </w:rPr>
        <w:t>Plan</w:t>
      </w:r>
      <w:r w:rsidRPr="00672D87">
        <w:rPr>
          <w:rFonts w:ascii="Arial" w:hAnsi="Arial" w:cs="Arial"/>
        </w:rPr>
        <w:t xml:space="preserve">.  These inspection forms shall be kept indefinitely and made available to the City of Aurora upon request. </w:t>
      </w:r>
    </w:p>
    <w:p w14:paraId="666333D9" w14:textId="77777777" w:rsidR="0053485B" w:rsidRPr="000730A1" w:rsidRDefault="00672D87" w:rsidP="00B11533">
      <w:pPr>
        <w:pStyle w:val="Heading1"/>
        <w:keepNext w:val="0"/>
        <w:widowControl w:val="0"/>
        <w:tabs>
          <w:tab w:val="clear" w:pos="-1440"/>
          <w:tab w:val="clear" w:pos="0"/>
        </w:tabs>
        <w:suppressAutoHyphens w:val="0"/>
        <w:rPr>
          <w:rFonts w:ascii="Arial" w:hAnsi="Arial" w:cs="Arial"/>
          <w:b/>
          <w:bCs/>
          <w:smallCaps/>
          <w:u w:val="single"/>
        </w:rPr>
      </w:pPr>
      <w:bookmarkStart w:id="15" w:name="_Toc168793080"/>
      <w:r w:rsidRPr="000730A1">
        <w:rPr>
          <w:rFonts w:ascii="Arial" w:hAnsi="Arial" w:cs="Arial"/>
          <w:b/>
          <w:u w:val="single"/>
        </w:rPr>
        <w:lastRenderedPageBreak/>
        <w:t>EDB-3 M</w:t>
      </w:r>
      <w:r w:rsidR="00BD6B1B" w:rsidRPr="000730A1">
        <w:rPr>
          <w:rFonts w:ascii="Arial" w:hAnsi="Arial" w:cs="Arial"/>
          <w:b/>
          <w:u w:val="single"/>
        </w:rPr>
        <w:t>aintaining Extended Detention</w:t>
      </w:r>
      <w:r w:rsidRPr="000730A1">
        <w:rPr>
          <w:rFonts w:ascii="Arial" w:hAnsi="Arial" w:cs="Arial"/>
          <w:b/>
          <w:u w:val="single"/>
        </w:rPr>
        <w:t xml:space="preserve"> B</w:t>
      </w:r>
      <w:r w:rsidR="00BD6B1B" w:rsidRPr="000730A1">
        <w:rPr>
          <w:rFonts w:ascii="Arial" w:hAnsi="Arial" w:cs="Arial"/>
          <w:b/>
          <w:u w:val="single"/>
        </w:rPr>
        <w:t>asins</w:t>
      </w:r>
      <w:r w:rsidRPr="000730A1">
        <w:rPr>
          <w:rFonts w:ascii="Arial" w:hAnsi="Arial" w:cs="Arial"/>
          <w:b/>
          <w:u w:val="single"/>
        </w:rPr>
        <w:t xml:space="preserve"> (EDBS)</w:t>
      </w:r>
      <w:bookmarkEnd w:id="15"/>
    </w:p>
    <w:p w14:paraId="06C8F88F" w14:textId="77777777" w:rsidR="0053485B" w:rsidRPr="000730A1" w:rsidRDefault="0053485B" w:rsidP="000078B3">
      <w:pPr>
        <w:pStyle w:val="Heading4"/>
        <w:keepNext w:val="0"/>
        <w:widowControl w:val="0"/>
        <w:suppressAutoHyphens w:val="0"/>
        <w:rPr>
          <w:rFonts w:ascii="Arial" w:hAnsi="Arial" w:cs="Arial"/>
          <w:sz w:val="22"/>
        </w:rPr>
      </w:pPr>
    </w:p>
    <w:p w14:paraId="66F42890" w14:textId="77777777" w:rsidR="0053485B" w:rsidRDefault="00672D87" w:rsidP="00B11533">
      <w:pPr>
        <w:pStyle w:val="Heading2"/>
        <w:keepNext w:val="0"/>
        <w:widowControl w:val="0"/>
        <w:tabs>
          <w:tab w:val="left" w:pos="1080"/>
        </w:tabs>
        <w:jc w:val="left"/>
        <w:rPr>
          <w:rFonts w:ascii="Arial" w:hAnsi="Arial" w:cs="Arial"/>
          <w:b/>
        </w:rPr>
      </w:pPr>
      <w:bookmarkStart w:id="16" w:name="_Toc168793081"/>
      <w:r w:rsidRPr="00672D87">
        <w:rPr>
          <w:rFonts w:ascii="Arial" w:hAnsi="Arial" w:cs="Arial"/>
          <w:b/>
        </w:rPr>
        <w:t>EDB-3.1</w:t>
      </w:r>
      <w:r w:rsidRPr="00672D87">
        <w:rPr>
          <w:rFonts w:ascii="Arial" w:hAnsi="Arial" w:cs="Arial"/>
          <w:b/>
        </w:rPr>
        <w:tab/>
        <w:t>Maintenance Personnel</w:t>
      </w:r>
      <w:bookmarkEnd w:id="16"/>
      <w:r w:rsidRPr="00672D87">
        <w:rPr>
          <w:rFonts w:ascii="Arial" w:hAnsi="Arial" w:cs="Arial"/>
          <w:b/>
        </w:rPr>
        <w:t xml:space="preserve"> </w:t>
      </w:r>
    </w:p>
    <w:p w14:paraId="3FC5195E" w14:textId="77777777" w:rsidR="0053485B" w:rsidRDefault="00672D87" w:rsidP="00311556">
      <w:pPr>
        <w:pStyle w:val="BodyTextIndent"/>
        <w:widowControl w:val="0"/>
        <w:suppressAutoHyphens w:val="0"/>
        <w:ind w:left="0" w:firstLine="0"/>
        <w:jc w:val="both"/>
        <w:rPr>
          <w:rFonts w:ascii="Arial" w:hAnsi="Arial" w:cs="Arial"/>
        </w:rPr>
      </w:pPr>
      <w:r w:rsidRPr="00672D87">
        <w:rPr>
          <w:rFonts w:ascii="Arial" w:hAnsi="Arial" w:cs="Arial"/>
        </w:rPr>
        <w:t xml:space="preserve">Maintenance personnel must be qualified to properly maintain EDBs.  Inadequately trained personnel can cause additional problems resulting in additional maintenance costs. </w:t>
      </w:r>
    </w:p>
    <w:p w14:paraId="076B0B0F" w14:textId="77777777" w:rsidR="0053485B" w:rsidRDefault="0053485B" w:rsidP="00B11533">
      <w:pPr>
        <w:pStyle w:val="BodyText"/>
        <w:widowControl w:val="0"/>
        <w:suppressAutoHyphens w:val="0"/>
        <w:rPr>
          <w:rFonts w:ascii="Arial" w:hAnsi="Arial" w:cs="Arial"/>
          <w:b/>
          <w:bCs/>
        </w:rPr>
      </w:pPr>
    </w:p>
    <w:p w14:paraId="3094051C" w14:textId="77777777" w:rsidR="0053485B" w:rsidRDefault="00672D87" w:rsidP="00B11533">
      <w:pPr>
        <w:pStyle w:val="Heading2"/>
        <w:keepNext w:val="0"/>
        <w:widowControl w:val="0"/>
        <w:tabs>
          <w:tab w:val="left" w:pos="1080"/>
        </w:tabs>
        <w:jc w:val="left"/>
        <w:rPr>
          <w:rFonts w:ascii="Arial" w:hAnsi="Arial" w:cs="Arial"/>
          <w:b/>
        </w:rPr>
      </w:pPr>
      <w:bookmarkStart w:id="17" w:name="_Toc168793082"/>
      <w:r w:rsidRPr="00672D87">
        <w:rPr>
          <w:rFonts w:ascii="Arial" w:hAnsi="Arial" w:cs="Arial"/>
          <w:b/>
        </w:rPr>
        <w:t>EDB-3.2</w:t>
      </w:r>
      <w:r w:rsidRPr="00672D87">
        <w:rPr>
          <w:rFonts w:ascii="Arial" w:hAnsi="Arial" w:cs="Arial"/>
          <w:b/>
        </w:rPr>
        <w:tab/>
        <w:t>Equipment</w:t>
      </w:r>
      <w:bookmarkEnd w:id="17"/>
    </w:p>
    <w:p w14:paraId="3994C1AA" w14:textId="77777777" w:rsidR="0053485B" w:rsidRPr="000730A1" w:rsidRDefault="00672D87" w:rsidP="00311556">
      <w:pPr>
        <w:widowControl w:val="0"/>
        <w:spacing w:after="120"/>
        <w:jc w:val="both"/>
        <w:rPr>
          <w:rFonts w:ascii="Arial" w:hAnsi="Arial" w:cs="Arial"/>
          <w:szCs w:val="24"/>
        </w:rPr>
      </w:pPr>
      <w:r w:rsidRPr="00672D87">
        <w:rPr>
          <w:rFonts w:ascii="Arial" w:hAnsi="Arial" w:cs="Arial"/>
          <w:sz w:val="24"/>
          <w:szCs w:val="24"/>
        </w:rPr>
        <w:t>It is imperative the appropriate equipment and tools are taken to the field with the operations crew.  The types of equipment/tools will vary depending on the task at hand.  Below is a basic list of tools, equipment, and material(s) that may be necessary to perform maintenance on an EDB:</w:t>
      </w:r>
    </w:p>
    <w:p w14:paraId="1AD65CF8" w14:textId="77777777" w:rsidR="00590839" w:rsidRPr="000730A1" w:rsidRDefault="00590839" w:rsidP="000730A1">
      <w:pPr>
        <w:widowControl w:val="0"/>
        <w:ind w:left="360"/>
        <w:rPr>
          <w:rFonts w:ascii="Arial" w:hAnsi="Arial" w:cs="Arial"/>
          <w:sz w:val="16"/>
          <w:szCs w:val="24"/>
        </w:rPr>
      </w:pPr>
    </w:p>
    <w:p w14:paraId="2CB95124" w14:textId="77777777" w:rsidR="0053485B" w:rsidRDefault="00672D87" w:rsidP="00590839">
      <w:pPr>
        <w:widowControl w:val="0"/>
        <w:numPr>
          <w:ilvl w:val="0"/>
          <w:numId w:val="53"/>
        </w:numPr>
        <w:tabs>
          <w:tab w:val="left" w:pos="1980"/>
        </w:tabs>
        <w:spacing w:after="120"/>
        <w:ind w:left="360" w:firstLine="1080"/>
        <w:rPr>
          <w:rFonts w:ascii="Arial" w:hAnsi="Arial" w:cs="Arial"/>
          <w:sz w:val="24"/>
          <w:szCs w:val="24"/>
        </w:rPr>
      </w:pPr>
      <w:r w:rsidRPr="00672D87">
        <w:rPr>
          <w:rFonts w:ascii="Arial" w:hAnsi="Arial" w:cs="Arial"/>
          <w:sz w:val="24"/>
          <w:szCs w:val="24"/>
        </w:rPr>
        <w:t>Loppers/Tree Trimming Tools</w:t>
      </w:r>
    </w:p>
    <w:p w14:paraId="5C6A8AA6" w14:textId="77777777" w:rsidR="0053485B" w:rsidRDefault="00672D87" w:rsidP="00590839">
      <w:pPr>
        <w:widowControl w:val="0"/>
        <w:numPr>
          <w:ilvl w:val="0"/>
          <w:numId w:val="53"/>
        </w:numPr>
        <w:tabs>
          <w:tab w:val="left" w:pos="1980"/>
        </w:tabs>
        <w:spacing w:after="120"/>
        <w:ind w:left="2160" w:hanging="720"/>
        <w:rPr>
          <w:rFonts w:ascii="Arial" w:hAnsi="Arial" w:cs="Arial"/>
          <w:sz w:val="24"/>
          <w:szCs w:val="24"/>
        </w:rPr>
      </w:pPr>
      <w:r w:rsidRPr="00672D87">
        <w:rPr>
          <w:rFonts w:ascii="Arial" w:hAnsi="Arial" w:cs="Arial"/>
          <w:sz w:val="24"/>
          <w:szCs w:val="24"/>
        </w:rPr>
        <w:t>Mowing Tractors</w:t>
      </w:r>
    </w:p>
    <w:p w14:paraId="7E55E176" w14:textId="77777777" w:rsidR="0053485B" w:rsidRDefault="00672D87" w:rsidP="00A871C7">
      <w:pPr>
        <w:widowControl w:val="0"/>
        <w:numPr>
          <w:ilvl w:val="0"/>
          <w:numId w:val="53"/>
        </w:numPr>
        <w:tabs>
          <w:tab w:val="left" w:pos="1980"/>
        </w:tabs>
        <w:spacing w:after="120"/>
        <w:ind w:left="360" w:firstLine="1080"/>
        <w:rPr>
          <w:rFonts w:ascii="Arial" w:hAnsi="Arial" w:cs="Arial"/>
          <w:sz w:val="24"/>
          <w:szCs w:val="24"/>
        </w:rPr>
      </w:pPr>
      <w:r w:rsidRPr="00672D87">
        <w:rPr>
          <w:rFonts w:ascii="Arial" w:hAnsi="Arial" w:cs="Arial"/>
          <w:sz w:val="24"/>
          <w:szCs w:val="24"/>
        </w:rPr>
        <w:t>Trimmers (extra string)</w:t>
      </w:r>
    </w:p>
    <w:p w14:paraId="3FB75FEE" w14:textId="77777777" w:rsidR="0053485B" w:rsidRDefault="00672D87" w:rsidP="00590839">
      <w:pPr>
        <w:widowControl w:val="0"/>
        <w:numPr>
          <w:ilvl w:val="0"/>
          <w:numId w:val="53"/>
        </w:numPr>
        <w:tabs>
          <w:tab w:val="left" w:pos="1980"/>
        </w:tabs>
        <w:spacing w:after="120"/>
        <w:ind w:left="360" w:firstLine="1080"/>
        <w:rPr>
          <w:rFonts w:ascii="Arial" w:hAnsi="Arial" w:cs="Arial"/>
          <w:sz w:val="24"/>
          <w:szCs w:val="24"/>
        </w:rPr>
      </w:pPr>
      <w:r w:rsidRPr="00672D87">
        <w:rPr>
          <w:rFonts w:ascii="Arial" w:hAnsi="Arial" w:cs="Arial"/>
          <w:sz w:val="24"/>
          <w:szCs w:val="24"/>
        </w:rPr>
        <w:t>Shovels</w:t>
      </w:r>
    </w:p>
    <w:p w14:paraId="78E8153C" w14:textId="77777777" w:rsidR="0053485B" w:rsidRDefault="00672D87" w:rsidP="00590839">
      <w:pPr>
        <w:widowControl w:val="0"/>
        <w:numPr>
          <w:ilvl w:val="0"/>
          <w:numId w:val="53"/>
        </w:numPr>
        <w:tabs>
          <w:tab w:val="left" w:pos="1980"/>
        </w:tabs>
        <w:spacing w:after="120"/>
        <w:ind w:left="360" w:firstLine="1080"/>
        <w:rPr>
          <w:rFonts w:ascii="Arial" w:hAnsi="Arial" w:cs="Arial"/>
          <w:sz w:val="24"/>
          <w:szCs w:val="24"/>
        </w:rPr>
      </w:pPr>
      <w:r w:rsidRPr="00672D87">
        <w:rPr>
          <w:rFonts w:ascii="Arial" w:hAnsi="Arial" w:cs="Arial"/>
          <w:sz w:val="24"/>
          <w:szCs w:val="24"/>
        </w:rPr>
        <w:t>Rakes</w:t>
      </w:r>
    </w:p>
    <w:p w14:paraId="7A838E96" w14:textId="77777777" w:rsidR="0053485B" w:rsidRDefault="00672D87" w:rsidP="00590839">
      <w:pPr>
        <w:widowControl w:val="0"/>
        <w:numPr>
          <w:ilvl w:val="0"/>
          <w:numId w:val="53"/>
        </w:numPr>
        <w:tabs>
          <w:tab w:val="left" w:pos="1980"/>
        </w:tabs>
        <w:spacing w:after="120"/>
        <w:ind w:left="360" w:firstLine="1080"/>
        <w:rPr>
          <w:rFonts w:ascii="Arial" w:hAnsi="Arial" w:cs="Arial"/>
          <w:sz w:val="24"/>
          <w:szCs w:val="24"/>
        </w:rPr>
      </w:pPr>
      <w:r w:rsidRPr="00672D87">
        <w:rPr>
          <w:rFonts w:ascii="Arial" w:hAnsi="Arial" w:cs="Arial"/>
          <w:sz w:val="24"/>
          <w:szCs w:val="24"/>
        </w:rPr>
        <w:t>All Surface Vehicle (ASVs)</w:t>
      </w:r>
    </w:p>
    <w:p w14:paraId="240210FF" w14:textId="77777777" w:rsidR="0053485B" w:rsidRDefault="00672D87" w:rsidP="00590839">
      <w:pPr>
        <w:widowControl w:val="0"/>
        <w:numPr>
          <w:ilvl w:val="0"/>
          <w:numId w:val="53"/>
        </w:numPr>
        <w:tabs>
          <w:tab w:val="left" w:pos="1980"/>
        </w:tabs>
        <w:spacing w:after="120"/>
        <w:ind w:left="360" w:firstLine="1080"/>
        <w:rPr>
          <w:rFonts w:ascii="Arial" w:hAnsi="Arial" w:cs="Arial"/>
          <w:sz w:val="24"/>
          <w:szCs w:val="24"/>
        </w:rPr>
      </w:pPr>
      <w:r w:rsidRPr="00672D87">
        <w:rPr>
          <w:rFonts w:ascii="Arial" w:hAnsi="Arial" w:cs="Arial"/>
          <w:sz w:val="24"/>
          <w:szCs w:val="24"/>
        </w:rPr>
        <w:t>Skid Steer</w:t>
      </w:r>
    </w:p>
    <w:p w14:paraId="7E52CDE4" w14:textId="77777777" w:rsidR="0053485B" w:rsidRDefault="00672D87" w:rsidP="00590839">
      <w:pPr>
        <w:widowControl w:val="0"/>
        <w:numPr>
          <w:ilvl w:val="0"/>
          <w:numId w:val="53"/>
        </w:numPr>
        <w:tabs>
          <w:tab w:val="left" w:pos="1980"/>
        </w:tabs>
        <w:spacing w:after="120"/>
        <w:ind w:left="360" w:firstLine="1080"/>
        <w:rPr>
          <w:rFonts w:ascii="Arial" w:hAnsi="Arial" w:cs="Arial"/>
          <w:sz w:val="24"/>
          <w:szCs w:val="24"/>
        </w:rPr>
      </w:pPr>
      <w:proofErr w:type="gramStart"/>
      <w:r w:rsidRPr="00672D87">
        <w:rPr>
          <w:rFonts w:ascii="Arial" w:hAnsi="Arial" w:cs="Arial"/>
          <w:sz w:val="24"/>
          <w:szCs w:val="24"/>
        </w:rPr>
        <w:t>Back Hoe</w:t>
      </w:r>
      <w:proofErr w:type="gramEnd"/>
    </w:p>
    <w:p w14:paraId="49B19A11" w14:textId="77777777" w:rsidR="0053485B" w:rsidRDefault="00672D87" w:rsidP="00590839">
      <w:pPr>
        <w:widowControl w:val="0"/>
        <w:numPr>
          <w:ilvl w:val="0"/>
          <w:numId w:val="53"/>
        </w:numPr>
        <w:tabs>
          <w:tab w:val="left" w:pos="1980"/>
        </w:tabs>
        <w:spacing w:after="120"/>
        <w:ind w:left="360" w:firstLine="1080"/>
        <w:rPr>
          <w:rFonts w:ascii="Arial" w:hAnsi="Arial" w:cs="Arial"/>
          <w:sz w:val="24"/>
          <w:szCs w:val="24"/>
        </w:rPr>
      </w:pPr>
      <w:r w:rsidRPr="00672D87">
        <w:rPr>
          <w:rFonts w:ascii="Arial" w:hAnsi="Arial" w:cs="Arial"/>
          <w:sz w:val="24"/>
          <w:szCs w:val="24"/>
        </w:rPr>
        <w:t>Track Hoe/Long Reach Excavator</w:t>
      </w:r>
    </w:p>
    <w:p w14:paraId="3D7049EE" w14:textId="77777777" w:rsidR="0053485B" w:rsidRDefault="00672D87" w:rsidP="00590839">
      <w:pPr>
        <w:widowControl w:val="0"/>
        <w:numPr>
          <w:ilvl w:val="0"/>
          <w:numId w:val="53"/>
        </w:numPr>
        <w:tabs>
          <w:tab w:val="left" w:pos="1980"/>
        </w:tabs>
        <w:spacing w:after="120"/>
        <w:ind w:left="360" w:firstLine="1080"/>
        <w:rPr>
          <w:rFonts w:ascii="Arial" w:hAnsi="Arial" w:cs="Arial"/>
          <w:sz w:val="24"/>
          <w:szCs w:val="24"/>
        </w:rPr>
      </w:pPr>
      <w:r w:rsidRPr="00672D87">
        <w:rPr>
          <w:rFonts w:ascii="Arial" w:hAnsi="Arial" w:cs="Arial"/>
          <w:sz w:val="24"/>
          <w:szCs w:val="24"/>
        </w:rPr>
        <w:t>Dump Truck</w:t>
      </w:r>
    </w:p>
    <w:p w14:paraId="17D0FB71" w14:textId="77777777" w:rsidR="0053485B" w:rsidRDefault="00672D87" w:rsidP="00590839">
      <w:pPr>
        <w:widowControl w:val="0"/>
        <w:numPr>
          <w:ilvl w:val="0"/>
          <w:numId w:val="53"/>
        </w:numPr>
        <w:tabs>
          <w:tab w:val="left" w:pos="1980"/>
        </w:tabs>
        <w:spacing w:after="120"/>
        <w:ind w:left="360" w:firstLine="1080"/>
        <w:rPr>
          <w:rFonts w:ascii="Arial" w:hAnsi="Arial" w:cs="Arial"/>
          <w:sz w:val="24"/>
          <w:szCs w:val="24"/>
        </w:rPr>
      </w:pPr>
      <w:r w:rsidRPr="00672D87">
        <w:rPr>
          <w:rFonts w:ascii="Arial" w:hAnsi="Arial" w:cs="Arial"/>
          <w:sz w:val="24"/>
          <w:szCs w:val="24"/>
        </w:rPr>
        <w:t>Jet-Vac Machine</w:t>
      </w:r>
    </w:p>
    <w:p w14:paraId="474AD892" w14:textId="77777777" w:rsidR="0053485B" w:rsidRDefault="00672D87" w:rsidP="00590839">
      <w:pPr>
        <w:widowControl w:val="0"/>
        <w:numPr>
          <w:ilvl w:val="0"/>
          <w:numId w:val="53"/>
        </w:numPr>
        <w:tabs>
          <w:tab w:val="left" w:pos="1980"/>
        </w:tabs>
        <w:spacing w:after="120"/>
        <w:ind w:left="360" w:firstLine="1080"/>
        <w:rPr>
          <w:rFonts w:ascii="Arial" w:hAnsi="Arial" w:cs="Arial"/>
          <w:sz w:val="24"/>
          <w:szCs w:val="24"/>
        </w:rPr>
      </w:pPr>
      <w:r w:rsidRPr="00672D87">
        <w:rPr>
          <w:rFonts w:ascii="Arial" w:hAnsi="Arial" w:cs="Arial"/>
          <w:sz w:val="24"/>
          <w:szCs w:val="24"/>
        </w:rPr>
        <w:t>Engineers Level (laser)</w:t>
      </w:r>
    </w:p>
    <w:p w14:paraId="1D632D90" w14:textId="77777777" w:rsidR="0053485B" w:rsidRDefault="00672D87" w:rsidP="00590839">
      <w:pPr>
        <w:widowControl w:val="0"/>
        <w:numPr>
          <w:ilvl w:val="0"/>
          <w:numId w:val="53"/>
        </w:numPr>
        <w:tabs>
          <w:tab w:val="clear" w:pos="720"/>
          <w:tab w:val="left" w:pos="1980"/>
        </w:tabs>
        <w:spacing w:after="120"/>
        <w:ind w:left="2160" w:hanging="720"/>
        <w:rPr>
          <w:rFonts w:ascii="Arial" w:hAnsi="Arial" w:cs="Arial"/>
          <w:sz w:val="24"/>
          <w:szCs w:val="24"/>
        </w:rPr>
      </w:pPr>
      <w:r w:rsidRPr="00672D87">
        <w:rPr>
          <w:rFonts w:ascii="Arial" w:hAnsi="Arial" w:cs="Arial"/>
          <w:sz w:val="24"/>
          <w:szCs w:val="24"/>
        </w:rPr>
        <w:t>Riprap (Minimum - Type M, or as shown on the approved civil plans)</w:t>
      </w:r>
    </w:p>
    <w:p w14:paraId="00D79C99" w14:textId="77777777" w:rsidR="0053485B" w:rsidRDefault="00672D87" w:rsidP="00590839">
      <w:pPr>
        <w:widowControl w:val="0"/>
        <w:numPr>
          <w:ilvl w:val="0"/>
          <w:numId w:val="53"/>
        </w:numPr>
        <w:tabs>
          <w:tab w:val="left" w:pos="1980"/>
        </w:tabs>
        <w:spacing w:after="120"/>
        <w:ind w:left="360" w:firstLine="1080"/>
        <w:rPr>
          <w:rFonts w:ascii="Arial" w:hAnsi="Arial" w:cs="Arial"/>
          <w:sz w:val="24"/>
          <w:szCs w:val="24"/>
        </w:rPr>
      </w:pPr>
      <w:r w:rsidRPr="00672D87">
        <w:rPr>
          <w:rFonts w:ascii="Arial" w:hAnsi="Arial" w:cs="Arial"/>
          <w:sz w:val="24"/>
          <w:szCs w:val="24"/>
        </w:rPr>
        <w:t>Filter Fabric</w:t>
      </w:r>
    </w:p>
    <w:p w14:paraId="6A9F3E4B" w14:textId="77777777" w:rsidR="0053485B" w:rsidRDefault="00672D87" w:rsidP="00590839">
      <w:pPr>
        <w:widowControl w:val="0"/>
        <w:numPr>
          <w:ilvl w:val="0"/>
          <w:numId w:val="53"/>
        </w:numPr>
        <w:tabs>
          <w:tab w:val="left" w:pos="1980"/>
        </w:tabs>
        <w:spacing w:after="120"/>
        <w:ind w:left="360" w:firstLine="1080"/>
        <w:rPr>
          <w:rFonts w:ascii="Arial" w:hAnsi="Arial" w:cs="Arial"/>
          <w:sz w:val="24"/>
          <w:szCs w:val="24"/>
        </w:rPr>
      </w:pPr>
      <w:r w:rsidRPr="00672D87">
        <w:rPr>
          <w:rFonts w:ascii="Arial" w:hAnsi="Arial" w:cs="Arial"/>
          <w:sz w:val="24"/>
          <w:szCs w:val="24"/>
        </w:rPr>
        <w:t>Erosion Control Blanket(s)</w:t>
      </w:r>
    </w:p>
    <w:p w14:paraId="7A25C399" w14:textId="77777777" w:rsidR="0053485B" w:rsidRDefault="00672D87" w:rsidP="00590839">
      <w:pPr>
        <w:numPr>
          <w:ilvl w:val="0"/>
          <w:numId w:val="53"/>
        </w:numPr>
        <w:tabs>
          <w:tab w:val="clear" w:pos="720"/>
          <w:tab w:val="left" w:pos="1980"/>
        </w:tabs>
        <w:spacing w:after="120"/>
        <w:ind w:left="1980" w:hanging="540"/>
        <w:rPr>
          <w:rFonts w:ascii="Arial" w:hAnsi="Arial" w:cs="Arial"/>
          <w:sz w:val="24"/>
          <w:szCs w:val="24"/>
        </w:rPr>
      </w:pPr>
      <w:r w:rsidRPr="00672D87">
        <w:rPr>
          <w:rFonts w:ascii="Arial" w:hAnsi="Arial" w:cs="Arial"/>
          <w:sz w:val="24"/>
          <w:szCs w:val="24"/>
        </w:rPr>
        <w:t xml:space="preserve">Seed Mix (See seed mix in the </w:t>
      </w:r>
      <w:r w:rsidRPr="00672D87">
        <w:rPr>
          <w:rFonts w:ascii="Arial" w:hAnsi="Arial" w:cs="Arial"/>
          <w:i/>
          <w:sz w:val="24"/>
          <w:szCs w:val="24"/>
        </w:rPr>
        <w:t>Rules and Regulations Regarding Stormwater (Quality) Discharge for Construction Activities</w:t>
      </w:r>
      <w:r w:rsidRPr="00672D87">
        <w:rPr>
          <w:rFonts w:ascii="Arial" w:hAnsi="Arial" w:cs="Arial"/>
          <w:sz w:val="24"/>
          <w:szCs w:val="24"/>
        </w:rPr>
        <w:t>, Std Det. SM, Seeding &amp; Mulching)</w:t>
      </w:r>
    </w:p>
    <w:p w14:paraId="15CDAFA8" w14:textId="77777777" w:rsidR="0053485B" w:rsidRDefault="00672D87" w:rsidP="00590839">
      <w:pPr>
        <w:widowControl w:val="0"/>
        <w:numPr>
          <w:ilvl w:val="0"/>
          <w:numId w:val="53"/>
        </w:numPr>
        <w:tabs>
          <w:tab w:val="left" w:pos="1980"/>
        </w:tabs>
        <w:spacing w:after="120"/>
        <w:ind w:left="360" w:firstLine="1080"/>
        <w:rPr>
          <w:rFonts w:ascii="Arial" w:hAnsi="Arial" w:cs="Arial"/>
          <w:sz w:val="24"/>
          <w:szCs w:val="24"/>
        </w:rPr>
      </w:pPr>
      <w:r w:rsidRPr="00672D87">
        <w:rPr>
          <w:rFonts w:ascii="Arial" w:hAnsi="Arial" w:cs="Arial"/>
          <w:sz w:val="24"/>
          <w:szCs w:val="24"/>
        </w:rPr>
        <w:t>Illicit Discharge Cleanup Kits</w:t>
      </w:r>
    </w:p>
    <w:p w14:paraId="0ED8893D" w14:textId="77777777" w:rsidR="0053485B" w:rsidRDefault="00672D87" w:rsidP="00590839">
      <w:pPr>
        <w:widowControl w:val="0"/>
        <w:numPr>
          <w:ilvl w:val="0"/>
          <w:numId w:val="53"/>
        </w:numPr>
        <w:tabs>
          <w:tab w:val="left" w:pos="1980"/>
        </w:tabs>
        <w:spacing w:after="120"/>
        <w:ind w:left="360" w:firstLine="1080"/>
        <w:rPr>
          <w:rFonts w:ascii="Arial" w:hAnsi="Arial" w:cs="Arial"/>
          <w:sz w:val="24"/>
          <w:szCs w:val="24"/>
        </w:rPr>
      </w:pPr>
      <w:r w:rsidRPr="00672D87">
        <w:rPr>
          <w:rFonts w:ascii="Arial" w:hAnsi="Arial" w:cs="Arial"/>
          <w:sz w:val="24"/>
          <w:szCs w:val="24"/>
        </w:rPr>
        <w:t>Trash Bags</w:t>
      </w:r>
    </w:p>
    <w:p w14:paraId="2415AE65" w14:textId="77777777" w:rsidR="0053485B" w:rsidRDefault="00672D87" w:rsidP="00590839">
      <w:pPr>
        <w:widowControl w:val="0"/>
        <w:numPr>
          <w:ilvl w:val="0"/>
          <w:numId w:val="53"/>
        </w:numPr>
        <w:tabs>
          <w:tab w:val="left" w:pos="1980"/>
        </w:tabs>
        <w:spacing w:after="120"/>
        <w:ind w:left="360" w:firstLine="1080"/>
        <w:rPr>
          <w:rFonts w:ascii="Arial" w:hAnsi="Arial" w:cs="Arial"/>
          <w:sz w:val="24"/>
          <w:szCs w:val="24"/>
        </w:rPr>
      </w:pPr>
      <w:r w:rsidRPr="00672D87">
        <w:rPr>
          <w:rFonts w:ascii="Arial" w:hAnsi="Arial" w:cs="Arial"/>
          <w:sz w:val="24"/>
          <w:szCs w:val="24"/>
        </w:rPr>
        <w:t>Tools (wrenches, screw drivers, hammers, etc)</w:t>
      </w:r>
    </w:p>
    <w:p w14:paraId="6ED02C3C" w14:textId="77777777" w:rsidR="0053485B" w:rsidRDefault="00672D87" w:rsidP="00590839">
      <w:pPr>
        <w:widowControl w:val="0"/>
        <w:numPr>
          <w:ilvl w:val="0"/>
          <w:numId w:val="53"/>
        </w:numPr>
        <w:tabs>
          <w:tab w:val="left" w:pos="1980"/>
        </w:tabs>
        <w:spacing w:after="120"/>
        <w:ind w:left="360" w:firstLine="1080"/>
        <w:rPr>
          <w:rFonts w:ascii="Arial" w:hAnsi="Arial" w:cs="Arial"/>
          <w:sz w:val="24"/>
          <w:szCs w:val="24"/>
        </w:rPr>
      </w:pPr>
      <w:r w:rsidRPr="00672D87">
        <w:rPr>
          <w:rFonts w:ascii="Arial" w:hAnsi="Arial" w:cs="Arial"/>
          <w:sz w:val="24"/>
          <w:szCs w:val="24"/>
        </w:rPr>
        <w:t>Chain Saw</w:t>
      </w:r>
    </w:p>
    <w:p w14:paraId="433DE7F1" w14:textId="77777777" w:rsidR="0053485B" w:rsidRDefault="00672D87" w:rsidP="00590839">
      <w:pPr>
        <w:widowControl w:val="0"/>
        <w:numPr>
          <w:ilvl w:val="0"/>
          <w:numId w:val="53"/>
        </w:numPr>
        <w:tabs>
          <w:tab w:val="left" w:pos="1980"/>
        </w:tabs>
        <w:spacing w:after="120"/>
        <w:ind w:left="360" w:firstLine="1080"/>
        <w:rPr>
          <w:rFonts w:ascii="Arial" w:hAnsi="Arial" w:cs="Arial"/>
          <w:sz w:val="24"/>
          <w:szCs w:val="24"/>
        </w:rPr>
      </w:pPr>
      <w:r w:rsidRPr="00672D87">
        <w:rPr>
          <w:rFonts w:ascii="Arial" w:hAnsi="Arial" w:cs="Arial"/>
          <w:sz w:val="24"/>
          <w:szCs w:val="24"/>
        </w:rPr>
        <w:t>Confined Space Entry Equipment</w:t>
      </w:r>
    </w:p>
    <w:p w14:paraId="38F7E2FD" w14:textId="77777777" w:rsidR="0053485B" w:rsidRDefault="00672D87" w:rsidP="00311556">
      <w:pPr>
        <w:widowControl w:val="0"/>
        <w:numPr>
          <w:ilvl w:val="0"/>
          <w:numId w:val="53"/>
        </w:numPr>
        <w:ind w:left="1980" w:hanging="540"/>
        <w:rPr>
          <w:rFonts w:ascii="Arial" w:hAnsi="Arial" w:cs="Arial"/>
          <w:sz w:val="24"/>
          <w:szCs w:val="24"/>
        </w:rPr>
      </w:pPr>
      <w:r w:rsidRPr="00672D87">
        <w:rPr>
          <w:rFonts w:ascii="Arial" w:hAnsi="Arial" w:cs="Arial"/>
          <w:sz w:val="24"/>
          <w:szCs w:val="24"/>
        </w:rPr>
        <w:t xml:space="preserve">Approved Stormwater Facility Inspection and Maintenance </w:t>
      </w:r>
      <w:r w:rsidR="00C63FAA">
        <w:rPr>
          <w:rFonts w:ascii="Arial" w:hAnsi="Arial" w:cs="Arial"/>
          <w:sz w:val="24"/>
          <w:szCs w:val="24"/>
        </w:rPr>
        <w:t>Plan</w:t>
      </w:r>
    </w:p>
    <w:p w14:paraId="18CBE6F8" w14:textId="77777777" w:rsidR="00B51815" w:rsidRDefault="00B51815" w:rsidP="00B51815">
      <w:pPr>
        <w:widowControl w:val="0"/>
        <w:ind w:left="360"/>
        <w:rPr>
          <w:rFonts w:ascii="Arial" w:hAnsi="Arial" w:cs="Arial"/>
          <w:sz w:val="24"/>
          <w:szCs w:val="24"/>
        </w:rPr>
      </w:pPr>
    </w:p>
    <w:p w14:paraId="61687083"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lastRenderedPageBreak/>
        <w:t xml:space="preserve">Some of the items identified above may not be needed for every maintenance operation.  However, this equipment should be available to the maintenance operations crews should the need arise. </w:t>
      </w:r>
    </w:p>
    <w:p w14:paraId="7EB1492C" w14:textId="77777777" w:rsidR="0053485B" w:rsidRDefault="0053485B">
      <w:pPr>
        <w:pStyle w:val="BodyText"/>
        <w:widowControl w:val="0"/>
        <w:suppressAutoHyphens w:val="0"/>
        <w:rPr>
          <w:rFonts w:ascii="Arial" w:hAnsi="Arial" w:cs="Arial"/>
        </w:rPr>
      </w:pPr>
    </w:p>
    <w:p w14:paraId="7251194A" w14:textId="77777777" w:rsidR="0053485B" w:rsidRDefault="00672D87" w:rsidP="00A32928">
      <w:pPr>
        <w:pStyle w:val="Heading2"/>
        <w:keepNext w:val="0"/>
        <w:widowControl w:val="0"/>
        <w:tabs>
          <w:tab w:val="left" w:pos="1440"/>
        </w:tabs>
        <w:ind w:left="360"/>
        <w:jc w:val="left"/>
        <w:rPr>
          <w:rFonts w:ascii="Arial" w:hAnsi="Arial" w:cs="Arial"/>
          <w:b/>
        </w:rPr>
      </w:pPr>
      <w:bookmarkStart w:id="18" w:name="_Toc168793083"/>
      <w:r w:rsidRPr="00672D87">
        <w:rPr>
          <w:rFonts w:ascii="Arial" w:hAnsi="Arial" w:cs="Arial"/>
          <w:b/>
        </w:rPr>
        <w:t>EDB-3.3</w:t>
      </w:r>
      <w:r w:rsidRPr="00672D87">
        <w:rPr>
          <w:rFonts w:ascii="Arial" w:hAnsi="Arial" w:cs="Arial"/>
          <w:b/>
        </w:rPr>
        <w:tab/>
        <w:t>Safety</w:t>
      </w:r>
      <w:bookmarkEnd w:id="18"/>
    </w:p>
    <w:p w14:paraId="2C4412E9" w14:textId="77777777" w:rsidR="0053485B" w:rsidRDefault="00672D87" w:rsidP="00311556">
      <w:pPr>
        <w:pStyle w:val="BodyTextIndent"/>
        <w:widowControl w:val="0"/>
        <w:suppressAutoHyphens w:val="0"/>
        <w:ind w:left="360" w:firstLine="0"/>
        <w:jc w:val="both"/>
        <w:rPr>
          <w:rFonts w:ascii="Arial" w:hAnsi="Arial" w:cs="Arial"/>
        </w:rPr>
      </w:pPr>
      <w:r w:rsidRPr="00672D87">
        <w:rPr>
          <w:rFonts w:ascii="Arial" w:hAnsi="Arial" w:cs="Arial"/>
        </w:rPr>
        <w:t>Vertical drops may be encountered in areas located within and around the facility.  Avoid walking on top of retaining walls or other structures having a significant vertical drop.  If a vertical drop within the EDB is identified as greater than 48” in height, make the appropriate note/comment on the maintenance inspection form.</w:t>
      </w:r>
    </w:p>
    <w:p w14:paraId="4A964531" w14:textId="77777777" w:rsidR="0053485B" w:rsidRDefault="0053485B">
      <w:pPr>
        <w:widowControl w:val="0"/>
        <w:tabs>
          <w:tab w:val="left" w:pos="0"/>
        </w:tabs>
        <w:rPr>
          <w:rFonts w:ascii="Arial" w:hAnsi="Arial" w:cs="Arial"/>
        </w:rPr>
      </w:pPr>
    </w:p>
    <w:p w14:paraId="01E94CC2" w14:textId="77777777" w:rsidR="0053485B" w:rsidRDefault="00672D87" w:rsidP="00A32928">
      <w:pPr>
        <w:pStyle w:val="Heading2"/>
        <w:keepNext w:val="0"/>
        <w:widowControl w:val="0"/>
        <w:tabs>
          <w:tab w:val="left" w:pos="1440"/>
        </w:tabs>
        <w:ind w:left="360"/>
        <w:jc w:val="left"/>
        <w:rPr>
          <w:rFonts w:ascii="Arial" w:hAnsi="Arial" w:cs="Arial"/>
          <w:b/>
        </w:rPr>
      </w:pPr>
      <w:bookmarkStart w:id="19" w:name="_Toc168793084"/>
      <w:r w:rsidRPr="00672D87">
        <w:rPr>
          <w:rFonts w:ascii="Arial" w:hAnsi="Arial" w:cs="Arial"/>
          <w:b/>
        </w:rPr>
        <w:t>EDB-3.4</w:t>
      </w:r>
      <w:r w:rsidRPr="00672D87">
        <w:rPr>
          <w:rFonts w:ascii="Arial" w:hAnsi="Arial" w:cs="Arial"/>
          <w:b/>
        </w:rPr>
        <w:tab/>
        <w:t>Maintenance Forms</w:t>
      </w:r>
      <w:bookmarkEnd w:id="19"/>
    </w:p>
    <w:p w14:paraId="6E326DCA" w14:textId="77777777" w:rsidR="0053485B" w:rsidRDefault="00672D87" w:rsidP="00311556">
      <w:pPr>
        <w:pStyle w:val="BodyTextIndent"/>
        <w:widowControl w:val="0"/>
        <w:suppressAutoHyphens w:val="0"/>
        <w:ind w:left="360" w:firstLine="0"/>
        <w:jc w:val="both"/>
        <w:rPr>
          <w:rFonts w:ascii="Arial" w:hAnsi="Arial" w:cs="Arial"/>
        </w:rPr>
      </w:pPr>
      <w:r w:rsidRPr="00672D87">
        <w:rPr>
          <w:rFonts w:ascii="Arial" w:hAnsi="Arial" w:cs="Arial"/>
        </w:rPr>
        <w:t xml:space="preserve">The EDB Maintenance Form provides a record of each maintenance operation performed by maintenance contractors.  The EBD Maintenance Form shall be filled out in the field after the completion of the maintenance operation.  Each form shall be reviewed and submitted by the property owner or property manager to the City of Aurora per the requirements of the Inspection and Maintenance </w:t>
      </w:r>
      <w:r w:rsidR="00C63FAA">
        <w:rPr>
          <w:rFonts w:ascii="Arial" w:hAnsi="Arial" w:cs="Arial"/>
        </w:rPr>
        <w:t>Plan</w:t>
      </w:r>
      <w:r w:rsidRPr="00672D87">
        <w:rPr>
          <w:rFonts w:ascii="Arial" w:hAnsi="Arial" w:cs="Arial"/>
        </w:rPr>
        <w:t xml:space="preserve">.  The EDB Maintenance form </w:t>
      </w:r>
      <w:proofErr w:type="gramStart"/>
      <w:r w:rsidRPr="00672D87">
        <w:rPr>
          <w:rFonts w:ascii="Arial" w:hAnsi="Arial" w:cs="Arial"/>
        </w:rPr>
        <w:t>is located in</w:t>
      </w:r>
      <w:proofErr w:type="gramEnd"/>
      <w:r w:rsidRPr="00672D87">
        <w:rPr>
          <w:rFonts w:ascii="Arial" w:hAnsi="Arial" w:cs="Arial"/>
        </w:rPr>
        <w:t xml:space="preserve"> Appendix E.  </w:t>
      </w:r>
    </w:p>
    <w:p w14:paraId="1FAACAE2" w14:textId="77777777" w:rsidR="0053485B" w:rsidRDefault="0053485B">
      <w:pPr>
        <w:widowControl w:val="0"/>
        <w:tabs>
          <w:tab w:val="left" w:pos="0"/>
        </w:tabs>
        <w:rPr>
          <w:rFonts w:ascii="Arial" w:hAnsi="Arial" w:cs="Arial"/>
        </w:rPr>
      </w:pPr>
    </w:p>
    <w:p w14:paraId="76360B40" w14:textId="77777777" w:rsidR="0053485B" w:rsidRDefault="00672D87" w:rsidP="00A32928">
      <w:pPr>
        <w:pStyle w:val="Heading2"/>
        <w:keepNext w:val="0"/>
        <w:widowControl w:val="0"/>
        <w:tabs>
          <w:tab w:val="left" w:pos="1440"/>
        </w:tabs>
        <w:ind w:left="360"/>
        <w:jc w:val="left"/>
        <w:rPr>
          <w:rFonts w:ascii="Arial" w:hAnsi="Arial" w:cs="Arial"/>
          <w:b/>
        </w:rPr>
      </w:pPr>
      <w:bookmarkStart w:id="20" w:name="_Toc168793085"/>
      <w:r w:rsidRPr="00672D87">
        <w:rPr>
          <w:rFonts w:ascii="Arial" w:hAnsi="Arial" w:cs="Arial"/>
          <w:b/>
        </w:rPr>
        <w:t>EDB-3.5</w:t>
      </w:r>
      <w:r w:rsidRPr="00672D87">
        <w:rPr>
          <w:rFonts w:ascii="Arial" w:hAnsi="Arial" w:cs="Arial"/>
          <w:b/>
        </w:rPr>
        <w:tab/>
        <w:t>Maintenance Categories and Activities</w:t>
      </w:r>
      <w:bookmarkEnd w:id="20"/>
    </w:p>
    <w:p w14:paraId="125A9D93" w14:textId="77777777" w:rsidR="0053485B" w:rsidRDefault="00672D87" w:rsidP="00311556">
      <w:pPr>
        <w:pStyle w:val="BodyTextIndent"/>
        <w:widowControl w:val="0"/>
        <w:suppressAutoHyphens w:val="0"/>
        <w:ind w:left="360" w:firstLine="0"/>
        <w:jc w:val="both"/>
        <w:rPr>
          <w:rFonts w:ascii="Arial" w:hAnsi="Arial" w:cs="Arial"/>
        </w:rPr>
      </w:pPr>
      <w:r w:rsidRPr="00672D87">
        <w:rPr>
          <w:rFonts w:ascii="Arial" w:hAnsi="Arial" w:cs="Arial"/>
        </w:rPr>
        <w:t>A typical EDB Maintenance Program will consist of three broad categories of work.  Within each category of work, a variety of maintenance activities can be performed on an EDB.  A maintenance activity can be specific to each feature within the EDB, or general to the overall facility.  This section of the SOP explains each of the categories and briefly describes the typical maintenance activities for an EDB.</w:t>
      </w:r>
    </w:p>
    <w:p w14:paraId="395BC5AD" w14:textId="77777777" w:rsidR="0053485B" w:rsidRDefault="0053485B">
      <w:pPr>
        <w:pStyle w:val="BodyTextIndent"/>
        <w:widowControl w:val="0"/>
        <w:suppressAutoHyphens w:val="0"/>
        <w:ind w:left="360"/>
        <w:rPr>
          <w:rFonts w:ascii="Arial" w:hAnsi="Arial" w:cs="Arial"/>
        </w:rPr>
      </w:pPr>
    </w:p>
    <w:p w14:paraId="10BB5D4F" w14:textId="77777777" w:rsidR="0053485B" w:rsidRDefault="00672D87" w:rsidP="00311556">
      <w:pPr>
        <w:pStyle w:val="BodyTextIndent"/>
        <w:widowControl w:val="0"/>
        <w:suppressAutoHyphens w:val="0"/>
        <w:ind w:left="360" w:firstLine="0"/>
        <w:jc w:val="both"/>
        <w:rPr>
          <w:rFonts w:ascii="Arial" w:hAnsi="Arial" w:cs="Arial"/>
        </w:rPr>
      </w:pPr>
      <w:r w:rsidRPr="00672D87">
        <w:rPr>
          <w:rFonts w:ascii="Arial" w:hAnsi="Arial" w:cs="Arial"/>
        </w:rPr>
        <w:t>A variety of maintenance activities are typical of EDBs.  The maintenance activities range in magnitude from routine trash pickup to the reconstruction of drainage infrastructure.  Below is a description of each maintenance activity, the objectives, and frequency of actions:</w:t>
      </w:r>
    </w:p>
    <w:p w14:paraId="7EF762E8" w14:textId="77777777" w:rsidR="000730A1" w:rsidRDefault="000730A1" w:rsidP="00311556">
      <w:pPr>
        <w:pStyle w:val="BodyTextIndent"/>
        <w:widowControl w:val="0"/>
        <w:suppressAutoHyphens w:val="0"/>
        <w:ind w:left="360" w:firstLine="0"/>
        <w:jc w:val="both"/>
        <w:rPr>
          <w:rFonts w:ascii="Arial" w:hAnsi="Arial" w:cs="Arial"/>
        </w:rPr>
      </w:pPr>
    </w:p>
    <w:p w14:paraId="739A5BDC" w14:textId="77777777" w:rsidR="0053485B" w:rsidRDefault="00672D87" w:rsidP="00A32928">
      <w:pPr>
        <w:pStyle w:val="Heading2"/>
        <w:keepNext w:val="0"/>
        <w:widowControl w:val="0"/>
        <w:tabs>
          <w:tab w:val="left" w:pos="1440"/>
        </w:tabs>
        <w:ind w:left="360"/>
        <w:jc w:val="left"/>
        <w:rPr>
          <w:rFonts w:ascii="Arial" w:hAnsi="Arial" w:cs="Arial"/>
          <w:b/>
        </w:rPr>
      </w:pPr>
      <w:bookmarkStart w:id="21" w:name="_Toc168793086"/>
      <w:r w:rsidRPr="00672D87">
        <w:rPr>
          <w:rFonts w:ascii="Arial" w:hAnsi="Arial" w:cs="Arial"/>
          <w:b/>
        </w:rPr>
        <w:t>EDB-3.6</w:t>
      </w:r>
      <w:r w:rsidRPr="00672D87">
        <w:rPr>
          <w:rFonts w:ascii="Arial" w:hAnsi="Arial" w:cs="Arial"/>
          <w:b/>
        </w:rPr>
        <w:tab/>
        <w:t>Routine Maintenance Activities</w:t>
      </w:r>
      <w:bookmarkEnd w:id="21"/>
      <w:r w:rsidRPr="00672D87">
        <w:rPr>
          <w:rFonts w:ascii="Arial" w:hAnsi="Arial" w:cs="Arial"/>
          <w:b/>
        </w:rPr>
        <w:t xml:space="preserve"> </w:t>
      </w:r>
    </w:p>
    <w:p w14:paraId="03C2F140" w14:textId="77777777" w:rsidR="0053485B" w:rsidRDefault="00672D87" w:rsidP="00311556">
      <w:pPr>
        <w:widowControl w:val="0"/>
        <w:tabs>
          <w:tab w:val="left" w:pos="0"/>
        </w:tabs>
        <w:ind w:left="360"/>
        <w:jc w:val="both"/>
        <w:rPr>
          <w:rFonts w:ascii="Arial" w:hAnsi="Arial" w:cs="Arial"/>
          <w:sz w:val="24"/>
          <w:szCs w:val="24"/>
        </w:rPr>
      </w:pPr>
      <w:proofErr w:type="gramStart"/>
      <w:r w:rsidRPr="00672D87">
        <w:rPr>
          <w:rFonts w:ascii="Arial" w:hAnsi="Arial" w:cs="Arial"/>
          <w:sz w:val="24"/>
          <w:szCs w:val="24"/>
        </w:rPr>
        <w:t>The majority of</w:t>
      </w:r>
      <w:proofErr w:type="gramEnd"/>
      <w:r w:rsidRPr="00672D87">
        <w:rPr>
          <w:rFonts w:ascii="Arial" w:hAnsi="Arial" w:cs="Arial"/>
          <w:sz w:val="24"/>
          <w:szCs w:val="24"/>
        </w:rPr>
        <w:t xml:space="preserve"> this work consists of regularly scheduled mowing and trash and debris pickups for stormwater management facilities during the growing season.  This includes items such as the removal of debris/material that may be clogging the outlet structure well screens and trash racks.  It also includes activities such as weed control, mosquito treatment, and algae treatment.  These activities normally will be performed numerous times during the year.  These items can be completed without any prior correspondence with the City of Aurora; however, completed inspection and maintenance forms shall be submitted to the City of Aurora for each inspection and maintenance activity in accordance with the Inspection and Maintenance </w:t>
      </w:r>
      <w:r w:rsidR="00C63FAA">
        <w:rPr>
          <w:rFonts w:ascii="Arial" w:hAnsi="Arial" w:cs="Arial"/>
          <w:sz w:val="24"/>
          <w:szCs w:val="24"/>
        </w:rPr>
        <w:t>Plan</w:t>
      </w:r>
      <w:r w:rsidRPr="00672D87">
        <w:rPr>
          <w:rFonts w:ascii="Arial" w:hAnsi="Arial" w:cs="Arial"/>
          <w:sz w:val="24"/>
          <w:szCs w:val="24"/>
        </w:rPr>
        <w:t>.</w:t>
      </w:r>
    </w:p>
    <w:p w14:paraId="68ADCE22" w14:textId="77777777" w:rsidR="0053485B" w:rsidRDefault="0053485B">
      <w:pPr>
        <w:widowControl w:val="0"/>
        <w:tabs>
          <w:tab w:val="left" w:pos="0"/>
        </w:tabs>
        <w:rPr>
          <w:rFonts w:ascii="Arial" w:hAnsi="Arial" w:cs="Arial"/>
          <w:b/>
          <w:bCs/>
        </w:rPr>
      </w:pPr>
    </w:p>
    <w:p w14:paraId="6EC9DCCB" w14:textId="77777777" w:rsidR="0053485B" w:rsidRDefault="00672D87" w:rsidP="00311556">
      <w:pPr>
        <w:pStyle w:val="BodyTextIndent2"/>
        <w:widowControl w:val="0"/>
        <w:ind w:left="360" w:firstLine="0"/>
        <w:jc w:val="both"/>
        <w:rPr>
          <w:rFonts w:ascii="Arial" w:hAnsi="Arial" w:cs="Arial"/>
          <w:i w:val="0"/>
          <w:u w:val="none"/>
        </w:rPr>
      </w:pPr>
      <w:r w:rsidRPr="00672D87">
        <w:rPr>
          <w:rFonts w:ascii="Arial" w:hAnsi="Arial" w:cs="Arial"/>
          <w:i w:val="0"/>
          <w:u w:val="none"/>
        </w:rPr>
        <w:t>The Maintenance Activities are summarized below, and further described in the following sections.</w:t>
      </w:r>
    </w:p>
    <w:p w14:paraId="51284DE8" w14:textId="77777777" w:rsidR="00683E63" w:rsidRDefault="00683E63" w:rsidP="00311556">
      <w:pPr>
        <w:pStyle w:val="BodyTextIndent2"/>
        <w:widowControl w:val="0"/>
        <w:ind w:left="360" w:firstLine="0"/>
        <w:jc w:val="both"/>
        <w:rPr>
          <w:rFonts w:ascii="Arial" w:hAnsi="Arial" w:cs="Arial"/>
          <w:i w:val="0"/>
          <w:u w:val="none"/>
        </w:rPr>
      </w:pPr>
    </w:p>
    <w:p w14:paraId="1241A85B" w14:textId="77777777" w:rsidR="0053485B" w:rsidRDefault="0053485B">
      <w:pPr>
        <w:pStyle w:val="BodyTextIndent2"/>
        <w:widowControl w:val="0"/>
        <w:tabs>
          <w:tab w:val="left" w:pos="0"/>
        </w:tabs>
        <w:rPr>
          <w:rFonts w:ascii="Arial" w:hAnsi="Arial" w:cs="Arial"/>
          <w:i w:val="0"/>
          <w:szCs w:val="24"/>
          <w:u w:val="none"/>
        </w:rPr>
      </w:pPr>
    </w:p>
    <w:p w14:paraId="7BE4742F" w14:textId="77777777" w:rsidR="008917D2" w:rsidRDefault="008917D2">
      <w:pPr>
        <w:pStyle w:val="BodyTextIndent2"/>
        <w:widowControl w:val="0"/>
        <w:tabs>
          <w:tab w:val="left" w:pos="0"/>
        </w:tabs>
        <w:rPr>
          <w:rFonts w:ascii="Arial" w:hAnsi="Arial" w:cs="Arial"/>
          <w:i w:val="0"/>
          <w:szCs w:val="24"/>
          <w:u w:val="none"/>
        </w:rPr>
      </w:pPr>
    </w:p>
    <w:p w14:paraId="064A3A12" w14:textId="77777777" w:rsidR="008917D2" w:rsidRPr="000730A1" w:rsidRDefault="008917D2">
      <w:pPr>
        <w:pStyle w:val="BodyTextIndent2"/>
        <w:widowControl w:val="0"/>
        <w:tabs>
          <w:tab w:val="left" w:pos="0"/>
        </w:tabs>
        <w:rPr>
          <w:rFonts w:ascii="Arial" w:hAnsi="Arial" w:cs="Arial"/>
          <w:i w:val="0"/>
          <w:szCs w:val="24"/>
          <w:u w:val="none"/>
        </w:rPr>
      </w:pPr>
    </w:p>
    <w:p w14:paraId="68A275EA" w14:textId="77777777" w:rsidR="0053485B" w:rsidRDefault="00672D87">
      <w:pPr>
        <w:widowControl w:val="0"/>
        <w:jc w:val="center"/>
        <w:rPr>
          <w:rFonts w:ascii="Arial" w:hAnsi="Arial" w:cs="Arial"/>
          <w:b/>
          <w:bCs/>
          <w:sz w:val="24"/>
          <w:szCs w:val="24"/>
        </w:rPr>
      </w:pPr>
      <w:r w:rsidRPr="00672D87">
        <w:rPr>
          <w:rFonts w:ascii="Arial" w:hAnsi="Arial" w:cs="Arial"/>
          <w:b/>
          <w:bCs/>
          <w:sz w:val="24"/>
          <w:szCs w:val="24"/>
        </w:rPr>
        <w:lastRenderedPageBreak/>
        <w:t>T</w:t>
      </w:r>
      <w:r w:rsidR="000730A1">
        <w:rPr>
          <w:rFonts w:ascii="Arial" w:hAnsi="Arial" w:cs="Arial"/>
          <w:b/>
          <w:bCs/>
          <w:sz w:val="24"/>
          <w:szCs w:val="24"/>
        </w:rPr>
        <w:t>able</w:t>
      </w:r>
      <w:r w:rsidRPr="00672D87">
        <w:rPr>
          <w:rFonts w:ascii="Arial" w:hAnsi="Arial" w:cs="Arial"/>
          <w:b/>
          <w:bCs/>
          <w:sz w:val="24"/>
          <w:szCs w:val="24"/>
        </w:rPr>
        <w:t xml:space="preserve"> – EDB-2</w:t>
      </w:r>
    </w:p>
    <w:p w14:paraId="3B9286BF" w14:textId="77777777" w:rsidR="0053485B" w:rsidRDefault="00672D87">
      <w:pPr>
        <w:widowControl w:val="0"/>
        <w:jc w:val="center"/>
        <w:rPr>
          <w:rFonts w:ascii="Arial" w:hAnsi="Arial" w:cs="Arial"/>
          <w:sz w:val="24"/>
          <w:szCs w:val="24"/>
        </w:rPr>
      </w:pPr>
      <w:r w:rsidRPr="00672D87">
        <w:rPr>
          <w:rFonts w:ascii="Arial" w:hAnsi="Arial" w:cs="Arial"/>
          <w:b/>
          <w:bCs/>
          <w:sz w:val="24"/>
          <w:szCs w:val="24"/>
        </w:rPr>
        <w:t>Summary of Routine Maintenance Activities</w:t>
      </w:r>
      <w:r w:rsidRPr="00672D87">
        <w:rPr>
          <w:rFonts w:ascii="Arial" w:hAnsi="Arial" w:cs="Arial"/>
          <w:sz w:val="24"/>
          <w:szCs w:val="24"/>
        </w:rPr>
        <w:br/>
      </w:r>
    </w:p>
    <w:tbl>
      <w:tblPr>
        <w:tblW w:w="902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3"/>
        <w:gridCol w:w="1710"/>
        <w:gridCol w:w="2070"/>
        <w:gridCol w:w="2880"/>
      </w:tblGrid>
      <w:tr w:rsidR="006A44E6" w:rsidRPr="006A44E6" w14:paraId="7902FC4F" w14:textId="77777777" w:rsidTr="006820FA">
        <w:trPr>
          <w:trHeight w:val="665"/>
        </w:trPr>
        <w:tc>
          <w:tcPr>
            <w:tcW w:w="2363" w:type="dxa"/>
            <w:tcBorders>
              <w:bottom w:val="single" w:sz="4" w:space="0" w:color="auto"/>
            </w:tcBorders>
            <w:vAlign w:val="center"/>
          </w:tcPr>
          <w:p w14:paraId="7F482713" w14:textId="77777777" w:rsidR="0053485B" w:rsidRDefault="00672D87">
            <w:pPr>
              <w:pStyle w:val="Header"/>
              <w:widowControl w:val="0"/>
              <w:jc w:val="center"/>
              <w:rPr>
                <w:rFonts w:ascii="Arial" w:hAnsi="Arial" w:cs="Arial"/>
                <w:b/>
                <w:bCs/>
              </w:rPr>
            </w:pPr>
            <w:r w:rsidRPr="00672D87">
              <w:rPr>
                <w:rFonts w:ascii="Arial" w:hAnsi="Arial" w:cs="Arial"/>
                <w:b/>
              </w:rPr>
              <w:t>Maintenance Activity</w:t>
            </w:r>
          </w:p>
        </w:tc>
        <w:tc>
          <w:tcPr>
            <w:tcW w:w="1710" w:type="dxa"/>
            <w:tcBorders>
              <w:bottom w:val="single" w:sz="4" w:space="0" w:color="auto"/>
            </w:tcBorders>
            <w:vAlign w:val="center"/>
          </w:tcPr>
          <w:p w14:paraId="0E0FEE01" w14:textId="77777777" w:rsidR="0053485B" w:rsidRDefault="00672D87">
            <w:pPr>
              <w:pStyle w:val="Header"/>
              <w:widowControl w:val="0"/>
              <w:jc w:val="center"/>
              <w:rPr>
                <w:rFonts w:ascii="Arial" w:hAnsi="Arial" w:cs="Arial"/>
                <w:b/>
                <w:bCs/>
              </w:rPr>
            </w:pPr>
            <w:r w:rsidRPr="00672D87">
              <w:rPr>
                <w:rFonts w:ascii="Arial" w:hAnsi="Arial" w:cs="Arial"/>
                <w:b/>
              </w:rPr>
              <w:t>Minimum Frequency</w:t>
            </w:r>
          </w:p>
        </w:tc>
        <w:tc>
          <w:tcPr>
            <w:tcW w:w="2070" w:type="dxa"/>
            <w:tcBorders>
              <w:bottom w:val="single" w:sz="4" w:space="0" w:color="auto"/>
            </w:tcBorders>
            <w:vAlign w:val="center"/>
          </w:tcPr>
          <w:p w14:paraId="142A57A2" w14:textId="77777777" w:rsidR="0053485B" w:rsidRDefault="00672D87">
            <w:pPr>
              <w:pStyle w:val="Header"/>
              <w:widowControl w:val="0"/>
              <w:jc w:val="center"/>
              <w:rPr>
                <w:rFonts w:ascii="Arial" w:hAnsi="Arial" w:cs="Arial"/>
                <w:b/>
                <w:bCs/>
              </w:rPr>
            </w:pPr>
            <w:r w:rsidRPr="00672D87">
              <w:rPr>
                <w:rFonts w:ascii="Arial" w:hAnsi="Arial" w:cs="Arial"/>
                <w:b/>
              </w:rPr>
              <w:t>Look for:</w:t>
            </w:r>
          </w:p>
        </w:tc>
        <w:tc>
          <w:tcPr>
            <w:tcW w:w="2880" w:type="dxa"/>
            <w:tcBorders>
              <w:bottom w:val="single" w:sz="4" w:space="0" w:color="auto"/>
            </w:tcBorders>
            <w:vAlign w:val="center"/>
          </w:tcPr>
          <w:p w14:paraId="3770AF54" w14:textId="77777777" w:rsidR="0053485B" w:rsidRDefault="00672D87">
            <w:pPr>
              <w:pStyle w:val="Header"/>
              <w:widowControl w:val="0"/>
              <w:jc w:val="center"/>
              <w:rPr>
                <w:rFonts w:ascii="Arial" w:hAnsi="Arial" w:cs="Arial"/>
                <w:b/>
                <w:bCs/>
              </w:rPr>
            </w:pPr>
            <w:r w:rsidRPr="00672D87">
              <w:rPr>
                <w:rFonts w:ascii="Arial" w:hAnsi="Arial" w:cs="Arial"/>
                <w:b/>
              </w:rPr>
              <w:t>Maintenance Action</w:t>
            </w:r>
          </w:p>
        </w:tc>
      </w:tr>
      <w:tr w:rsidR="006A44E6" w:rsidRPr="006A44E6" w14:paraId="6C5CCB57" w14:textId="77777777" w:rsidTr="006820FA">
        <w:trPr>
          <w:trHeight w:val="170"/>
        </w:trPr>
        <w:tc>
          <w:tcPr>
            <w:tcW w:w="2363" w:type="dxa"/>
            <w:shd w:val="clear" w:color="auto" w:fill="606060"/>
          </w:tcPr>
          <w:p w14:paraId="029657E4" w14:textId="77777777" w:rsidR="0053485B" w:rsidRDefault="0053485B">
            <w:pPr>
              <w:widowControl w:val="0"/>
              <w:rPr>
                <w:rFonts w:ascii="Arial" w:hAnsi="Arial" w:cs="Arial"/>
              </w:rPr>
            </w:pPr>
          </w:p>
        </w:tc>
        <w:tc>
          <w:tcPr>
            <w:tcW w:w="1710" w:type="dxa"/>
            <w:shd w:val="clear" w:color="auto" w:fill="606060"/>
          </w:tcPr>
          <w:p w14:paraId="5CB67C99" w14:textId="77777777" w:rsidR="0053485B" w:rsidRDefault="0053485B">
            <w:pPr>
              <w:widowControl w:val="0"/>
              <w:rPr>
                <w:rFonts w:ascii="Arial" w:hAnsi="Arial" w:cs="Arial"/>
              </w:rPr>
            </w:pPr>
          </w:p>
        </w:tc>
        <w:tc>
          <w:tcPr>
            <w:tcW w:w="2070" w:type="dxa"/>
            <w:shd w:val="clear" w:color="auto" w:fill="606060"/>
          </w:tcPr>
          <w:p w14:paraId="5FD6F151" w14:textId="77777777" w:rsidR="0053485B" w:rsidRDefault="0053485B">
            <w:pPr>
              <w:widowControl w:val="0"/>
              <w:rPr>
                <w:rFonts w:ascii="Arial" w:hAnsi="Arial" w:cs="Arial"/>
              </w:rPr>
            </w:pPr>
          </w:p>
        </w:tc>
        <w:tc>
          <w:tcPr>
            <w:tcW w:w="2880" w:type="dxa"/>
            <w:shd w:val="clear" w:color="auto" w:fill="606060"/>
          </w:tcPr>
          <w:p w14:paraId="53F4AB4F" w14:textId="77777777" w:rsidR="0053485B" w:rsidRDefault="0053485B">
            <w:pPr>
              <w:widowControl w:val="0"/>
              <w:rPr>
                <w:rFonts w:ascii="Arial" w:hAnsi="Arial" w:cs="Arial"/>
              </w:rPr>
            </w:pPr>
          </w:p>
        </w:tc>
      </w:tr>
      <w:tr w:rsidR="006A44E6" w:rsidRPr="006A44E6" w14:paraId="21B76D69" w14:textId="77777777" w:rsidTr="000730A1">
        <w:tc>
          <w:tcPr>
            <w:tcW w:w="2363" w:type="dxa"/>
            <w:vAlign w:val="center"/>
          </w:tcPr>
          <w:p w14:paraId="3EF1BA0C" w14:textId="77777777" w:rsidR="0053485B" w:rsidRDefault="00672D87">
            <w:pPr>
              <w:pStyle w:val="Heading7"/>
              <w:keepNext w:val="0"/>
              <w:widowControl w:val="0"/>
              <w:suppressAutoHyphens w:val="0"/>
              <w:jc w:val="center"/>
              <w:rPr>
                <w:rFonts w:ascii="Arial" w:hAnsi="Arial" w:cs="Arial"/>
                <w:bCs w:val="0"/>
                <w:sz w:val="20"/>
                <w:u w:val="none"/>
              </w:rPr>
            </w:pPr>
            <w:r w:rsidRPr="00672D87">
              <w:rPr>
                <w:rFonts w:ascii="Arial" w:hAnsi="Arial" w:cs="Arial"/>
                <w:bCs w:val="0"/>
                <w:sz w:val="20"/>
                <w:u w:val="none"/>
              </w:rPr>
              <w:t>Mowing</w:t>
            </w:r>
          </w:p>
        </w:tc>
        <w:tc>
          <w:tcPr>
            <w:tcW w:w="1710" w:type="dxa"/>
            <w:vAlign w:val="center"/>
          </w:tcPr>
          <w:p w14:paraId="5A7B387F" w14:textId="77777777" w:rsidR="0053485B" w:rsidRDefault="00672D87" w:rsidP="000730A1">
            <w:pPr>
              <w:widowControl w:val="0"/>
              <w:jc w:val="center"/>
              <w:rPr>
                <w:rFonts w:ascii="Arial" w:hAnsi="Arial" w:cs="Arial"/>
              </w:rPr>
            </w:pPr>
            <w:r w:rsidRPr="00672D87">
              <w:rPr>
                <w:rFonts w:ascii="Arial" w:hAnsi="Arial" w:cs="Arial"/>
              </w:rPr>
              <w:t>Twice annually</w:t>
            </w:r>
          </w:p>
        </w:tc>
        <w:tc>
          <w:tcPr>
            <w:tcW w:w="2070" w:type="dxa"/>
            <w:vAlign w:val="center"/>
          </w:tcPr>
          <w:p w14:paraId="44334DAF" w14:textId="77777777" w:rsidR="0053485B" w:rsidRDefault="00672D87" w:rsidP="000730A1">
            <w:pPr>
              <w:widowControl w:val="0"/>
              <w:rPr>
                <w:rFonts w:ascii="Arial" w:hAnsi="Arial" w:cs="Arial"/>
              </w:rPr>
            </w:pPr>
            <w:r w:rsidRPr="00672D87">
              <w:rPr>
                <w:rFonts w:ascii="Arial" w:hAnsi="Arial" w:cs="Arial"/>
              </w:rPr>
              <w:t>Excessive grass height/aesthetics</w:t>
            </w:r>
          </w:p>
        </w:tc>
        <w:tc>
          <w:tcPr>
            <w:tcW w:w="2880" w:type="dxa"/>
            <w:vAlign w:val="center"/>
          </w:tcPr>
          <w:p w14:paraId="7F37FB7A" w14:textId="77777777" w:rsidR="0053485B" w:rsidRDefault="00672D87" w:rsidP="000730A1">
            <w:pPr>
              <w:widowControl w:val="0"/>
              <w:rPr>
                <w:rFonts w:ascii="Arial" w:hAnsi="Arial" w:cs="Arial"/>
              </w:rPr>
            </w:pPr>
            <w:r w:rsidRPr="00672D87">
              <w:rPr>
                <w:rFonts w:ascii="Arial" w:hAnsi="Arial" w:cs="Arial"/>
              </w:rPr>
              <w:t>Mow grass to a height of 4” to 6”</w:t>
            </w:r>
          </w:p>
        </w:tc>
      </w:tr>
      <w:tr w:rsidR="006A44E6" w:rsidRPr="006A44E6" w14:paraId="6522BBB0" w14:textId="77777777" w:rsidTr="000730A1">
        <w:tc>
          <w:tcPr>
            <w:tcW w:w="2363" w:type="dxa"/>
            <w:vAlign w:val="center"/>
          </w:tcPr>
          <w:p w14:paraId="14ED12D0" w14:textId="77777777" w:rsidR="0053485B" w:rsidRDefault="00672D87">
            <w:pPr>
              <w:widowControl w:val="0"/>
              <w:jc w:val="center"/>
              <w:rPr>
                <w:rFonts w:ascii="Arial" w:hAnsi="Arial" w:cs="Arial"/>
                <w:b/>
              </w:rPr>
            </w:pPr>
            <w:r w:rsidRPr="00672D87">
              <w:rPr>
                <w:rFonts w:ascii="Arial" w:hAnsi="Arial" w:cs="Arial"/>
                <w:b/>
              </w:rPr>
              <w:t>Trash/Debris Removal</w:t>
            </w:r>
          </w:p>
        </w:tc>
        <w:tc>
          <w:tcPr>
            <w:tcW w:w="1710" w:type="dxa"/>
            <w:vAlign w:val="center"/>
          </w:tcPr>
          <w:p w14:paraId="65F77BD8" w14:textId="77777777" w:rsidR="0053485B" w:rsidRDefault="00672D87" w:rsidP="000730A1">
            <w:pPr>
              <w:widowControl w:val="0"/>
              <w:jc w:val="center"/>
              <w:rPr>
                <w:rFonts w:ascii="Arial" w:hAnsi="Arial" w:cs="Arial"/>
              </w:rPr>
            </w:pPr>
            <w:r w:rsidRPr="00672D87">
              <w:rPr>
                <w:rFonts w:ascii="Arial" w:hAnsi="Arial" w:cs="Arial"/>
              </w:rPr>
              <w:t>Twice annually</w:t>
            </w:r>
          </w:p>
        </w:tc>
        <w:tc>
          <w:tcPr>
            <w:tcW w:w="2070" w:type="dxa"/>
            <w:vAlign w:val="center"/>
          </w:tcPr>
          <w:p w14:paraId="6256F5D8" w14:textId="77777777" w:rsidR="0053485B" w:rsidRDefault="00672D87" w:rsidP="000730A1">
            <w:pPr>
              <w:widowControl w:val="0"/>
              <w:rPr>
                <w:rFonts w:ascii="Arial" w:hAnsi="Arial" w:cs="Arial"/>
              </w:rPr>
            </w:pPr>
            <w:r w:rsidRPr="00672D87">
              <w:rPr>
                <w:rFonts w:ascii="Arial" w:hAnsi="Arial" w:cs="Arial"/>
              </w:rPr>
              <w:t>Trash &amp; debris in EDB</w:t>
            </w:r>
          </w:p>
        </w:tc>
        <w:tc>
          <w:tcPr>
            <w:tcW w:w="2880" w:type="dxa"/>
            <w:vAlign w:val="center"/>
          </w:tcPr>
          <w:p w14:paraId="3D223A48" w14:textId="77777777" w:rsidR="0053485B" w:rsidRDefault="00672D87" w:rsidP="000730A1">
            <w:pPr>
              <w:widowControl w:val="0"/>
              <w:rPr>
                <w:rFonts w:ascii="Arial" w:hAnsi="Arial" w:cs="Arial"/>
              </w:rPr>
            </w:pPr>
            <w:r w:rsidRPr="00672D87">
              <w:rPr>
                <w:rFonts w:ascii="Arial" w:hAnsi="Arial" w:cs="Arial"/>
              </w:rPr>
              <w:t>Remove and dispose of trash and debris</w:t>
            </w:r>
          </w:p>
        </w:tc>
      </w:tr>
      <w:tr w:rsidR="006A44E6" w:rsidRPr="006A44E6" w14:paraId="6E8B5F2E" w14:textId="77777777" w:rsidTr="000730A1">
        <w:tc>
          <w:tcPr>
            <w:tcW w:w="2363" w:type="dxa"/>
            <w:vAlign w:val="center"/>
          </w:tcPr>
          <w:p w14:paraId="00873F7C" w14:textId="77777777" w:rsidR="0053485B" w:rsidRDefault="00672D87">
            <w:pPr>
              <w:widowControl w:val="0"/>
              <w:jc w:val="center"/>
              <w:rPr>
                <w:rFonts w:ascii="Arial" w:hAnsi="Arial" w:cs="Arial"/>
                <w:b/>
              </w:rPr>
            </w:pPr>
            <w:r w:rsidRPr="00672D87">
              <w:rPr>
                <w:rFonts w:ascii="Arial" w:hAnsi="Arial" w:cs="Arial"/>
                <w:b/>
              </w:rPr>
              <w:t>Outlet Works Cleaning</w:t>
            </w:r>
          </w:p>
        </w:tc>
        <w:tc>
          <w:tcPr>
            <w:tcW w:w="1710" w:type="dxa"/>
          </w:tcPr>
          <w:p w14:paraId="5F9B24C7" w14:textId="77777777" w:rsidR="0053485B" w:rsidRDefault="00672D87">
            <w:pPr>
              <w:widowControl w:val="0"/>
              <w:rPr>
                <w:rFonts w:ascii="Arial" w:hAnsi="Arial" w:cs="Arial"/>
              </w:rPr>
            </w:pPr>
            <w:r w:rsidRPr="00672D87">
              <w:rPr>
                <w:rFonts w:ascii="Arial" w:hAnsi="Arial" w:cs="Arial"/>
              </w:rPr>
              <w:t>As needed - after significant rain events – twice annually min.</w:t>
            </w:r>
          </w:p>
        </w:tc>
        <w:tc>
          <w:tcPr>
            <w:tcW w:w="2070" w:type="dxa"/>
            <w:vAlign w:val="center"/>
          </w:tcPr>
          <w:p w14:paraId="5DDED0FE" w14:textId="77777777" w:rsidR="0053485B" w:rsidRDefault="00672D87" w:rsidP="000730A1">
            <w:pPr>
              <w:widowControl w:val="0"/>
              <w:rPr>
                <w:rFonts w:ascii="Arial" w:hAnsi="Arial" w:cs="Arial"/>
              </w:rPr>
            </w:pPr>
            <w:r w:rsidRPr="00672D87">
              <w:rPr>
                <w:rFonts w:ascii="Arial" w:hAnsi="Arial" w:cs="Arial"/>
              </w:rPr>
              <w:t>Clogged outlet structure; ponding water</w:t>
            </w:r>
          </w:p>
        </w:tc>
        <w:tc>
          <w:tcPr>
            <w:tcW w:w="2880" w:type="dxa"/>
            <w:vAlign w:val="center"/>
          </w:tcPr>
          <w:p w14:paraId="48047864" w14:textId="77777777" w:rsidR="0053485B" w:rsidRDefault="00672D87" w:rsidP="000730A1">
            <w:pPr>
              <w:widowControl w:val="0"/>
              <w:rPr>
                <w:rFonts w:ascii="Arial" w:hAnsi="Arial" w:cs="Arial"/>
              </w:rPr>
            </w:pPr>
            <w:r w:rsidRPr="00672D87">
              <w:rPr>
                <w:rFonts w:ascii="Arial" w:hAnsi="Arial" w:cs="Arial"/>
              </w:rPr>
              <w:t>Remove and dispose of debris/trash/sediment to allow outlet to function properly</w:t>
            </w:r>
          </w:p>
        </w:tc>
      </w:tr>
      <w:tr w:rsidR="006A44E6" w:rsidRPr="006A44E6" w14:paraId="4A902BB1" w14:textId="77777777" w:rsidTr="000730A1">
        <w:tc>
          <w:tcPr>
            <w:tcW w:w="2363" w:type="dxa"/>
            <w:vAlign w:val="center"/>
          </w:tcPr>
          <w:p w14:paraId="73CF5328" w14:textId="77777777" w:rsidR="0053485B" w:rsidRDefault="00672D87">
            <w:pPr>
              <w:widowControl w:val="0"/>
              <w:jc w:val="center"/>
              <w:rPr>
                <w:rFonts w:ascii="Arial" w:hAnsi="Arial" w:cs="Arial"/>
                <w:b/>
              </w:rPr>
            </w:pPr>
            <w:r w:rsidRPr="00672D87">
              <w:rPr>
                <w:rFonts w:ascii="Arial" w:hAnsi="Arial" w:cs="Arial"/>
                <w:b/>
              </w:rPr>
              <w:t>Weed control</w:t>
            </w:r>
          </w:p>
        </w:tc>
        <w:tc>
          <w:tcPr>
            <w:tcW w:w="1710" w:type="dxa"/>
            <w:vAlign w:val="center"/>
          </w:tcPr>
          <w:p w14:paraId="73B611A6" w14:textId="77777777" w:rsidR="0053485B" w:rsidRDefault="00672D87" w:rsidP="000730A1">
            <w:pPr>
              <w:widowControl w:val="0"/>
              <w:jc w:val="center"/>
              <w:rPr>
                <w:rFonts w:ascii="Arial" w:hAnsi="Arial" w:cs="Arial"/>
              </w:rPr>
            </w:pPr>
            <w:r w:rsidRPr="00672D87">
              <w:rPr>
                <w:rFonts w:ascii="Arial" w:hAnsi="Arial" w:cs="Arial"/>
              </w:rPr>
              <w:t>Minimum twice annually</w:t>
            </w:r>
          </w:p>
        </w:tc>
        <w:tc>
          <w:tcPr>
            <w:tcW w:w="2070" w:type="dxa"/>
            <w:vAlign w:val="center"/>
          </w:tcPr>
          <w:p w14:paraId="2AD011B4" w14:textId="77777777" w:rsidR="0053485B" w:rsidRDefault="00672D87" w:rsidP="000730A1">
            <w:pPr>
              <w:widowControl w:val="0"/>
              <w:rPr>
                <w:rFonts w:ascii="Arial" w:hAnsi="Arial" w:cs="Arial"/>
              </w:rPr>
            </w:pPr>
            <w:r w:rsidRPr="00672D87">
              <w:rPr>
                <w:rFonts w:ascii="Arial" w:hAnsi="Arial" w:cs="Arial"/>
              </w:rPr>
              <w:t>Noxious weeds; Unwanted vegetation</w:t>
            </w:r>
          </w:p>
        </w:tc>
        <w:tc>
          <w:tcPr>
            <w:tcW w:w="2880" w:type="dxa"/>
            <w:vAlign w:val="center"/>
          </w:tcPr>
          <w:p w14:paraId="0B43FEBC" w14:textId="77777777" w:rsidR="0053485B" w:rsidRDefault="00672D87" w:rsidP="000730A1">
            <w:pPr>
              <w:widowControl w:val="0"/>
              <w:rPr>
                <w:rFonts w:ascii="Arial" w:hAnsi="Arial" w:cs="Arial"/>
              </w:rPr>
            </w:pPr>
            <w:r w:rsidRPr="00672D87">
              <w:rPr>
                <w:rFonts w:ascii="Arial" w:hAnsi="Arial" w:cs="Arial"/>
              </w:rPr>
              <w:t>Treat w/ herbicide or hand pull; Consult the local weed specialist</w:t>
            </w:r>
          </w:p>
        </w:tc>
      </w:tr>
      <w:tr w:rsidR="006A44E6" w:rsidRPr="006A44E6" w14:paraId="0AAEFAEC" w14:textId="77777777" w:rsidTr="000730A1">
        <w:tc>
          <w:tcPr>
            <w:tcW w:w="2363" w:type="dxa"/>
            <w:vAlign w:val="center"/>
          </w:tcPr>
          <w:p w14:paraId="17E90463" w14:textId="77777777" w:rsidR="0053485B" w:rsidRDefault="00672D87">
            <w:pPr>
              <w:widowControl w:val="0"/>
              <w:jc w:val="center"/>
              <w:rPr>
                <w:rFonts w:ascii="Arial" w:hAnsi="Arial" w:cs="Arial"/>
                <w:b/>
              </w:rPr>
            </w:pPr>
            <w:r w:rsidRPr="00672D87">
              <w:rPr>
                <w:rFonts w:ascii="Arial" w:hAnsi="Arial" w:cs="Arial"/>
                <w:b/>
              </w:rPr>
              <w:t>Mosquito Treatment</w:t>
            </w:r>
          </w:p>
        </w:tc>
        <w:tc>
          <w:tcPr>
            <w:tcW w:w="1710" w:type="dxa"/>
            <w:vAlign w:val="center"/>
          </w:tcPr>
          <w:p w14:paraId="615A10B2" w14:textId="77777777" w:rsidR="0053485B" w:rsidRDefault="00672D87" w:rsidP="000730A1">
            <w:pPr>
              <w:widowControl w:val="0"/>
              <w:jc w:val="center"/>
              <w:rPr>
                <w:rFonts w:ascii="Arial" w:hAnsi="Arial" w:cs="Arial"/>
              </w:rPr>
            </w:pPr>
            <w:r w:rsidRPr="00672D87">
              <w:rPr>
                <w:rFonts w:ascii="Arial" w:hAnsi="Arial" w:cs="Arial"/>
              </w:rPr>
              <w:t>As needed</w:t>
            </w:r>
          </w:p>
        </w:tc>
        <w:tc>
          <w:tcPr>
            <w:tcW w:w="2070" w:type="dxa"/>
            <w:vAlign w:val="center"/>
          </w:tcPr>
          <w:p w14:paraId="573F687C" w14:textId="77777777" w:rsidR="0053485B" w:rsidRDefault="00672D87" w:rsidP="000730A1">
            <w:pPr>
              <w:widowControl w:val="0"/>
              <w:rPr>
                <w:rFonts w:ascii="Arial" w:hAnsi="Arial" w:cs="Arial"/>
              </w:rPr>
            </w:pPr>
            <w:r w:rsidRPr="00672D87">
              <w:rPr>
                <w:rFonts w:ascii="Arial" w:hAnsi="Arial" w:cs="Arial"/>
              </w:rPr>
              <w:t>Standing water/mosquito habitat</w:t>
            </w:r>
          </w:p>
        </w:tc>
        <w:tc>
          <w:tcPr>
            <w:tcW w:w="2880" w:type="dxa"/>
            <w:vAlign w:val="center"/>
          </w:tcPr>
          <w:p w14:paraId="3698457F" w14:textId="77777777" w:rsidR="0053485B" w:rsidRDefault="00672D87" w:rsidP="000730A1">
            <w:pPr>
              <w:widowControl w:val="0"/>
              <w:rPr>
                <w:rFonts w:ascii="Arial" w:hAnsi="Arial" w:cs="Arial"/>
              </w:rPr>
            </w:pPr>
            <w:r w:rsidRPr="00672D87">
              <w:rPr>
                <w:rFonts w:ascii="Arial" w:hAnsi="Arial" w:cs="Arial"/>
              </w:rPr>
              <w:t>Treat w/ EPA approved chemicals</w:t>
            </w:r>
          </w:p>
        </w:tc>
      </w:tr>
      <w:tr w:rsidR="006A44E6" w:rsidRPr="006A44E6" w14:paraId="444C9C6C" w14:textId="77777777" w:rsidTr="000730A1">
        <w:tc>
          <w:tcPr>
            <w:tcW w:w="2363" w:type="dxa"/>
            <w:vAlign w:val="center"/>
          </w:tcPr>
          <w:p w14:paraId="75DCE4C8" w14:textId="77777777" w:rsidR="0053485B" w:rsidRDefault="00672D87">
            <w:pPr>
              <w:widowControl w:val="0"/>
              <w:jc w:val="center"/>
              <w:rPr>
                <w:rFonts w:ascii="Arial" w:hAnsi="Arial" w:cs="Arial"/>
                <w:b/>
              </w:rPr>
            </w:pPr>
            <w:r w:rsidRPr="00672D87">
              <w:rPr>
                <w:rFonts w:ascii="Arial" w:hAnsi="Arial" w:cs="Arial"/>
                <w:b/>
              </w:rPr>
              <w:t>Algae Treatment</w:t>
            </w:r>
          </w:p>
        </w:tc>
        <w:tc>
          <w:tcPr>
            <w:tcW w:w="1710" w:type="dxa"/>
            <w:vAlign w:val="center"/>
          </w:tcPr>
          <w:p w14:paraId="3641BD93" w14:textId="77777777" w:rsidR="0053485B" w:rsidRDefault="00672D87" w:rsidP="000730A1">
            <w:pPr>
              <w:widowControl w:val="0"/>
              <w:jc w:val="center"/>
              <w:rPr>
                <w:rFonts w:ascii="Arial" w:hAnsi="Arial" w:cs="Arial"/>
              </w:rPr>
            </w:pPr>
            <w:r w:rsidRPr="00672D87">
              <w:rPr>
                <w:rFonts w:ascii="Arial" w:hAnsi="Arial" w:cs="Arial"/>
              </w:rPr>
              <w:t>As needed</w:t>
            </w:r>
          </w:p>
        </w:tc>
        <w:tc>
          <w:tcPr>
            <w:tcW w:w="2070" w:type="dxa"/>
            <w:vAlign w:val="center"/>
          </w:tcPr>
          <w:p w14:paraId="1312800E" w14:textId="77777777" w:rsidR="0053485B" w:rsidRDefault="00672D87" w:rsidP="000730A1">
            <w:pPr>
              <w:widowControl w:val="0"/>
              <w:rPr>
                <w:rFonts w:ascii="Arial" w:hAnsi="Arial" w:cs="Arial"/>
              </w:rPr>
            </w:pPr>
            <w:r w:rsidRPr="00672D87">
              <w:rPr>
                <w:rFonts w:ascii="Arial" w:hAnsi="Arial" w:cs="Arial"/>
              </w:rPr>
              <w:t>Standing water/ Algal growth/green color</w:t>
            </w:r>
          </w:p>
        </w:tc>
        <w:tc>
          <w:tcPr>
            <w:tcW w:w="2880" w:type="dxa"/>
            <w:vAlign w:val="center"/>
          </w:tcPr>
          <w:p w14:paraId="47C74FC9" w14:textId="77777777" w:rsidR="0053485B" w:rsidRDefault="00672D87" w:rsidP="000730A1">
            <w:pPr>
              <w:widowControl w:val="0"/>
              <w:rPr>
                <w:rFonts w:ascii="Arial" w:hAnsi="Arial" w:cs="Arial"/>
              </w:rPr>
            </w:pPr>
            <w:r w:rsidRPr="00672D87">
              <w:rPr>
                <w:rFonts w:ascii="Arial" w:hAnsi="Arial" w:cs="Arial"/>
              </w:rPr>
              <w:t>Treat w/ EPA approved chemicals</w:t>
            </w:r>
          </w:p>
        </w:tc>
      </w:tr>
    </w:tbl>
    <w:p w14:paraId="4A19C33C" w14:textId="77777777" w:rsidR="0053485B" w:rsidRDefault="0053485B">
      <w:pPr>
        <w:widowControl w:val="0"/>
        <w:tabs>
          <w:tab w:val="left" w:pos="0"/>
        </w:tabs>
        <w:rPr>
          <w:rFonts w:ascii="Arial" w:hAnsi="Arial" w:cs="Arial"/>
          <w:b/>
          <w:bCs/>
        </w:rPr>
      </w:pPr>
    </w:p>
    <w:p w14:paraId="5963B321" w14:textId="77777777" w:rsidR="0053485B" w:rsidRPr="000730A1" w:rsidRDefault="00672D87" w:rsidP="00590839">
      <w:pPr>
        <w:pStyle w:val="Heading3"/>
        <w:keepNext w:val="0"/>
        <w:widowControl w:val="0"/>
        <w:tabs>
          <w:tab w:val="left" w:pos="1980"/>
        </w:tabs>
        <w:suppressAutoHyphens w:val="0"/>
        <w:ind w:left="720"/>
        <w:jc w:val="left"/>
        <w:rPr>
          <w:rFonts w:ascii="Arial" w:hAnsi="Arial" w:cs="Arial"/>
          <w:b w:val="0"/>
          <w:bCs/>
          <w:sz w:val="24"/>
          <w:szCs w:val="24"/>
          <w:u w:val="single"/>
        </w:rPr>
      </w:pPr>
      <w:bookmarkStart w:id="22" w:name="_Toc168793087"/>
      <w:r w:rsidRPr="000730A1">
        <w:rPr>
          <w:rFonts w:ascii="Arial" w:hAnsi="Arial" w:cs="Arial"/>
          <w:b w:val="0"/>
          <w:sz w:val="24"/>
          <w:szCs w:val="24"/>
          <w:u w:val="single"/>
        </w:rPr>
        <w:t xml:space="preserve">EDB-3.6.1 </w:t>
      </w:r>
      <w:r w:rsidR="00590839" w:rsidRPr="000730A1">
        <w:rPr>
          <w:rFonts w:ascii="Arial" w:hAnsi="Arial" w:cs="Arial"/>
          <w:b w:val="0"/>
          <w:sz w:val="24"/>
          <w:szCs w:val="24"/>
          <w:u w:val="single"/>
        </w:rPr>
        <w:tab/>
      </w:r>
      <w:r w:rsidRPr="000730A1">
        <w:rPr>
          <w:rFonts w:ascii="Arial" w:hAnsi="Arial" w:cs="Arial"/>
          <w:b w:val="0"/>
          <w:sz w:val="24"/>
          <w:szCs w:val="24"/>
          <w:u w:val="single"/>
        </w:rPr>
        <w:t>Mowing</w:t>
      </w:r>
      <w:bookmarkEnd w:id="22"/>
    </w:p>
    <w:p w14:paraId="60DBED20" w14:textId="77777777" w:rsidR="0053485B" w:rsidRDefault="00672D87" w:rsidP="00311556">
      <w:pPr>
        <w:pStyle w:val="BodyTextIndent"/>
        <w:widowControl w:val="0"/>
        <w:suppressAutoHyphens w:val="0"/>
        <w:ind w:left="720" w:firstLine="0"/>
        <w:jc w:val="both"/>
        <w:rPr>
          <w:rFonts w:ascii="Arial" w:hAnsi="Arial" w:cs="Arial"/>
        </w:rPr>
      </w:pPr>
      <w:r w:rsidRPr="00672D87">
        <w:rPr>
          <w:rFonts w:ascii="Arial" w:hAnsi="Arial" w:cs="Arial"/>
        </w:rPr>
        <w:t xml:space="preserve">Occasional mowing is necessary to limit unwanted vegetation and to improve the overall appearance of the EDB.  Native vegetation should be mowed to a height of </w:t>
      </w:r>
      <w:r w:rsidR="008D7FC8">
        <w:rPr>
          <w:rFonts w:ascii="Arial" w:hAnsi="Arial" w:cs="Arial"/>
        </w:rPr>
        <w:t xml:space="preserve">four (4) to six (6) </w:t>
      </w:r>
      <w:r w:rsidRPr="00672D87">
        <w:rPr>
          <w:rFonts w:ascii="Arial" w:hAnsi="Arial" w:cs="Arial"/>
        </w:rPr>
        <w:t>inches tall.  Grass clippings should be collected and disposed of properly.</w:t>
      </w:r>
    </w:p>
    <w:p w14:paraId="7024D34B" w14:textId="77777777" w:rsidR="0053485B" w:rsidRPr="000730A1" w:rsidRDefault="0053485B">
      <w:pPr>
        <w:pStyle w:val="BodyTextIndent"/>
        <w:widowControl w:val="0"/>
        <w:suppressAutoHyphens w:val="0"/>
        <w:ind w:left="1440"/>
        <w:rPr>
          <w:rFonts w:ascii="Arial" w:hAnsi="Arial" w:cs="Arial"/>
          <w:sz w:val="20"/>
        </w:rPr>
      </w:pPr>
    </w:p>
    <w:p w14:paraId="4FCAC8F3" w14:textId="77777777" w:rsidR="0053485B" w:rsidRDefault="00672D87" w:rsidP="00311556">
      <w:pPr>
        <w:widowControl w:val="0"/>
        <w:tabs>
          <w:tab w:val="left" w:pos="0"/>
        </w:tabs>
        <w:ind w:left="1080"/>
        <w:jc w:val="both"/>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Routine - Minimum of twice annually or depending on aesthetics.</w:t>
      </w:r>
    </w:p>
    <w:p w14:paraId="318BF0EA" w14:textId="77777777" w:rsidR="00B11533" w:rsidRPr="00311556" w:rsidRDefault="00B11533" w:rsidP="00311556">
      <w:pPr>
        <w:rPr>
          <w:b/>
        </w:rPr>
      </w:pPr>
    </w:p>
    <w:p w14:paraId="60A6044B" w14:textId="77777777" w:rsidR="0053485B" w:rsidRPr="000730A1" w:rsidRDefault="00672D87" w:rsidP="00590839">
      <w:pPr>
        <w:pStyle w:val="Heading3"/>
        <w:keepNext w:val="0"/>
        <w:widowControl w:val="0"/>
        <w:tabs>
          <w:tab w:val="left" w:pos="1980"/>
        </w:tabs>
        <w:suppressAutoHyphens w:val="0"/>
        <w:ind w:left="720"/>
        <w:jc w:val="left"/>
        <w:rPr>
          <w:rFonts w:ascii="Arial" w:hAnsi="Arial" w:cs="Arial"/>
          <w:b w:val="0"/>
          <w:bCs/>
          <w:sz w:val="24"/>
          <w:szCs w:val="24"/>
          <w:u w:val="single"/>
        </w:rPr>
      </w:pPr>
      <w:bookmarkStart w:id="23" w:name="_Toc168793088"/>
      <w:r w:rsidRPr="000730A1">
        <w:rPr>
          <w:rFonts w:ascii="Arial" w:hAnsi="Arial" w:cs="Arial"/>
          <w:b w:val="0"/>
          <w:sz w:val="24"/>
          <w:szCs w:val="24"/>
          <w:u w:val="single"/>
        </w:rPr>
        <w:t xml:space="preserve">EDB-3.6.2 </w:t>
      </w:r>
      <w:r w:rsidR="00590839" w:rsidRPr="000730A1">
        <w:rPr>
          <w:rFonts w:ascii="Arial" w:hAnsi="Arial" w:cs="Arial"/>
          <w:b w:val="0"/>
          <w:sz w:val="24"/>
          <w:szCs w:val="24"/>
          <w:u w:val="single"/>
        </w:rPr>
        <w:tab/>
      </w:r>
      <w:r w:rsidRPr="000730A1">
        <w:rPr>
          <w:rFonts w:ascii="Arial" w:hAnsi="Arial" w:cs="Arial"/>
          <w:b w:val="0"/>
          <w:sz w:val="24"/>
          <w:szCs w:val="24"/>
          <w:u w:val="single"/>
        </w:rPr>
        <w:t>Trash/Debris Removal</w:t>
      </w:r>
      <w:bookmarkEnd w:id="23"/>
    </w:p>
    <w:p w14:paraId="5BFF8F6E" w14:textId="77777777" w:rsidR="0053485B" w:rsidRDefault="00672D87" w:rsidP="00311556">
      <w:pPr>
        <w:pStyle w:val="BodyTextIndent"/>
        <w:widowControl w:val="0"/>
        <w:suppressAutoHyphens w:val="0"/>
        <w:ind w:left="720" w:firstLine="0"/>
        <w:jc w:val="both"/>
        <w:rPr>
          <w:rFonts w:ascii="Arial" w:hAnsi="Arial" w:cs="Arial"/>
          <w:szCs w:val="24"/>
        </w:rPr>
      </w:pPr>
      <w:r w:rsidRPr="00672D87">
        <w:rPr>
          <w:rFonts w:ascii="Arial" w:hAnsi="Arial" w:cs="Arial"/>
          <w:szCs w:val="24"/>
        </w:rPr>
        <w:t>Trash and debris must be removed from the entire EDB area to minimize outlet clogging and to improve aesthetics.  This activity must be performed prior to mowing operations.</w:t>
      </w:r>
    </w:p>
    <w:p w14:paraId="762E5529" w14:textId="77777777" w:rsidR="0053485B" w:rsidRPr="000730A1" w:rsidRDefault="0053485B">
      <w:pPr>
        <w:pStyle w:val="BodyTextIndent"/>
        <w:widowControl w:val="0"/>
        <w:suppressAutoHyphens w:val="0"/>
        <w:ind w:left="1080" w:firstLine="0"/>
        <w:rPr>
          <w:rFonts w:ascii="Arial" w:hAnsi="Arial" w:cs="Arial"/>
          <w:sz w:val="20"/>
          <w:szCs w:val="24"/>
        </w:rPr>
      </w:pPr>
    </w:p>
    <w:p w14:paraId="6A85FCCE" w14:textId="77777777" w:rsidR="0053485B" w:rsidRDefault="00672D87" w:rsidP="00311556">
      <w:pPr>
        <w:widowControl w:val="0"/>
        <w:tabs>
          <w:tab w:val="left" w:pos="0"/>
        </w:tabs>
        <w:ind w:left="1080"/>
        <w:jc w:val="both"/>
        <w:rPr>
          <w:rFonts w:ascii="Arial" w:hAnsi="Arial" w:cs="Arial"/>
          <w:sz w:val="24"/>
          <w:szCs w:val="24"/>
        </w:rPr>
      </w:pPr>
      <w:r w:rsidRPr="00672D87">
        <w:rPr>
          <w:rFonts w:ascii="Arial" w:hAnsi="Arial" w:cs="Arial"/>
          <w:i/>
          <w:sz w:val="24"/>
          <w:szCs w:val="24"/>
        </w:rPr>
        <w:t xml:space="preserve">Frequency – </w:t>
      </w:r>
      <w:r w:rsidRPr="00672D87">
        <w:rPr>
          <w:rFonts w:ascii="Arial" w:hAnsi="Arial" w:cs="Arial"/>
          <w:sz w:val="24"/>
          <w:szCs w:val="24"/>
        </w:rPr>
        <w:t>Routine – Prior to mowing operations and minimum of twice annually and should be done after significant storm events.</w:t>
      </w:r>
    </w:p>
    <w:p w14:paraId="31404EDE" w14:textId="77777777" w:rsidR="000078B3" w:rsidRDefault="000078B3">
      <w:pPr>
        <w:widowControl w:val="0"/>
        <w:tabs>
          <w:tab w:val="left" w:pos="0"/>
        </w:tabs>
        <w:rPr>
          <w:rFonts w:ascii="Arial" w:hAnsi="Arial" w:cs="Arial"/>
        </w:rPr>
      </w:pPr>
    </w:p>
    <w:p w14:paraId="0B1E60EF" w14:textId="77777777" w:rsidR="0053485B" w:rsidRPr="000730A1" w:rsidRDefault="00672D87" w:rsidP="00590839">
      <w:pPr>
        <w:pStyle w:val="Heading3"/>
        <w:keepNext w:val="0"/>
        <w:widowControl w:val="0"/>
        <w:tabs>
          <w:tab w:val="left" w:pos="1980"/>
        </w:tabs>
        <w:suppressAutoHyphens w:val="0"/>
        <w:ind w:left="720"/>
        <w:jc w:val="left"/>
        <w:rPr>
          <w:rFonts w:ascii="Arial" w:hAnsi="Arial" w:cs="Arial"/>
          <w:b w:val="0"/>
          <w:bCs/>
          <w:sz w:val="24"/>
          <w:szCs w:val="24"/>
          <w:u w:val="single"/>
        </w:rPr>
      </w:pPr>
      <w:bookmarkStart w:id="24" w:name="_Toc168793089"/>
      <w:r w:rsidRPr="000730A1">
        <w:rPr>
          <w:rFonts w:ascii="Arial" w:hAnsi="Arial" w:cs="Arial"/>
          <w:b w:val="0"/>
          <w:sz w:val="24"/>
          <w:szCs w:val="24"/>
          <w:u w:val="single"/>
        </w:rPr>
        <w:t xml:space="preserve">EDB-3.6.3 </w:t>
      </w:r>
      <w:r w:rsidR="00590839" w:rsidRPr="000730A1">
        <w:rPr>
          <w:rFonts w:ascii="Arial" w:hAnsi="Arial" w:cs="Arial"/>
          <w:b w:val="0"/>
          <w:sz w:val="24"/>
          <w:szCs w:val="24"/>
          <w:u w:val="single"/>
        </w:rPr>
        <w:tab/>
      </w:r>
      <w:r w:rsidRPr="000730A1">
        <w:rPr>
          <w:rFonts w:ascii="Arial" w:hAnsi="Arial" w:cs="Arial"/>
          <w:b w:val="0"/>
          <w:sz w:val="24"/>
          <w:szCs w:val="24"/>
          <w:u w:val="single"/>
        </w:rPr>
        <w:t>Outlet Works Cleaning</w:t>
      </w:r>
      <w:bookmarkEnd w:id="24"/>
    </w:p>
    <w:p w14:paraId="277972D6" w14:textId="77777777" w:rsidR="0053485B" w:rsidRDefault="00672D87" w:rsidP="00311556">
      <w:pPr>
        <w:pStyle w:val="BodyTextIndent"/>
        <w:widowControl w:val="0"/>
        <w:suppressAutoHyphens w:val="0"/>
        <w:ind w:left="720" w:firstLine="0"/>
        <w:jc w:val="both"/>
        <w:rPr>
          <w:rFonts w:ascii="Arial" w:hAnsi="Arial" w:cs="Arial"/>
          <w:szCs w:val="24"/>
        </w:rPr>
      </w:pPr>
      <w:r w:rsidRPr="00672D87">
        <w:rPr>
          <w:rFonts w:ascii="Arial" w:hAnsi="Arial" w:cs="Arial"/>
          <w:szCs w:val="24"/>
        </w:rPr>
        <w:t>Debris and other materials can clog the outlet work’s well screen, orifice plate(s) and trash rack.  This activity must be performed anytime other maintenance activities are conducted to ensure proper operation.</w:t>
      </w:r>
    </w:p>
    <w:p w14:paraId="7937568D" w14:textId="77777777" w:rsidR="0053485B" w:rsidRPr="008D7FC8" w:rsidRDefault="0053485B" w:rsidP="00311556">
      <w:pPr>
        <w:pStyle w:val="BodyTextIndent"/>
        <w:widowControl w:val="0"/>
        <w:suppressAutoHyphens w:val="0"/>
        <w:ind w:left="1080" w:firstLine="0"/>
        <w:jc w:val="both"/>
        <w:rPr>
          <w:rFonts w:ascii="Arial" w:hAnsi="Arial" w:cs="Arial"/>
          <w:sz w:val="20"/>
          <w:szCs w:val="24"/>
        </w:rPr>
      </w:pPr>
    </w:p>
    <w:p w14:paraId="5B00651E" w14:textId="77777777" w:rsidR="0053485B" w:rsidRDefault="00672D87" w:rsidP="00311556">
      <w:pPr>
        <w:widowControl w:val="0"/>
        <w:tabs>
          <w:tab w:val="left" w:pos="0"/>
        </w:tabs>
        <w:ind w:left="1080"/>
        <w:jc w:val="both"/>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Routine – After significant rainfall event or concurrently with other maintenance activities.</w:t>
      </w:r>
    </w:p>
    <w:p w14:paraId="39342084" w14:textId="77777777" w:rsidR="0053485B" w:rsidRDefault="0053485B" w:rsidP="00311556">
      <w:pPr>
        <w:widowControl w:val="0"/>
        <w:tabs>
          <w:tab w:val="left" w:pos="0"/>
        </w:tabs>
        <w:jc w:val="both"/>
        <w:rPr>
          <w:rFonts w:ascii="Arial" w:hAnsi="Arial" w:cs="Arial"/>
        </w:rPr>
      </w:pPr>
    </w:p>
    <w:p w14:paraId="1FD04205" w14:textId="77777777" w:rsidR="008D7FC8" w:rsidRDefault="008D7FC8" w:rsidP="00311556">
      <w:pPr>
        <w:widowControl w:val="0"/>
        <w:tabs>
          <w:tab w:val="left" w:pos="0"/>
        </w:tabs>
        <w:jc w:val="both"/>
        <w:rPr>
          <w:rFonts w:ascii="Arial" w:hAnsi="Arial" w:cs="Arial"/>
        </w:rPr>
      </w:pPr>
    </w:p>
    <w:p w14:paraId="13817A08" w14:textId="77777777" w:rsidR="008917D2" w:rsidRDefault="008917D2" w:rsidP="00311556">
      <w:pPr>
        <w:widowControl w:val="0"/>
        <w:tabs>
          <w:tab w:val="left" w:pos="0"/>
        </w:tabs>
        <w:jc w:val="both"/>
        <w:rPr>
          <w:rFonts w:ascii="Arial" w:hAnsi="Arial" w:cs="Arial"/>
        </w:rPr>
      </w:pPr>
    </w:p>
    <w:p w14:paraId="693351EE" w14:textId="77777777" w:rsidR="0053485B" w:rsidRPr="000730A1" w:rsidRDefault="00672D87" w:rsidP="00311556">
      <w:pPr>
        <w:pStyle w:val="Heading3"/>
        <w:keepNext w:val="0"/>
        <w:widowControl w:val="0"/>
        <w:tabs>
          <w:tab w:val="left" w:pos="1980"/>
        </w:tabs>
        <w:suppressAutoHyphens w:val="0"/>
        <w:ind w:left="720"/>
        <w:jc w:val="both"/>
        <w:rPr>
          <w:rFonts w:ascii="Arial" w:hAnsi="Arial" w:cs="Arial"/>
          <w:b w:val="0"/>
          <w:bCs/>
          <w:sz w:val="24"/>
          <w:szCs w:val="24"/>
          <w:u w:val="single"/>
        </w:rPr>
      </w:pPr>
      <w:bookmarkStart w:id="25" w:name="_Toc168793090"/>
      <w:r w:rsidRPr="000730A1">
        <w:rPr>
          <w:rFonts w:ascii="Arial" w:hAnsi="Arial" w:cs="Arial"/>
          <w:b w:val="0"/>
          <w:sz w:val="24"/>
          <w:szCs w:val="24"/>
          <w:u w:val="single"/>
        </w:rPr>
        <w:lastRenderedPageBreak/>
        <w:t xml:space="preserve">EDB-3.6.4 </w:t>
      </w:r>
      <w:r w:rsidR="00590839" w:rsidRPr="000730A1">
        <w:rPr>
          <w:rFonts w:ascii="Arial" w:hAnsi="Arial" w:cs="Arial"/>
          <w:b w:val="0"/>
          <w:sz w:val="24"/>
          <w:szCs w:val="24"/>
          <w:u w:val="single"/>
        </w:rPr>
        <w:tab/>
      </w:r>
      <w:r w:rsidRPr="000730A1">
        <w:rPr>
          <w:rFonts w:ascii="Arial" w:hAnsi="Arial" w:cs="Arial"/>
          <w:b w:val="0"/>
          <w:sz w:val="24"/>
          <w:szCs w:val="24"/>
          <w:u w:val="single"/>
        </w:rPr>
        <w:t>Weed Control</w:t>
      </w:r>
      <w:bookmarkEnd w:id="25"/>
    </w:p>
    <w:p w14:paraId="70DB0D2C" w14:textId="77777777" w:rsidR="0053485B" w:rsidRDefault="00672D87" w:rsidP="00311556">
      <w:pPr>
        <w:pStyle w:val="BodyTextIndent"/>
        <w:widowControl w:val="0"/>
        <w:suppressAutoHyphens w:val="0"/>
        <w:ind w:left="720" w:firstLine="0"/>
        <w:jc w:val="both"/>
        <w:rPr>
          <w:rFonts w:ascii="Arial" w:hAnsi="Arial" w:cs="Arial"/>
          <w:szCs w:val="24"/>
        </w:rPr>
      </w:pPr>
      <w:r w:rsidRPr="00672D87">
        <w:rPr>
          <w:rFonts w:ascii="Arial" w:hAnsi="Arial" w:cs="Arial"/>
          <w:szCs w:val="24"/>
        </w:rPr>
        <w:t>Noxious weeds and other unwanted vegetation must be treated as needed throughout the EDB.  This activity can be performed either through mechanical means (mowing/pulling) or with herbicide.  Consultation with the local Weed Inspector is highly recommended prior to the use of an herbicide.  All herbicide applications should be applied in accordance with the manufacturer’s recommendations.</w:t>
      </w:r>
    </w:p>
    <w:p w14:paraId="1E95388A" w14:textId="77777777" w:rsidR="0053485B" w:rsidRPr="000730A1" w:rsidRDefault="0053485B">
      <w:pPr>
        <w:pStyle w:val="BodyTextIndent"/>
        <w:widowControl w:val="0"/>
        <w:suppressAutoHyphens w:val="0"/>
        <w:ind w:left="1080" w:firstLine="0"/>
        <w:rPr>
          <w:rFonts w:ascii="Arial" w:hAnsi="Arial" w:cs="Arial"/>
          <w:sz w:val="20"/>
          <w:szCs w:val="24"/>
        </w:rPr>
      </w:pPr>
    </w:p>
    <w:p w14:paraId="5DA6BACE" w14:textId="77777777" w:rsidR="0053485B" w:rsidRDefault="00672D87" w:rsidP="00311556">
      <w:pPr>
        <w:widowControl w:val="0"/>
        <w:tabs>
          <w:tab w:val="left" w:pos="0"/>
        </w:tabs>
        <w:ind w:left="1080"/>
        <w:jc w:val="both"/>
        <w:rPr>
          <w:rFonts w:ascii="Arial" w:hAnsi="Arial" w:cs="Arial"/>
          <w:sz w:val="24"/>
          <w:szCs w:val="24"/>
        </w:rPr>
      </w:pPr>
      <w:r w:rsidRPr="00672D87">
        <w:rPr>
          <w:rFonts w:ascii="Arial" w:hAnsi="Arial" w:cs="Arial"/>
          <w:i/>
          <w:sz w:val="24"/>
          <w:szCs w:val="24"/>
        </w:rPr>
        <w:t xml:space="preserve">Frequency – </w:t>
      </w:r>
      <w:r w:rsidRPr="00672D87">
        <w:rPr>
          <w:rFonts w:ascii="Arial" w:hAnsi="Arial" w:cs="Arial"/>
          <w:sz w:val="24"/>
          <w:szCs w:val="24"/>
        </w:rPr>
        <w:t>Routine – As needed based on inspections.</w:t>
      </w:r>
    </w:p>
    <w:p w14:paraId="60596546" w14:textId="77777777" w:rsidR="0053485B" w:rsidRDefault="0053485B" w:rsidP="00311556">
      <w:pPr>
        <w:widowControl w:val="0"/>
        <w:tabs>
          <w:tab w:val="left" w:pos="0"/>
        </w:tabs>
        <w:jc w:val="both"/>
        <w:rPr>
          <w:rFonts w:ascii="Arial" w:hAnsi="Arial" w:cs="Arial"/>
        </w:rPr>
      </w:pPr>
    </w:p>
    <w:p w14:paraId="608F129B" w14:textId="77777777" w:rsidR="0053485B" w:rsidRDefault="00672D87" w:rsidP="00311556">
      <w:pPr>
        <w:pStyle w:val="Heading3"/>
        <w:keepNext w:val="0"/>
        <w:widowControl w:val="0"/>
        <w:tabs>
          <w:tab w:val="left" w:pos="1980"/>
        </w:tabs>
        <w:suppressAutoHyphens w:val="0"/>
        <w:ind w:left="720"/>
        <w:jc w:val="both"/>
        <w:rPr>
          <w:rFonts w:ascii="Arial" w:hAnsi="Arial" w:cs="Arial"/>
          <w:b w:val="0"/>
          <w:bCs/>
          <w:sz w:val="24"/>
          <w:szCs w:val="24"/>
          <w:u w:val="single"/>
        </w:rPr>
      </w:pPr>
      <w:bookmarkStart w:id="26" w:name="_Toc168793091"/>
      <w:r w:rsidRPr="000730A1">
        <w:rPr>
          <w:rFonts w:ascii="Arial" w:hAnsi="Arial" w:cs="Arial"/>
          <w:b w:val="0"/>
          <w:sz w:val="24"/>
          <w:szCs w:val="24"/>
          <w:u w:val="single"/>
        </w:rPr>
        <w:t>EDB-3.6.5</w:t>
      </w:r>
      <w:r w:rsidR="00590839" w:rsidRPr="000730A1">
        <w:rPr>
          <w:rFonts w:ascii="Arial" w:hAnsi="Arial" w:cs="Arial"/>
          <w:b w:val="0"/>
          <w:sz w:val="24"/>
          <w:szCs w:val="24"/>
          <w:u w:val="single"/>
        </w:rPr>
        <w:tab/>
      </w:r>
      <w:r w:rsidRPr="000730A1">
        <w:rPr>
          <w:rFonts w:ascii="Arial" w:hAnsi="Arial" w:cs="Arial"/>
          <w:b w:val="0"/>
          <w:sz w:val="24"/>
          <w:szCs w:val="24"/>
          <w:u w:val="single"/>
        </w:rPr>
        <w:t>Mosquito</w:t>
      </w:r>
      <w:r w:rsidRPr="00672D87">
        <w:rPr>
          <w:rFonts w:ascii="Arial" w:hAnsi="Arial" w:cs="Arial"/>
          <w:b w:val="0"/>
          <w:sz w:val="24"/>
          <w:szCs w:val="24"/>
          <w:u w:val="single"/>
        </w:rPr>
        <w:t>/Algae Treatment</w:t>
      </w:r>
      <w:bookmarkEnd w:id="26"/>
    </w:p>
    <w:p w14:paraId="6BC9BEE4" w14:textId="77777777" w:rsidR="0053485B" w:rsidRDefault="00672D87" w:rsidP="00311556">
      <w:pPr>
        <w:pStyle w:val="BodyTextIndent"/>
        <w:widowControl w:val="0"/>
        <w:suppressAutoHyphens w:val="0"/>
        <w:ind w:left="720" w:firstLine="0"/>
        <w:jc w:val="both"/>
        <w:rPr>
          <w:rFonts w:ascii="Arial" w:hAnsi="Arial" w:cs="Arial"/>
          <w:szCs w:val="24"/>
        </w:rPr>
      </w:pPr>
      <w:r w:rsidRPr="00672D87">
        <w:rPr>
          <w:rFonts w:ascii="Arial" w:hAnsi="Arial" w:cs="Arial"/>
          <w:szCs w:val="24"/>
        </w:rPr>
        <w:t>Treatment of permanent pools is necessary to control mosquitoes and undesirable aquatic vegetation that can create nuisances.</w:t>
      </w:r>
      <w:r w:rsidR="00B11533">
        <w:rPr>
          <w:rFonts w:ascii="Arial" w:hAnsi="Arial" w:cs="Arial"/>
          <w:szCs w:val="24"/>
        </w:rPr>
        <w:t xml:space="preserve">  O</w:t>
      </w:r>
      <w:r w:rsidRPr="00672D87">
        <w:rPr>
          <w:rFonts w:ascii="Arial" w:hAnsi="Arial" w:cs="Arial"/>
          <w:szCs w:val="24"/>
        </w:rPr>
        <w:t xml:space="preserve">nly EPA approved chemicals/materials can be used in areas that are warranted. </w:t>
      </w:r>
    </w:p>
    <w:p w14:paraId="35AD10F6" w14:textId="77777777" w:rsidR="0053485B" w:rsidRPr="000730A1" w:rsidRDefault="00672D87" w:rsidP="00311556">
      <w:pPr>
        <w:pStyle w:val="BodyTextIndent"/>
        <w:widowControl w:val="0"/>
        <w:suppressAutoHyphens w:val="0"/>
        <w:ind w:left="1080" w:firstLine="0"/>
        <w:jc w:val="both"/>
        <w:rPr>
          <w:rFonts w:ascii="Arial" w:hAnsi="Arial" w:cs="Arial"/>
          <w:sz w:val="20"/>
          <w:szCs w:val="24"/>
        </w:rPr>
      </w:pPr>
      <w:r w:rsidRPr="00672D87">
        <w:rPr>
          <w:rFonts w:ascii="Arial" w:hAnsi="Arial" w:cs="Arial"/>
          <w:szCs w:val="24"/>
        </w:rPr>
        <w:t xml:space="preserve"> </w:t>
      </w:r>
    </w:p>
    <w:p w14:paraId="4B708901" w14:textId="77777777" w:rsidR="0053485B" w:rsidRDefault="00672D87" w:rsidP="00311556">
      <w:pPr>
        <w:widowControl w:val="0"/>
        <w:tabs>
          <w:tab w:val="left" w:pos="0"/>
        </w:tabs>
        <w:ind w:left="1080"/>
        <w:jc w:val="both"/>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needed. </w:t>
      </w:r>
    </w:p>
    <w:p w14:paraId="3744CAD3" w14:textId="77777777" w:rsidR="0053485B" w:rsidRDefault="0053485B" w:rsidP="00311556">
      <w:pPr>
        <w:widowControl w:val="0"/>
        <w:tabs>
          <w:tab w:val="left" w:pos="0"/>
        </w:tabs>
        <w:ind w:left="1080"/>
        <w:jc w:val="both"/>
        <w:rPr>
          <w:rFonts w:ascii="Arial" w:hAnsi="Arial" w:cs="Arial"/>
          <w:sz w:val="24"/>
          <w:szCs w:val="24"/>
        </w:rPr>
      </w:pPr>
    </w:p>
    <w:p w14:paraId="6525C3DC" w14:textId="77777777" w:rsidR="0053485B" w:rsidRDefault="00672D87" w:rsidP="00A32928">
      <w:pPr>
        <w:pStyle w:val="Heading3"/>
        <w:keepNext w:val="0"/>
        <w:widowControl w:val="0"/>
        <w:tabs>
          <w:tab w:val="clear" w:pos="0"/>
          <w:tab w:val="left" w:pos="1080"/>
        </w:tabs>
        <w:suppressAutoHyphens w:val="0"/>
        <w:jc w:val="both"/>
        <w:rPr>
          <w:rFonts w:ascii="Arial" w:hAnsi="Arial" w:cs="Arial"/>
          <w:bCs/>
          <w:sz w:val="24"/>
          <w:szCs w:val="24"/>
          <w:u w:val="single"/>
        </w:rPr>
      </w:pPr>
      <w:bookmarkStart w:id="27" w:name="_Toc168793092"/>
      <w:r w:rsidRPr="00672D87">
        <w:rPr>
          <w:rFonts w:ascii="Arial" w:hAnsi="Arial" w:cs="Arial"/>
          <w:sz w:val="24"/>
          <w:szCs w:val="24"/>
        </w:rPr>
        <w:t xml:space="preserve">EDB- </w:t>
      </w:r>
      <w:proofErr w:type="gramStart"/>
      <w:r w:rsidRPr="00672D87">
        <w:rPr>
          <w:rFonts w:ascii="Arial" w:hAnsi="Arial" w:cs="Arial"/>
          <w:sz w:val="24"/>
          <w:szCs w:val="24"/>
        </w:rPr>
        <w:t>3.7</w:t>
      </w:r>
      <w:r w:rsidR="00A32928">
        <w:rPr>
          <w:rFonts w:ascii="Arial" w:hAnsi="Arial" w:cs="Arial"/>
          <w:sz w:val="24"/>
          <w:szCs w:val="24"/>
        </w:rPr>
        <w:t xml:space="preserve">  </w:t>
      </w:r>
      <w:r w:rsidRPr="00672D87">
        <w:rPr>
          <w:rFonts w:ascii="Arial" w:hAnsi="Arial" w:cs="Arial"/>
          <w:sz w:val="24"/>
          <w:szCs w:val="24"/>
        </w:rPr>
        <w:t>Minor</w:t>
      </w:r>
      <w:proofErr w:type="gramEnd"/>
      <w:r w:rsidRPr="00672D87">
        <w:rPr>
          <w:rFonts w:ascii="Arial" w:hAnsi="Arial" w:cs="Arial"/>
          <w:sz w:val="24"/>
          <w:szCs w:val="24"/>
        </w:rPr>
        <w:t xml:space="preserve"> Maintenance Activities</w:t>
      </w:r>
      <w:bookmarkEnd w:id="27"/>
    </w:p>
    <w:p w14:paraId="74D7CC80" w14:textId="77777777" w:rsidR="0053485B" w:rsidRDefault="00672D87" w:rsidP="00311556">
      <w:pPr>
        <w:pStyle w:val="Heading4"/>
        <w:keepNext w:val="0"/>
        <w:widowControl w:val="0"/>
        <w:suppressAutoHyphens w:val="0"/>
        <w:jc w:val="both"/>
        <w:rPr>
          <w:rFonts w:ascii="Arial" w:hAnsi="Arial" w:cs="Arial"/>
          <w:b/>
          <w:bCs/>
          <w:sz w:val="24"/>
          <w:szCs w:val="24"/>
          <w:u w:val="none"/>
        </w:rPr>
      </w:pPr>
      <w:r w:rsidRPr="00672D87">
        <w:rPr>
          <w:rFonts w:ascii="Arial" w:hAnsi="Arial" w:cs="Arial"/>
          <w:bCs/>
          <w:sz w:val="24"/>
          <w:szCs w:val="24"/>
          <w:u w:val="none"/>
        </w:rPr>
        <w:t xml:space="preserve">This work consists of a variety of isolated or small-scale maintenance or operational problems.  Most of this work can be completed by a small crew, tools, and small equipment. </w:t>
      </w:r>
      <w:r w:rsidR="00C759BB">
        <w:rPr>
          <w:rFonts w:ascii="Arial" w:hAnsi="Arial" w:cs="Arial"/>
          <w:bCs/>
          <w:sz w:val="24"/>
          <w:szCs w:val="24"/>
          <w:u w:val="none"/>
        </w:rPr>
        <w:t xml:space="preserve"> </w:t>
      </w:r>
      <w:r w:rsidRPr="00672D87">
        <w:rPr>
          <w:rFonts w:ascii="Arial" w:hAnsi="Arial" w:cs="Arial"/>
          <w:bCs/>
          <w:sz w:val="24"/>
          <w:szCs w:val="24"/>
          <w:u w:val="none"/>
        </w:rPr>
        <w:t xml:space="preserve">These items require prior correspondence with the City of Aurora Water </w:t>
      </w:r>
      <w:proofErr w:type="gramStart"/>
      <w:r w:rsidRPr="00672D87">
        <w:rPr>
          <w:rFonts w:ascii="Arial" w:hAnsi="Arial" w:cs="Arial"/>
          <w:bCs/>
          <w:sz w:val="24"/>
          <w:szCs w:val="24"/>
          <w:u w:val="none"/>
        </w:rPr>
        <w:t>Staff</w:t>
      </w:r>
      <w:r w:rsidR="00C759BB">
        <w:rPr>
          <w:rFonts w:ascii="Arial" w:hAnsi="Arial" w:cs="Arial"/>
          <w:bCs/>
          <w:sz w:val="24"/>
          <w:szCs w:val="24"/>
          <w:u w:val="none"/>
        </w:rPr>
        <w:t>,</w:t>
      </w:r>
      <w:r w:rsidRPr="00672D87">
        <w:rPr>
          <w:rFonts w:ascii="Arial" w:hAnsi="Arial" w:cs="Arial"/>
          <w:bCs/>
          <w:sz w:val="24"/>
          <w:szCs w:val="24"/>
          <w:u w:val="none"/>
        </w:rPr>
        <w:t xml:space="preserve"> and</w:t>
      </w:r>
      <w:proofErr w:type="gramEnd"/>
      <w:r w:rsidRPr="00672D87">
        <w:rPr>
          <w:rFonts w:ascii="Arial" w:hAnsi="Arial" w:cs="Arial"/>
          <w:bCs/>
          <w:sz w:val="24"/>
          <w:szCs w:val="24"/>
          <w:u w:val="none"/>
        </w:rPr>
        <w:t xml:space="preserve"> require completed inspection and maintenance forms to be submitted to the City of Aurora Water Staff for each inspection and maintenance activity.</w:t>
      </w:r>
    </w:p>
    <w:p w14:paraId="15CD34D3" w14:textId="77777777" w:rsidR="006820FA" w:rsidRPr="000078B3" w:rsidRDefault="006820FA">
      <w:pPr>
        <w:widowControl w:val="0"/>
        <w:jc w:val="center"/>
        <w:rPr>
          <w:rFonts w:ascii="Arial" w:hAnsi="Arial" w:cs="Arial"/>
          <w:b/>
          <w:bCs/>
          <w:szCs w:val="24"/>
        </w:rPr>
      </w:pPr>
    </w:p>
    <w:p w14:paraId="7C7052E6" w14:textId="77777777" w:rsidR="0053485B" w:rsidRDefault="00672D87">
      <w:pPr>
        <w:widowControl w:val="0"/>
        <w:jc w:val="center"/>
        <w:rPr>
          <w:rFonts w:ascii="Arial" w:hAnsi="Arial" w:cs="Arial"/>
          <w:b/>
          <w:bCs/>
          <w:sz w:val="24"/>
          <w:szCs w:val="24"/>
        </w:rPr>
      </w:pPr>
      <w:r w:rsidRPr="00672D87">
        <w:rPr>
          <w:rFonts w:ascii="Arial" w:hAnsi="Arial" w:cs="Arial"/>
          <w:b/>
          <w:bCs/>
          <w:sz w:val="24"/>
          <w:szCs w:val="24"/>
        </w:rPr>
        <w:t>Table – EDB-3</w:t>
      </w:r>
    </w:p>
    <w:p w14:paraId="7C292FFF" w14:textId="77777777" w:rsidR="0053485B" w:rsidRDefault="00672D87">
      <w:pPr>
        <w:pStyle w:val="Heading3"/>
        <w:keepNext w:val="0"/>
        <w:widowControl w:val="0"/>
        <w:suppressAutoHyphens w:val="0"/>
        <w:rPr>
          <w:rFonts w:ascii="Arial" w:hAnsi="Arial" w:cs="Arial"/>
          <w:sz w:val="24"/>
          <w:szCs w:val="24"/>
        </w:rPr>
      </w:pPr>
      <w:bookmarkStart w:id="28" w:name="_Toc163979279"/>
      <w:bookmarkStart w:id="29" w:name="_Toc168793093"/>
      <w:r w:rsidRPr="00672D87">
        <w:rPr>
          <w:rFonts w:ascii="Arial" w:hAnsi="Arial" w:cs="Arial"/>
          <w:sz w:val="24"/>
          <w:szCs w:val="24"/>
        </w:rPr>
        <w:t>Summary of Minor Maintenance Activities</w:t>
      </w:r>
      <w:bookmarkEnd w:id="28"/>
      <w:bookmarkEnd w:id="29"/>
    </w:p>
    <w:p w14:paraId="53233FF3" w14:textId="77777777" w:rsidR="0053485B" w:rsidRDefault="0053485B">
      <w:pPr>
        <w:widowControl w:val="0"/>
        <w:rPr>
          <w:rFonts w:ascii="Arial" w:hAnsi="Arial" w:cs="Arial"/>
        </w:rPr>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620"/>
        <w:gridCol w:w="2160"/>
        <w:gridCol w:w="2340"/>
      </w:tblGrid>
      <w:tr w:rsidR="006A44E6" w:rsidRPr="006A44E6" w14:paraId="38498CC4" w14:textId="77777777" w:rsidTr="00660317">
        <w:trPr>
          <w:trHeight w:val="665"/>
        </w:trPr>
        <w:tc>
          <w:tcPr>
            <w:tcW w:w="2700" w:type="dxa"/>
            <w:tcBorders>
              <w:bottom w:val="single" w:sz="4" w:space="0" w:color="auto"/>
            </w:tcBorders>
            <w:vAlign w:val="center"/>
          </w:tcPr>
          <w:p w14:paraId="0A591FED" w14:textId="77777777" w:rsidR="0053485B" w:rsidRDefault="00672D87">
            <w:pPr>
              <w:pStyle w:val="Header"/>
              <w:widowControl w:val="0"/>
              <w:jc w:val="center"/>
              <w:rPr>
                <w:rFonts w:ascii="Arial" w:hAnsi="Arial" w:cs="Arial"/>
                <w:b/>
                <w:bCs/>
              </w:rPr>
            </w:pPr>
            <w:r w:rsidRPr="00672D87">
              <w:rPr>
                <w:rFonts w:ascii="Arial" w:hAnsi="Arial" w:cs="Arial"/>
                <w:b/>
              </w:rPr>
              <w:t>Maintenance Activity</w:t>
            </w:r>
          </w:p>
        </w:tc>
        <w:tc>
          <w:tcPr>
            <w:tcW w:w="1620" w:type="dxa"/>
            <w:tcBorders>
              <w:bottom w:val="single" w:sz="4" w:space="0" w:color="auto"/>
            </w:tcBorders>
            <w:vAlign w:val="center"/>
          </w:tcPr>
          <w:p w14:paraId="182A87FD" w14:textId="77777777" w:rsidR="0053485B" w:rsidRDefault="00672D87">
            <w:pPr>
              <w:pStyle w:val="Header"/>
              <w:widowControl w:val="0"/>
              <w:jc w:val="center"/>
              <w:rPr>
                <w:rFonts w:ascii="Arial" w:hAnsi="Arial" w:cs="Arial"/>
                <w:b/>
                <w:bCs/>
              </w:rPr>
            </w:pPr>
            <w:r w:rsidRPr="00672D87">
              <w:rPr>
                <w:rFonts w:ascii="Arial" w:hAnsi="Arial" w:cs="Arial"/>
                <w:b/>
              </w:rPr>
              <w:t>Minimum Frequency</w:t>
            </w:r>
          </w:p>
        </w:tc>
        <w:tc>
          <w:tcPr>
            <w:tcW w:w="2160" w:type="dxa"/>
            <w:tcBorders>
              <w:bottom w:val="single" w:sz="4" w:space="0" w:color="auto"/>
            </w:tcBorders>
            <w:vAlign w:val="center"/>
          </w:tcPr>
          <w:p w14:paraId="32AFB3ED" w14:textId="77777777" w:rsidR="0053485B" w:rsidRDefault="00672D87">
            <w:pPr>
              <w:pStyle w:val="Header"/>
              <w:widowControl w:val="0"/>
              <w:jc w:val="center"/>
              <w:rPr>
                <w:rFonts w:ascii="Arial" w:hAnsi="Arial" w:cs="Arial"/>
                <w:b/>
                <w:bCs/>
              </w:rPr>
            </w:pPr>
            <w:r w:rsidRPr="00672D87">
              <w:rPr>
                <w:rFonts w:ascii="Arial" w:hAnsi="Arial" w:cs="Arial"/>
                <w:b/>
              </w:rPr>
              <w:t>Look for:</w:t>
            </w:r>
          </w:p>
        </w:tc>
        <w:tc>
          <w:tcPr>
            <w:tcW w:w="2340" w:type="dxa"/>
            <w:tcBorders>
              <w:bottom w:val="single" w:sz="4" w:space="0" w:color="auto"/>
            </w:tcBorders>
            <w:vAlign w:val="center"/>
          </w:tcPr>
          <w:p w14:paraId="19965BB9" w14:textId="77777777" w:rsidR="0053485B" w:rsidRDefault="00672D87">
            <w:pPr>
              <w:pStyle w:val="Header"/>
              <w:widowControl w:val="0"/>
              <w:jc w:val="center"/>
              <w:rPr>
                <w:rFonts w:ascii="Arial" w:hAnsi="Arial" w:cs="Arial"/>
                <w:b/>
                <w:bCs/>
              </w:rPr>
            </w:pPr>
            <w:r w:rsidRPr="00672D87">
              <w:rPr>
                <w:rFonts w:ascii="Arial" w:hAnsi="Arial" w:cs="Arial"/>
                <w:b/>
              </w:rPr>
              <w:t>Maintenance Action</w:t>
            </w:r>
          </w:p>
        </w:tc>
      </w:tr>
      <w:tr w:rsidR="006A44E6" w:rsidRPr="006A44E6" w14:paraId="5983FA93" w14:textId="77777777" w:rsidTr="00660317">
        <w:trPr>
          <w:trHeight w:val="170"/>
        </w:trPr>
        <w:tc>
          <w:tcPr>
            <w:tcW w:w="2700" w:type="dxa"/>
            <w:shd w:val="clear" w:color="auto" w:fill="606060"/>
          </w:tcPr>
          <w:p w14:paraId="78AA1CC2" w14:textId="77777777" w:rsidR="0053485B" w:rsidRDefault="0053485B">
            <w:pPr>
              <w:widowControl w:val="0"/>
              <w:rPr>
                <w:rFonts w:ascii="Arial" w:hAnsi="Arial" w:cs="Arial"/>
              </w:rPr>
            </w:pPr>
          </w:p>
        </w:tc>
        <w:tc>
          <w:tcPr>
            <w:tcW w:w="1620" w:type="dxa"/>
            <w:shd w:val="clear" w:color="auto" w:fill="606060"/>
          </w:tcPr>
          <w:p w14:paraId="311E2B59" w14:textId="77777777" w:rsidR="0053485B" w:rsidRDefault="0053485B">
            <w:pPr>
              <w:widowControl w:val="0"/>
              <w:rPr>
                <w:rFonts w:ascii="Arial" w:hAnsi="Arial" w:cs="Arial"/>
              </w:rPr>
            </w:pPr>
          </w:p>
        </w:tc>
        <w:tc>
          <w:tcPr>
            <w:tcW w:w="2160" w:type="dxa"/>
            <w:shd w:val="clear" w:color="auto" w:fill="606060"/>
          </w:tcPr>
          <w:p w14:paraId="6D71CC52" w14:textId="77777777" w:rsidR="0053485B" w:rsidRDefault="0053485B">
            <w:pPr>
              <w:widowControl w:val="0"/>
              <w:rPr>
                <w:rFonts w:ascii="Arial" w:hAnsi="Arial" w:cs="Arial"/>
              </w:rPr>
            </w:pPr>
          </w:p>
        </w:tc>
        <w:tc>
          <w:tcPr>
            <w:tcW w:w="2340" w:type="dxa"/>
            <w:shd w:val="clear" w:color="auto" w:fill="606060"/>
          </w:tcPr>
          <w:p w14:paraId="41B86192" w14:textId="77777777" w:rsidR="0053485B" w:rsidRDefault="0053485B">
            <w:pPr>
              <w:widowControl w:val="0"/>
              <w:rPr>
                <w:rFonts w:ascii="Arial" w:hAnsi="Arial" w:cs="Arial"/>
              </w:rPr>
            </w:pPr>
          </w:p>
        </w:tc>
      </w:tr>
      <w:tr w:rsidR="006A44E6" w:rsidRPr="006A44E6" w14:paraId="70E114F0" w14:textId="77777777" w:rsidTr="00660317">
        <w:tc>
          <w:tcPr>
            <w:tcW w:w="2700" w:type="dxa"/>
            <w:vAlign w:val="center"/>
          </w:tcPr>
          <w:p w14:paraId="3730BFC1" w14:textId="77777777" w:rsidR="0053485B" w:rsidRDefault="00672D87">
            <w:pPr>
              <w:pStyle w:val="Heading7"/>
              <w:keepNext w:val="0"/>
              <w:widowControl w:val="0"/>
              <w:suppressAutoHyphens w:val="0"/>
              <w:jc w:val="center"/>
              <w:rPr>
                <w:rFonts w:ascii="Arial" w:hAnsi="Arial" w:cs="Arial"/>
                <w:sz w:val="20"/>
              </w:rPr>
            </w:pPr>
            <w:r w:rsidRPr="00672D87">
              <w:rPr>
                <w:rFonts w:ascii="Arial" w:hAnsi="Arial" w:cs="Arial"/>
                <w:sz w:val="20"/>
              </w:rPr>
              <w:t>Sediment Removal*</w:t>
            </w:r>
          </w:p>
        </w:tc>
        <w:tc>
          <w:tcPr>
            <w:tcW w:w="1620" w:type="dxa"/>
          </w:tcPr>
          <w:p w14:paraId="64392D99" w14:textId="77777777" w:rsidR="0053485B" w:rsidRDefault="00672D87" w:rsidP="00590839">
            <w:pPr>
              <w:widowControl w:val="0"/>
              <w:rPr>
                <w:rFonts w:ascii="Arial" w:hAnsi="Arial" w:cs="Arial"/>
              </w:rPr>
            </w:pPr>
            <w:r w:rsidRPr="00672D87">
              <w:rPr>
                <w:rFonts w:ascii="Arial" w:hAnsi="Arial" w:cs="Arial"/>
              </w:rPr>
              <w:t xml:space="preserve">As needed; </w:t>
            </w:r>
            <w:proofErr w:type="gramStart"/>
            <w:r w:rsidRPr="00672D87">
              <w:rPr>
                <w:rFonts w:ascii="Arial" w:hAnsi="Arial" w:cs="Arial"/>
              </w:rPr>
              <w:t>typically</w:t>
            </w:r>
            <w:proofErr w:type="gramEnd"/>
            <w:r w:rsidRPr="00672D87">
              <w:rPr>
                <w:rFonts w:ascii="Arial" w:hAnsi="Arial" w:cs="Arial"/>
              </w:rPr>
              <w:t xml:space="preserve"> every 1–2 years</w:t>
            </w:r>
          </w:p>
        </w:tc>
        <w:tc>
          <w:tcPr>
            <w:tcW w:w="2160" w:type="dxa"/>
          </w:tcPr>
          <w:p w14:paraId="0097224C" w14:textId="77777777" w:rsidR="0053485B" w:rsidRDefault="00672D87">
            <w:pPr>
              <w:widowControl w:val="0"/>
              <w:rPr>
                <w:rFonts w:ascii="Arial" w:hAnsi="Arial" w:cs="Arial"/>
              </w:rPr>
            </w:pPr>
            <w:r w:rsidRPr="00672D87">
              <w:rPr>
                <w:rFonts w:ascii="Arial" w:hAnsi="Arial" w:cs="Arial"/>
              </w:rPr>
              <w:t>Sediment build-up; decrease in pond volume</w:t>
            </w:r>
          </w:p>
        </w:tc>
        <w:tc>
          <w:tcPr>
            <w:tcW w:w="2340" w:type="dxa"/>
          </w:tcPr>
          <w:p w14:paraId="410B7DAC" w14:textId="77777777" w:rsidR="0053485B" w:rsidRDefault="00672D87">
            <w:pPr>
              <w:widowControl w:val="0"/>
              <w:rPr>
                <w:rFonts w:ascii="Arial" w:hAnsi="Arial" w:cs="Arial"/>
              </w:rPr>
            </w:pPr>
            <w:r w:rsidRPr="00672D87">
              <w:rPr>
                <w:rFonts w:ascii="Arial" w:hAnsi="Arial" w:cs="Arial"/>
              </w:rPr>
              <w:t>Remove and dispose of sediment</w:t>
            </w:r>
          </w:p>
        </w:tc>
      </w:tr>
      <w:tr w:rsidR="006A44E6" w:rsidRPr="006A44E6" w14:paraId="39FC387F" w14:textId="77777777" w:rsidTr="00660317">
        <w:tc>
          <w:tcPr>
            <w:tcW w:w="2700" w:type="dxa"/>
            <w:vAlign w:val="center"/>
          </w:tcPr>
          <w:p w14:paraId="05ED1E3F" w14:textId="77777777" w:rsidR="0053485B" w:rsidRDefault="00672D87">
            <w:pPr>
              <w:widowControl w:val="0"/>
              <w:jc w:val="center"/>
              <w:rPr>
                <w:rFonts w:ascii="Arial" w:hAnsi="Arial" w:cs="Arial"/>
                <w:b/>
                <w:bCs/>
              </w:rPr>
            </w:pPr>
            <w:r w:rsidRPr="00672D87">
              <w:rPr>
                <w:rFonts w:ascii="Arial" w:hAnsi="Arial" w:cs="Arial"/>
                <w:b/>
                <w:bCs/>
              </w:rPr>
              <w:t>Erosion Repair</w:t>
            </w:r>
          </w:p>
        </w:tc>
        <w:tc>
          <w:tcPr>
            <w:tcW w:w="1620" w:type="dxa"/>
          </w:tcPr>
          <w:p w14:paraId="74AE0F74" w14:textId="77777777" w:rsidR="0053485B" w:rsidRDefault="00672D87">
            <w:pPr>
              <w:widowControl w:val="0"/>
              <w:rPr>
                <w:rFonts w:ascii="Arial" w:hAnsi="Arial" w:cs="Arial"/>
              </w:rPr>
            </w:pPr>
            <w:r w:rsidRPr="00672D87">
              <w:rPr>
                <w:rFonts w:ascii="Arial" w:hAnsi="Arial" w:cs="Arial"/>
              </w:rPr>
              <w:t>As needed, based upon inspection</w:t>
            </w:r>
          </w:p>
        </w:tc>
        <w:tc>
          <w:tcPr>
            <w:tcW w:w="2160" w:type="dxa"/>
          </w:tcPr>
          <w:p w14:paraId="5493DAA9" w14:textId="77777777" w:rsidR="0053485B" w:rsidRDefault="00672D87">
            <w:pPr>
              <w:widowControl w:val="0"/>
              <w:rPr>
                <w:rFonts w:ascii="Arial" w:hAnsi="Arial" w:cs="Arial"/>
              </w:rPr>
            </w:pPr>
            <w:r w:rsidRPr="00672D87">
              <w:rPr>
                <w:rFonts w:ascii="Arial" w:hAnsi="Arial" w:cs="Arial"/>
              </w:rPr>
              <w:t>Rills/gullies forming on side slopes, trickle channel, other areas</w:t>
            </w:r>
          </w:p>
        </w:tc>
        <w:tc>
          <w:tcPr>
            <w:tcW w:w="2340" w:type="dxa"/>
          </w:tcPr>
          <w:p w14:paraId="4738799C" w14:textId="77777777" w:rsidR="0053485B" w:rsidRDefault="00672D87">
            <w:pPr>
              <w:widowControl w:val="0"/>
              <w:rPr>
                <w:rFonts w:ascii="Arial" w:hAnsi="Arial" w:cs="Arial"/>
              </w:rPr>
            </w:pPr>
            <w:r w:rsidRPr="00672D87">
              <w:rPr>
                <w:rFonts w:ascii="Arial" w:hAnsi="Arial" w:cs="Arial"/>
              </w:rPr>
              <w:t xml:space="preserve">Repair eroded areas </w:t>
            </w:r>
          </w:p>
          <w:p w14:paraId="5C9E24F2" w14:textId="77777777" w:rsidR="0053485B" w:rsidRDefault="00672D87">
            <w:pPr>
              <w:widowControl w:val="0"/>
              <w:rPr>
                <w:rFonts w:ascii="Arial" w:hAnsi="Arial" w:cs="Arial"/>
              </w:rPr>
            </w:pPr>
            <w:r w:rsidRPr="00672D87">
              <w:rPr>
                <w:rFonts w:ascii="Arial" w:hAnsi="Arial" w:cs="Arial"/>
              </w:rPr>
              <w:t>Revegetate; address source of erosion</w:t>
            </w:r>
          </w:p>
        </w:tc>
      </w:tr>
      <w:tr w:rsidR="006A44E6" w:rsidRPr="006A44E6" w14:paraId="06814644" w14:textId="77777777" w:rsidTr="00660317">
        <w:tc>
          <w:tcPr>
            <w:tcW w:w="2700" w:type="dxa"/>
            <w:vAlign w:val="center"/>
          </w:tcPr>
          <w:p w14:paraId="1C103F26" w14:textId="77777777" w:rsidR="0053485B" w:rsidRDefault="00672D87">
            <w:pPr>
              <w:widowControl w:val="0"/>
              <w:jc w:val="center"/>
              <w:rPr>
                <w:rFonts w:ascii="Arial" w:hAnsi="Arial" w:cs="Arial"/>
                <w:b/>
                <w:bCs/>
              </w:rPr>
            </w:pPr>
            <w:r w:rsidRPr="00672D87">
              <w:rPr>
                <w:rFonts w:ascii="Arial" w:hAnsi="Arial" w:cs="Arial"/>
                <w:b/>
                <w:bCs/>
              </w:rPr>
              <w:t>Vegetation Removal/Tree Thinning</w:t>
            </w:r>
          </w:p>
        </w:tc>
        <w:tc>
          <w:tcPr>
            <w:tcW w:w="1620" w:type="dxa"/>
          </w:tcPr>
          <w:p w14:paraId="36535492" w14:textId="77777777" w:rsidR="0053485B" w:rsidRDefault="00672D87">
            <w:pPr>
              <w:widowControl w:val="0"/>
              <w:rPr>
                <w:rFonts w:ascii="Arial" w:hAnsi="Arial" w:cs="Arial"/>
              </w:rPr>
            </w:pPr>
            <w:r w:rsidRPr="00672D87">
              <w:rPr>
                <w:rFonts w:ascii="Arial" w:hAnsi="Arial" w:cs="Arial"/>
              </w:rPr>
              <w:t>As needed, based upon inspection</w:t>
            </w:r>
          </w:p>
        </w:tc>
        <w:tc>
          <w:tcPr>
            <w:tcW w:w="2160" w:type="dxa"/>
          </w:tcPr>
          <w:p w14:paraId="35E02E9F" w14:textId="77777777" w:rsidR="0053485B" w:rsidRDefault="00672D87">
            <w:pPr>
              <w:widowControl w:val="0"/>
              <w:rPr>
                <w:rFonts w:ascii="Arial" w:hAnsi="Arial" w:cs="Arial"/>
              </w:rPr>
            </w:pPr>
            <w:r w:rsidRPr="00672D87">
              <w:rPr>
                <w:rFonts w:ascii="Arial" w:hAnsi="Arial" w:cs="Arial"/>
              </w:rPr>
              <w:t>Large trees/wood vegetation in lower chamber of pond</w:t>
            </w:r>
          </w:p>
        </w:tc>
        <w:tc>
          <w:tcPr>
            <w:tcW w:w="2340" w:type="dxa"/>
          </w:tcPr>
          <w:p w14:paraId="74694B79" w14:textId="77777777" w:rsidR="0053485B" w:rsidRDefault="00672D87">
            <w:pPr>
              <w:widowControl w:val="0"/>
              <w:rPr>
                <w:rFonts w:ascii="Arial" w:hAnsi="Arial" w:cs="Arial"/>
              </w:rPr>
            </w:pPr>
            <w:r w:rsidRPr="00672D87">
              <w:rPr>
                <w:rFonts w:ascii="Arial" w:hAnsi="Arial" w:cs="Arial"/>
              </w:rPr>
              <w:t>Remove vegetation; restore grade and surface</w:t>
            </w:r>
          </w:p>
        </w:tc>
      </w:tr>
      <w:tr w:rsidR="006A44E6" w:rsidRPr="006A44E6" w14:paraId="51F3308C" w14:textId="77777777" w:rsidTr="00660317">
        <w:tc>
          <w:tcPr>
            <w:tcW w:w="2700" w:type="dxa"/>
            <w:vAlign w:val="center"/>
          </w:tcPr>
          <w:p w14:paraId="287141FF" w14:textId="77777777" w:rsidR="0053485B" w:rsidRDefault="00672D87">
            <w:pPr>
              <w:widowControl w:val="0"/>
              <w:jc w:val="center"/>
              <w:rPr>
                <w:rFonts w:ascii="Arial" w:hAnsi="Arial" w:cs="Arial"/>
                <w:b/>
                <w:bCs/>
              </w:rPr>
            </w:pPr>
            <w:r w:rsidRPr="00672D87">
              <w:rPr>
                <w:rFonts w:ascii="Arial" w:hAnsi="Arial" w:cs="Arial"/>
                <w:b/>
                <w:bCs/>
              </w:rPr>
              <w:t>Drain Cleaning/Jet Vac</w:t>
            </w:r>
          </w:p>
        </w:tc>
        <w:tc>
          <w:tcPr>
            <w:tcW w:w="1620" w:type="dxa"/>
          </w:tcPr>
          <w:p w14:paraId="1BFD9C52" w14:textId="77777777" w:rsidR="0053485B" w:rsidRDefault="00672D87">
            <w:pPr>
              <w:widowControl w:val="0"/>
              <w:rPr>
                <w:rFonts w:ascii="Arial" w:hAnsi="Arial" w:cs="Arial"/>
              </w:rPr>
            </w:pPr>
            <w:r w:rsidRPr="00672D87">
              <w:rPr>
                <w:rFonts w:ascii="Arial" w:hAnsi="Arial" w:cs="Arial"/>
              </w:rPr>
              <w:t>As needed, based upon inspection</w:t>
            </w:r>
          </w:p>
        </w:tc>
        <w:tc>
          <w:tcPr>
            <w:tcW w:w="2160" w:type="dxa"/>
          </w:tcPr>
          <w:p w14:paraId="6B62B09B" w14:textId="77777777" w:rsidR="0053485B" w:rsidRDefault="00672D87">
            <w:pPr>
              <w:widowControl w:val="0"/>
              <w:rPr>
                <w:rFonts w:ascii="Arial" w:hAnsi="Arial" w:cs="Arial"/>
              </w:rPr>
            </w:pPr>
            <w:r w:rsidRPr="00672D87">
              <w:rPr>
                <w:rFonts w:ascii="Arial" w:hAnsi="Arial" w:cs="Arial"/>
              </w:rPr>
              <w:t>Sediment build-up /non draining system</w:t>
            </w:r>
          </w:p>
        </w:tc>
        <w:tc>
          <w:tcPr>
            <w:tcW w:w="2340" w:type="dxa"/>
          </w:tcPr>
          <w:p w14:paraId="441E1AB3" w14:textId="77777777" w:rsidR="0053485B" w:rsidRDefault="00672D87">
            <w:pPr>
              <w:widowControl w:val="0"/>
              <w:rPr>
                <w:rFonts w:ascii="Arial" w:hAnsi="Arial" w:cs="Arial"/>
              </w:rPr>
            </w:pPr>
            <w:r w:rsidRPr="00672D87">
              <w:rPr>
                <w:rFonts w:ascii="Arial" w:hAnsi="Arial" w:cs="Arial"/>
              </w:rPr>
              <w:t>Clean drains; Jet Vac if needed</w:t>
            </w:r>
          </w:p>
        </w:tc>
      </w:tr>
    </w:tbl>
    <w:p w14:paraId="799A5DCC" w14:textId="77777777" w:rsidR="0053485B" w:rsidRDefault="00672D87">
      <w:pPr>
        <w:widowControl w:val="0"/>
        <w:ind w:left="720"/>
        <w:rPr>
          <w:rFonts w:ascii="Arial" w:hAnsi="Arial" w:cs="Arial"/>
        </w:rPr>
      </w:pPr>
      <w:r w:rsidRPr="00672D87">
        <w:rPr>
          <w:rFonts w:ascii="Arial" w:hAnsi="Arial" w:cs="Arial"/>
        </w:rPr>
        <w:t>*Usually from the forebay, trickle channel, and/or micro-pool</w:t>
      </w:r>
    </w:p>
    <w:p w14:paraId="320D4D60" w14:textId="77777777" w:rsidR="008D7FC8" w:rsidRDefault="008D7FC8">
      <w:pPr>
        <w:rPr>
          <w:rFonts w:ascii="Arial" w:hAnsi="Arial" w:cs="Arial"/>
        </w:rPr>
      </w:pPr>
      <w:r>
        <w:rPr>
          <w:rFonts w:ascii="Arial" w:hAnsi="Arial" w:cs="Arial"/>
        </w:rPr>
        <w:br w:type="page"/>
      </w:r>
    </w:p>
    <w:p w14:paraId="435E35DD" w14:textId="77777777" w:rsidR="0053485B" w:rsidRPr="000730A1" w:rsidRDefault="00672D87" w:rsidP="00B11533">
      <w:pPr>
        <w:pStyle w:val="Heading3"/>
        <w:keepNext w:val="0"/>
        <w:widowControl w:val="0"/>
        <w:tabs>
          <w:tab w:val="clear" w:pos="0"/>
        </w:tabs>
        <w:suppressAutoHyphens w:val="0"/>
        <w:ind w:left="360"/>
        <w:jc w:val="left"/>
        <w:rPr>
          <w:rFonts w:ascii="Arial" w:hAnsi="Arial" w:cs="Arial"/>
          <w:b w:val="0"/>
          <w:bCs/>
          <w:sz w:val="24"/>
          <w:szCs w:val="24"/>
          <w:u w:val="single"/>
        </w:rPr>
      </w:pPr>
      <w:bookmarkStart w:id="30" w:name="_Toc168793094"/>
      <w:r w:rsidRPr="000730A1">
        <w:rPr>
          <w:rFonts w:ascii="Arial" w:hAnsi="Arial" w:cs="Arial"/>
          <w:b w:val="0"/>
          <w:sz w:val="24"/>
          <w:szCs w:val="24"/>
          <w:u w:val="single"/>
        </w:rPr>
        <w:lastRenderedPageBreak/>
        <w:t>EDB-</w:t>
      </w:r>
      <w:r w:rsidR="000730A1" w:rsidRPr="000730A1">
        <w:rPr>
          <w:rFonts w:ascii="Arial" w:hAnsi="Arial" w:cs="Arial"/>
          <w:b w:val="0"/>
          <w:sz w:val="24"/>
          <w:szCs w:val="24"/>
          <w:u w:val="single"/>
        </w:rPr>
        <w:t>3.7.1 Sediment</w:t>
      </w:r>
      <w:r w:rsidRPr="000730A1">
        <w:rPr>
          <w:rFonts w:ascii="Arial" w:hAnsi="Arial" w:cs="Arial"/>
          <w:b w:val="0"/>
          <w:sz w:val="24"/>
          <w:szCs w:val="24"/>
          <w:u w:val="single"/>
        </w:rPr>
        <w:t xml:space="preserve"> Removal</w:t>
      </w:r>
      <w:bookmarkEnd w:id="30"/>
    </w:p>
    <w:p w14:paraId="10453EE6"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szCs w:val="24"/>
        </w:rPr>
        <w:t xml:space="preserve">Sediment removal is necessary to maintain the original design volume of the EDB and to ensure proper function of the infrastructure.  Regular sediment removal (minor) from the forebay, inflow(s), and trickle channel can significantly reduce the frequency of major sediment removal activities (dredging) in the upper and lower stages.  The minor sediment removal activities can typically be addressed with shovels and smaller equipment.  </w:t>
      </w:r>
    </w:p>
    <w:p w14:paraId="4B8AA857" w14:textId="77777777" w:rsidR="0053485B" w:rsidRDefault="0053485B" w:rsidP="00B11533">
      <w:pPr>
        <w:pStyle w:val="BodyTextIndent"/>
        <w:widowControl w:val="0"/>
        <w:suppressAutoHyphens w:val="0"/>
        <w:ind w:left="360" w:firstLine="0"/>
        <w:rPr>
          <w:rFonts w:ascii="Arial" w:hAnsi="Arial" w:cs="Arial"/>
          <w:szCs w:val="24"/>
        </w:rPr>
      </w:pPr>
    </w:p>
    <w:p w14:paraId="2168E095"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szCs w:val="24"/>
        </w:rPr>
        <w:t xml:space="preserve">Stormwater sediments removed from EDBs do not meet the criteria of “hazardous waste”.  However, these sediments are contaminated with a wide array of organic and inorganic pollutants and handling must be done with care.  Sediments from permanent pools must be carefully removed to minimize turbidity, further sedimentation, or other adverse water quality impacts.  Sediments should be transported by motor vehicle only after they are dewatered.  All sediments must be taken to a landfill for proper disposal.  Prompt and thorough cleanup is important should a spill occur during transportation.   </w:t>
      </w:r>
    </w:p>
    <w:p w14:paraId="4F7C78D6" w14:textId="77777777" w:rsidR="0053485B" w:rsidRPr="000730A1" w:rsidRDefault="0053485B">
      <w:pPr>
        <w:widowControl w:val="0"/>
        <w:tabs>
          <w:tab w:val="left" w:pos="0"/>
        </w:tabs>
        <w:ind w:left="1080"/>
        <w:rPr>
          <w:rFonts w:ascii="Arial" w:hAnsi="Arial" w:cs="Arial"/>
          <w:szCs w:val="24"/>
        </w:rPr>
      </w:pPr>
    </w:p>
    <w:p w14:paraId="7534993C" w14:textId="77777777" w:rsidR="0053485B" w:rsidRDefault="00672D87" w:rsidP="00311556">
      <w:pPr>
        <w:widowControl w:val="0"/>
        <w:tabs>
          <w:tab w:val="left" w:pos="0"/>
        </w:tabs>
        <w:ind w:left="1080"/>
        <w:jc w:val="both"/>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Non</w:t>
      </w:r>
      <w:r w:rsidR="00590839">
        <w:rPr>
          <w:rFonts w:ascii="Arial" w:hAnsi="Arial" w:cs="Arial"/>
          <w:sz w:val="24"/>
          <w:szCs w:val="24"/>
        </w:rPr>
        <w:t>-</w:t>
      </w:r>
      <w:r w:rsidRPr="00672D87">
        <w:rPr>
          <w:rFonts w:ascii="Arial" w:hAnsi="Arial" w:cs="Arial"/>
          <w:sz w:val="24"/>
          <w:szCs w:val="24"/>
        </w:rPr>
        <w:t>routine – As necessary based upon inspections.  Sediment removal in the forebay, trickle channel, and micro-pool may be necessary as frequently as every 1-2 years.</w:t>
      </w:r>
    </w:p>
    <w:p w14:paraId="7DE7776C" w14:textId="77777777" w:rsidR="0053485B" w:rsidRDefault="0053485B">
      <w:pPr>
        <w:widowControl w:val="0"/>
        <w:ind w:left="1080"/>
        <w:rPr>
          <w:rFonts w:ascii="Arial" w:hAnsi="Arial" w:cs="Arial"/>
          <w:sz w:val="24"/>
          <w:szCs w:val="24"/>
        </w:rPr>
      </w:pPr>
    </w:p>
    <w:p w14:paraId="33DD6857" w14:textId="77777777" w:rsidR="0053485B" w:rsidRDefault="00672D87" w:rsidP="001F13AF">
      <w:pPr>
        <w:pStyle w:val="Heading3"/>
        <w:keepNext w:val="0"/>
        <w:widowControl w:val="0"/>
        <w:tabs>
          <w:tab w:val="clear" w:pos="0"/>
          <w:tab w:val="left" w:pos="1800"/>
        </w:tabs>
        <w:suppressAutoHyphens w:val="0"/>
        <w:ind w:left="360"/>
        <w:jc w:val="left"/>
        <w:rPr>
          <w:rFonts w:ascii="Arial" w:hAnsi="Arial" w:cs="Arial"/>
          <w:b w:val="0"/>
          <w:bCs/>
          <w:sz w:val="24"/>
          <w:szCs w:val="24"/>
          <w:u w:val="single"/>
        </w:rPr>
      </w:pPr>
      <w:bookmarkStart w:id="31" w:name="_Toc168793095"/>
      <w:r w:rsidRPr="008917D2">
        <w:rPr>
          <w:rFonts w:ascii="Arial" w:hAnsi="Arial" w:cs="Arial"/>
          <w:b w:val="0"/>
          <w:sz w:val="24"/>
          <w:szCs w:val="24"/>
          <w:u w:val="single"/>
        </w:rPr>
        <w:t>EDB-3.7.2</w:t>
      </w:r>
      <w:r w:rsidR="001F13AF" w:rsidRPr="008917D2">
        <w:rPr>
          <w:rFonts w:ascii="Arial" w:hAnsi="Arial" w:cs="Arial"/>
          <w:b w:val="0"/>
          <w:sz w:val="24"/>
          <w:szCs w:val="24"/>
          <w:u w:val="single"/>
        </w:rPr>
        <w:tab/>
      </w:r>
      <w:r w:rsidRPr="00672D87">
        <w:rPr>
          <w:rFonts w:ascii="Arial" w:hAnsi="Arial" w:cs="Arial"/>
          <w:b w:val="0"/>
          <w:sz w:val="24"/>
          <w:szCs w:val="24"/>
          <w:u w:val="single"/>
        </w:rPr>
        <w:t>Erosion Repair</w:t>
      </w:r>
      <w:bookmarkEnd w:id="31"/>
    </w:p>
    <w:p w14:paraId="4FF8A00E" w14:textId="77777777" w:rsidR="0053485B" w:rsidRDefault="00672D87" w:rsidP="00311556">
      <w:pPr>
        <w:pStyle w:val="BodyTextIndent"/>
        <w:widowControl w:val="0"/>
        <w:tabs>
          <w:tab w:val="clear" w:pos="-1440"/>
          <w:tab w:val="clear" w:pos="0"/>
        </w:tabs>
        <w:suppressAutoHyphens w:val="0"/>
        <w:ind w:left="360" w:firstLine="0"/>
        <w:jc w:val="both"/>
        <w:rPr>
          <w:rFonts w:ascii="Arial" w:hAnsi="Arial" w:cs="Arial"/>
          <w:szCs w:val="24"/>
        </w:rPr>
      </w:pPr>
      <w:r w:rsidRPr="00672D87">
        <w:rPr>
          <w:rFonts w:ascii="Arial" w:hAnsi="Arial" w:cs="Arial"/>
          <w:szCs w:val="24"/>
        </w:rPr>
        <w:t xml:space="preserve">The repair of eroded areas is necessary to ensure the proper function of the EDB, minimize sediment transport, and to reduce potential impacts to other features.  Erosion can vary in magnitude from minor repairs to trickle channels, energy dissipaters, and </w:t>
      </w:r>
      <w:r w:rsidRPr="00D92F1E">
        <w:rPr>
          <w:rFonts w:ascii="Arial" w:hAnsi="Arial" w:cs="Arial"/>
          <w:szCs w:val="24"/>
        </w:rPr>
        <w:t>rilling</w:t>
      </w:r>
      <w:r w:rsidRPr="00672D87">
        <w:rPr>
          <w:rFonts w:ascii="Arial" w:hAnsi="Arial" w:cs="Arial"/>
          <w:szCs w:val="24"/>
        </w:rPr>
        <w:t xml:space="preserve"> to major gullies in the embankments and spillways.  The repair of eroded areas may require the use of excavators, earthmoving equipment, riprap, concrete, erosion control blankets, and turf reinforcement mats.  Major erosion repair to the pond embankments, spillways, and adjacent to structures will require consultation with the City of Aurora Water</w:t>
      </w:r>
      <w:r w:rsidR="00C759BB">
        <w:rPr>
          <w:rFonts w:ascii="Arial" w:hAnsi="Arial" w:cs="Arial"/>
          <w:szCs w:val="24"/>
        </w:rPr>
        <w:t>,</w:t>
      </w:r>
      <w:r w:rsidRPr="00672D87">
        <w:rPr>
          <w:rFonts w:ascii="Arial" w:hAnsi="Arial" w:cs="Arial"/>
          <w:szCs w:val="24"/>
        </w:rPr>
        <w:t xml:space="preserve"> and Engineering Staff.</w:t>
      </w:r>
    </w:p>
    <w:p w14:paraId="102119BF" w14:textId="77777777" w:rsidR="0053485B" w:rsidRPr="000730A1" w:rsidRDefault="0053485B">
      <w:pPr>
        <w:widowControl w:val="0"/>
        <w:tabs>
          <w:tab w:val="left" w:pos="0"/>
        </w:tabs>
        <w:ind w:left="1080"/>
        <w:rPr>
          <w:rFonts w:ascii="Arial" w:hAnsi="Arial" w:cs="Arial"/>
          <w:szCs w:val="24"/>
        </w:rPr>
      </w:pPr>
    </w:p>
    <w:p w14:paraId="60E57400" w14:textId="77777777"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Non</w:t>
      </w:r>
      <w:r w:rsidR="00590839">
        <w:rPr>
          <w:rFonts w:ascii="Arial" w:hAnsi="Arial" w:cs="Arial"/>
          <w:sz w:val="24"/>
          <w:szCs w:val="24"/>
        </w:rPr>
        <w:t>-</w:t>
      </w:r>
      <w:r w:rsidRPr="00672D87">
        <w:rPr>
          <w:rFonts w:ascii="Arial" w:hAnsi="Arial" w:cs="Arial"/>
          <w:sz w:val="24"/>
          <w:szCs w:val="24"/>
        </w:rPr>
        <w:t>routine – As necessary based upon inspections.</w:t>
      </w:r>
    </w:p>
    <w:p w14:paraId="5DA00601" w14:textId="77777777" w:rsidR="0053485B" w:rsidRPr="000730A1" w:rsidRDefault="0053485B">
      <w:pPr>
        <w:widowControl w:val="0"/>
        <w:tabs>
          <w:tab w:val="left" w:pos="0"/>
        </w:tabs>
        <w:rPr>
          <w:rFonts w:ascii="Arial" w:hAnsi="Arial" w:cs="Arial"/>
          <w:sz w:val="24"/>
        </w:rPr>
      </w:pPr>
    </w:p>
    <w:p w14:paraId="5F1344AE" w14:textId="77777777" w:rsidR="0053485B" w:rsidRDefault="00672D87" w:rsidP="00A32928">
      <w:pPr>
        <w:pStyle w:val="Heading3"/>
        <w:keepNext w:val="0"/>
        <w:widowControl w:val="0"/>
        <w:tabs>
          <w:tab w:val="left" w:pos="1800"/>
        </w:tabs>
        <w:suppressAutoHyphens w:val="0"/>
        <w:ind w:left="360"/>
        <w:jc w:val="left"/>
        <w:rPr>
          <w:rFonts w:ascii="Arial" w:hAnsi="Arial" w:cs="Arial"/>
          <w:b w:val="0"/>
          <w:bCs/>
          <w:sz w:val="24"/>
          <w:szCs w:val="24"/>
          <w:u w:val="single"/>
        </w:rPr>
      </w:pPr>
      <w:bookmarkStart w:id="32" w:name="_Toc168793096"/>
      <w:r w:rsidRPr="008917D2">
        <w:rPr>
          <w:rFonts w:ascii="Arial" w:hAnsi="Arial" w:cs="Arial"/>
          <w:b w:val="0"/>
          <w:sz w:val="24"/>
          <w:szCs w:val="24"/>
          <w:u w:val="single"/>
        </w:rPr>
        <w:t xml:space="preserve">EDB-3.7.3 </w:t>
      </w:r>
      <w:r w:rsidR="00590839" w:rsidRPr="008917D2">
        <w:rPr>
          <w:rFonts w:ascii="Arial" w:hAnsi="Arial" w:cs="Arial"/>
          <w:b w:val="0"/>
          <w:sz w:val="24"/>
          <w:szCs w:val="24"/>
          <w:u w:val="single"/>
        </w:rPr>
        <w:tab/>
      </w:r>
      <w:r w:rsidRPr="00672D87">
        <w:rPr>
          <w:rFonts w:ascii="Arial" w:hAnsi="Arial" w:cs="Arial"/>
          <w:b w:val="0"/>
          <w:sz w:val="24"/>
          <w:szCs w:val="24"/>
          <w:u w:val="single"/>
        </w:rPr>
        <w:t>Vegetation Removal/Tree Thinning</w:t>
      </w:r>
      <w:bookmarkEnd w:id="32"/>
    </w:p>
    <w:p w14:paraId="013EABC5"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szCs w:val="24"/>
        </w:rPr>
        <w:t>Dense stands of woody vegetation (willows, shrubs, etc) or trees can create maintenance problems for the infrastructure within an EDB.  Tree roots can damage structures and invade pipes/channels thereby blocking flows.  Also, trees growing in the upper and lower stages of the EDB will most likely have to be removed when sediment/dredging operations occur.  A small tree is easier to remove than a large tree, therefore, regular removal/thinning is imperative.  All trees and woody vegetation that is growing in the bottom of the EDB or near structures (inflows, trickle channels, outlet works, emergency spillways, etc</w:t>
      </w:r>
      <w:r w:rsidR="00A871C7">
        <w:rPr>
          <w:rFonts w:ascii="Arial" w:hAnsi="Arial" w:cs="Arial"/>
          <w:szCs w:val="24"/>
        </w:rPr>
        <w:t>.</w:t>
      </w:r>
      <w:r w:rsidRPr="00672D87">
        <w:rPr>
          <w:rFonts w:ascii="Arial" w:hAnsi="Arial" w:cs="Arial"/>
          <w:szCs w:val="24"/>
        </w:rPr>
        <w:t>) should be removed.  Any trees or woody vegetation in the EDB should be limited to the upper portions of the pond banks.</w:t>
      </w:r>
    </w:p>
    <w:p w14:paraId="5C504EE6" w14:textId="77777777" w:rsidR="0053485B" w:rsidRPr="000730A1" w:rsidRDefault="0053485B">
      <w:pPr>
        <w:widowControl w:val="0"/>
        <w:tabs>
          <w:tab w:val="left" w:pos="0"/>
        </w:tabs>
        <w:ind w:left="1080"/>
        <w:rPr>
          <w:rFonts w:ascii="Arial" w:hAnsi="Arial" w:cs="Arial"/>
          <w:szCs w:val="24"/>
        </w:rPr>
      </w:pPr>
    </w:p>
    <w:p w14:paraId="0FEFBF73" w14:textId="77777777" w:rsidR="000730A1" w:rsidRDefault="00672D87">
      <w:pPr>
        <w:widowControl w:val="0"/>
        <w:tabs>
          <w:tab w:val="left" w:pos="0"/>
        </w:tabs>
        <w:ind w:left="1080"/>
        <w:rPr>
          <w:rFonts w:ascii="Arial" w:hAnsi="Arial" w:cs="Arial"/>
          <w:sz w:val="24"/>
          <w:szCs w:val="24"/>
        </w:rPr>
      </w:pPr>
      <w:r w:rsidRPr="00672D87">
        <w:rPr>
          <w:rFonts w:ascii="Arial" w:hAnsi="Arial" w:cs="Arial"/>
          <w:i/>
          <w:sz w:val="24"/>
          <w:szCs w:val="24"/>
        </w:rPr>
        <w:t xml:space="preserve">Frequency – </w:t>
      </w:r>
      <w:r w:rsidRPr="00672D87">
        <w:rPr>
          <w:rFonts w:ascii="Arial" w:hAnsi="Arial" w:cs="Arial"/>
          <w:sz w:val="24"/>
          <w:szCs w:val="24"/>
        </w:rPr>
        <w:t>Non</w:t>
      </w:r>
      <w:r w:rsidR="00590839">
        <w:rPr>
          <w:rFonts w:ascii="Arial" w:hAnsi="Arial" w:cs="Arial"/>
          <w:sz w:val="24"/>
          <w:szCs w:val="24"/>
        </w:rPr>
        <w:t>-</w:t>
      </w:r>
      <w:r w:rsidRPr="00672D87">
        <w:rPr>
          <w:rFonts w:ascii="Arial" w:hAnsi="Arial" w:cs="Arial"/>
          <w:sz w:val="24"/>
          <w:szCs w:val="24"/>
        </w:rPr>
        <w:t>routine – As necessary based upon inspections.</w:t>
      </w:r>
      <w:r w:rsidRPr="00672D87">
        <w:rPr>
          <w:rFonts w:ascii="Arial" w:hAnsi="Arial" w:cs="Arial"/>
        </w:rPr>
        <w:br/>
      </w:r>
    </w:p>
    <w:p w14:paraId="7B90614F" w14:textId="77777777" w:rsidR="008D7FC8" w:rsidRDefault="008D7FC8">
      <w:pPr>
        <w:widowControl w:val="0"/>
        <w:tabs>
          <w:tab w:val="left" w:pos="0"/>
        </w:tabs>
        <w:ind w:left="1080"/>
        <w:rPr>
          <w:rFonts w:ascii="Arial" w:hAnsi="Arial" w:cs="Arial"/>
          <w:sz w:val="24"/>
          <w:szCs w:val="24"/>
        </w:rPr>
      </w:pPr>
    </w:p>
    <w:p w14:paraId="6CF21F4A" w14:textId="77777777" w:rsidR="0053485B" w:rsidRDefault="00672D87" w:rsidP="001F13AF">
      <w:pPr>
        <w:pStyle w:val="Heading3"/>
        <w:keepNext w:val="0"/>
        <w:widowControl w:val="0"/>
        <w:tabs>
          <w:tab w:val="left" w:pos="1800"/>
        </w:tabs>
        <w:suppressAutoHyphens w:val="0"/>
        <w:ind w:left="360"/>
        <w:jc w:val="left"/>
        <w:rPr>
          <w:rFonts w:ascii="Arial" w:hAnsi="Arial" w:cs="Arial"/>
          <w:b w:val="0"/>
          <w:bCs/>
          <w:sz w:val="24"/>
          <w:szCs w:val="24"/>
          <w:u w:val="single"/>
        </w:rPr>
      </w:pPr>
      <w:bookmarkStart w:id="33" w:name="_Toc168793097"/>
      <w:r w:rsidRPr="008917D2">
        <w:rPr>
          <w:rFonts w:ascii="Arial" w:hAnsi="Arial" w:cs="Arial"/>
          <w:b w:val="0"/>
          <w:sz w:val="24"/>
          <w:szCs w:val="24"/>
          <w:u w:val="single"/>
        </w:rPr>
        <w:lastRenderedPageBreak/>
        <w:t xml:space="preserve">EDB-3.7.4 </w:t>
      </w:r>
      <w:r w:rsidR="00590839" w:rsidRPr="008917D2">
        <w:rPr>
          <w:rFonts w:ascii="Arial" w:hAnsi="Arial" w:cs="Arial"/>
          <w:b w:val="0"/>
          <w:sz w:val="24"/>
          <w:szCs w:val="24"/>
          <w:u w:val="single"/>
        </w:rPr>
        <w:tab/>
      </w:r>
      <w:r w:rsidRPr="00672D87">
        <w:rPr>
          <w:rFonts w:ascii="Arial" w:hAnsi="Arial" w:cs="Arial"/>
          <w:b w:val="0"/>
          <w:sz w:val="24"/>
          <w:szCs w:val="24"/>
          <w:u w:val="single"/>
        </w:rPr>
        <w:t>Clearing Drains/Jet-Vac</w:t>
      </w:r>
      <w:bookmarkEnd w:id="33"/>
    </w:p>
    <w:p w14:paraId="1FA74302"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sz w:val="24"/>
          <w:szCs w:val="24"/>
        </w:rPr>
        <w:t xml:space="preserve">An EDB contains many structures, openings, and pipes that can be frequently clogged with debris.  These blockages can result in a decrease of hydraulic capacity and create standing water in areas outside of the micro-pool.  Many </w:t>
      </w:r>
      <w:proofErr w:type="gramStart"/>
      <w:r w:rsidRPr="00672D87">
        <w:rPr>
          <w:rFonts w:ascii="Arial" w:hAnsi="Arial" w:cs="Arial"/>
          <w:sz w:val="24"/>
          <w:szCs w:val="24"/>
        </w:rPr>
        <w:t>times</w:t>
      </w:r>
      <w:proofErr w:type="gramEnd"/>
      <w:r w:rsidRPr="00672D87">
        <w:rPr>
          <w:rFonts w:ascii="Arial" w:hAnsi="Arial" w:cs="Arial"/>
          <w:sz w:val="24"/>
          <w:szCs w:val="24"/>
        </w:rPr>
        <w:t xml:space="preserve"> the blockage to this infrastructure can be difficult to access and/or clean.  Specialized equipment (jet-vac machines) may be necessary to clear debris from these difficult areas.</w:t>
      </w:r>
    </w:p>
    <w:p w14:paraId="6EC27792" w14:textId="77777777" w:rsidR="008D7FC8" w:rsidRPr="008D7FC8" w:rsidRDefault="008D7FC8" w:rsidP="00311556">
      <w:pPr>
        <w:widowControl w:val="0"/>
        <w:tabs>
          <w:tab w:val="left" w:pos="0"/>
        </w:tabs>
        <w:ind w:left="360"/>
        <w:jc w:val="both"/>
        <w:rPr>
          <w:rFonts w:ascii="Arial" w:hAnsi="Arial" w:cs="Arial"/>
          <w:szCs w:val="24"/>
        </w:rPr>
      </w:pPr>
    </w:p>
    <w:p w14:paraId="3571FFB2" w14:textId="77777777"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Frequency –</w:t>
      </w:r>
      <w:r w:rsidRPr="00672D87">
        <w:rPr>
          <w:rFonts w:ascii="Arial" w:hAnsi="Arial" w:cs="Arial"/>
          <w:sz w:val="24"/>
          <w:szCs w:val="24"/>
        </w:rPr>
        <w:t xml:space="preserve"> Non</w:t>
      </w:r>
      <w:r w:rsidR="00590839">
        <w:rPr>
          <w:rFonts w:ascii="Arial" w:hAnsi="Arial" w:cs="Arial"/>
          <w:sz w:val="24"/>
          <w:szCs w:val="24"/>
        </w:rPr>
        <w:t>-</w:t>
      </w:r>
      <w:r w:rsidRPr="00672D87">
        <w:rPr>
          <w:rFonts w:ascii="Arial" w:hAnsi="Arial" w:cs="Arial"/>
          <w:sz w:val="24"/>
          <w:szCs w:val="24"/>
        </w:rPr>
        <w:t>routine – As necessary based upon inspections</w:t>
      </w:r>
      <w:r w:rsidRPr="00672D87">
        <w:rPr>
          <w:rFonts w:ascii="Arial" w:hAnsi="Arial" w:cs="Arial"/>
        </w:rPr>
        <w:t>.</w:t>
      </w:r>
      <w:r w:rsidRPr="00672D87">
        <w:rPr>
          <w:rFonts w:ascii="Arial" w:hAnsi="Arial" w:cs="Arial"/>
        </w:rPr>
        <w:br/>
      </w:r>
    </w:p>
    <w:p w14:paraId="716B199E" w14:textId="77777777" w:rsidR="0053485B" w:rsidRDefault="00672D87" w:rsidP="001F13AF">
      <w:pPr>
        <w:pStyle w:val="Heading2"/>
        <w:keepNext w:val="0"/>
        <w:widowControl w:val="0"/>
        <w:tabs>
          <w:tab w:val="left" w:pos="1080"/>
        </w:tabs>
        <w:jc w:val="left"/>
        <w:rPr>
          <w:rFonts w:ascii="Arial" w:hAnsi="Arial" w:cs="Arial"/>
          <w:b/>
        </w:rPr>
      </w:pPr>
      <w:bookmarkStart w:id="34" w:name="_Toc168793098"/>
      <w:r w:rsidRPr="00672D87">
        <w:rPr>
          <w:rFonts w:ascii="Arial" w:hAnsi="Arial" w:cs="Arial"/>
          <w:b/>
        </w:rPr>
        <w:t>EDB-3.8</w:t>
      </w:r>
      <w:r w:rsidR="00C759BB">
        <w:rPr>
          <w:rFonts w:ascii="Arial" w:hAnsi="Arial" w:cs="Arial"/>
          <w:b/>
        </w:rPr>
        <w:t xml:space="preserve"> </w:t>
      </w:r>
      <w:r w:rsidR="00590839">
        <w:rPr>
          <w:rFonts w:ascii="Arial" w:hAnsi="Arial" w:cs="Arial"/>
          <w:b/>
        </w:rPr>
        <w:tab/>
      </w:r>
      <w:r w:rsidRPr="00672D87">
        <w:rPr>
          <w:rFonts w:ascii="Arial" w:hAnsi="Arial" w:cs="Arial"/>
          <w:b/>
        </w:rPr>
        <w:t>Major Maintenance Activities</w:t>
      </w:r>
      <w:bookmarkEnd w:id="34"/>
    </w:p>
    <w:p w14:paraId="34C2A6F4" w14:textId="77777777" w:rsidR="001F13AF" w:rsidRDefault="00672D87" w:rsidP="00311556">
      <w:pPr>
        <w:widowControl w:val="0"/>
        <w:jc w:val="both"/>
        <w:rPr>
          <w:rFonts w:ascii="Arial" w:hAnsi="Arial" w:cs="Arial"/>
          <w:sz w:val="24"/>
          <w:szCs w:val="24"/>
        </w:rPr>
      </w:pPr>
      <w:r w:rsidRPr="00672D87">
        <w:rPr>
          <w:rFonts w:ascii="Arial" w:hAnsi="Arial" w:cs="Arial"/>
          <w:sz w:val="24"/>
          <w:szCs w:val="24"/>
        </w:rPr>
        <w:t xml:space="preserve">This work consists of larger maintenance/operational problems and failures within the stormwater management facilities.  </w:t>
      </w:r>
      <w:proofErr w:type="gramStart"/>
      <w:r w:rsidRPr="00672D87">
        <w:rPr>
          <w:rFonts w:ascii="Arial" w:hAnsi="Arial" w:cs="Arial"/>
          <w:sz w:val="24"/>
          <w:szCs w:val="24"/>
        </w:rPr>
        <w:t>All of</w:t>
      </w:r>
      <w:proofErr w:type="gramEnd"/>
      <w:r w:rsidRPr="00672D87">
        <w:rPr>
          <w:rFonts w:ascii="Arial" w:hAnsi="Arial" w:cs="Arial"/>
          <w:sz w:val="24"/>
          <w:szCs w:val="24"/>
        </w:rPr>
        <w:t xml:space="preserve"> this work requires consultation with the City of Aurora to ensure the proper maintenance is performed.  This work requires the City of Aurora Water Staff review the original design before approval of the proposed maintenance.  </w:t>
      </w:r>
      <w:r w:rsidRPr="00672D87">
        <w:rPr>
          <w:rFonts w:ascii="Arial" w:hAnsi="Arial" w:cs="Arial"/>
          <w:b/>
          <w:bCs/>
          <w:sz w:val="24"/>
          <w:szCs w:val="24"/>
        </w:rPr>
        <w:t>A public improvements permit shall be required for all major maintenance activities.</w:t>
      </w:r>
      <w:r w:rsidRPr="00672D87">
        <w:rPr>
          <w:rFonts w:ascii="Arial" w:hAnsi="Arial" w:cs="Arial"/>
          <w:sz w:val="24"/>
          <w:szCs w:val="24"/>
        </w:rPr>
        <w:t xml:space="preserve">  This work may also require more specialized maintenance equipment, design/details, submittal of plans to the City of Aurora for review and approval, surveying, or assistance through private contractors and consultants.</w:t>
      </w:r>
    </w:p>
    <w:p w14:paraId="2A8BAF7D" w14:textId="77777777" w:rsidR="00C759BB" w:rsidRDefault="00C759BB" w:rsidP="00BD6B1B">
      <w:pPr>
        <w:widowControl w:val="0"/>
        <w:jc w:val="both"/>
        <w:rPr>
          <w:rFonts w:ascii="Arial" w:hAnsi="Arial" w:cs="Arial"/>
          <w:b/>
          <w:bCs/>
          <w:sz w:val="24"/>
          <w:szCs w:val="24"/>
        </w:rPr>
      </w:pPr>
    </w:p>
    <w:p w14:paraId="4BD827E0" w14:textId="77777777" w:rsidR="0053485B" w:rsidRDefault="00672D87">
      <w:pPr>
        <w:widowControl w:val="0"/>
        <w:jc w:val="center"/>
        <w:rPr>
          <w:rFonts w:ascii="Arial" w:hAnsi="Arial" w:cs="Arial"/>
          <w:b/>
          <w:bCs/>
          <w:sz w:val="24"/>
          <w:szCs w:val="24"/>
        </w:rPr>
      </w:pPr>
      <w:r w:rsidRPr="00672D87">
        <w:rPr>
          <w:rFonts w:ascii="Arial" w:hAnsi="Arial" w:cs="Arial"/>
          <w:b/>
          <w:bCs/>
          <w:sz w:val="24"/>
          <w:szCs w:val="24"/>
        </w:rPr>
        <w:t>Table – EDB-4</w:t>
      </w:r>
    </w:p>
    <w:p w14:paraId="3E7E9192" w14:textId="77777777" w:rsidR="0053485B" w:rsidRDefault="00672D87">
      <w:pPr>
        <w:pStyle w:val="Heading3"/>
        <w:keepNext w:val="0"/>
        <w:widowControl w:val="0"/>
        <w:suppressAutoHyphens w:val="0"/>
        <w:rPr>
          <w:rFonts w:ascii="Arial" w:hAnsi="Arial" w:cs="Arial"/>
          <w:sz w:val="24"/>
          <w:szCs w:val="24"/>
        </w:rPr>
      </w:pPr>
      <w:bookmarkStart w:id="35" w:name="_Toc163979285"/>
      <w:bookmarkStart w:id="36" w:name="_Toc168793099"/>
      <w:r w:rsidRPr="00672D87">
        <w:rPr>
          <w:rFonts w:ascii="Arial" w:hAnsi="Arial" w:cs="Arial"/>
          <w:sz w:val="24"/>
          <w:szCs w:val="24"/>
        </w:rPr>
        <w:t>Summary of Major Maintenance Activities</w:t>
      </w:r>
      <w:bookmarkEnd w:id="35"/>
      <w:bookmarkEnd w:id="36"/>
    </w:p>
    <w:p w14:paraId="18A355AC" w14:textId="77777777" w:rsidR="0053485B" w:rsidRDefault="0053485B"/>
    <w:tbl>
      <w:tblPr>
        <w:tblW w:w="87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1980"/>
        <w:gridCol w:w="2160"/>
        <w:gridCol w:w="2340"/>
      </w:tblGrid>
      <w:tr w:rsidR="006A44E6" w:rsidRPr="006A44E6" w14:paraId="476197AF" w14:textId="77777777" w:rsidTr="00BC6A02">
        <w:trPr>
          <w:trHeight w:val="665"/>
        </w:trPr>
        <w:tc>
          <w:tcPr>
            <w:tcW w:w="2250" w:type="dxa"/>
            <w:tcBorders>
              <w:bottom w:val="single" w:sz="4" w:space="0" w:color="auto"/>
            </w:tcBorders>
            <w:vAlign w:val="center"/>
          </w:tcPr>
          <w:p w14:paraId="4D1A73D6" w14:textId="77777777" w:rsidR="0053485B" w:rsidRDefault="00672D87">
            <w:pPr>
              <w:pStyle w:val="Header"/>
              <w:widowControl w:val="0"/>
              <w:jc w:val="center"/>
              <w:rPr>
                <w:rFonts w:ascii="Arial" w:hAnsi="Arial" w:cs="Arial"/>
                <w:b/>
              </w:rPr>
            </w:pPr>
            <w:r w:rsidRPr="00672D87">
              <w:rPr>
                <w:rFonts w:ascii="Arial" w:hAnsi="Arial" w:cs="Arial"/>
                <w:b/>
              </w:rPr>
              <w:t>Maintenance Activity</w:t>
            </w:r>
          </w:p>
          <w:p w14:paraId="0ADAB61B" w14:textId="77777777" w:rsidR="0053485B" w:rsidRDefault="0053485B">
            <w:pPr>
              <w:jc w:val="center"/>
              <w:rPr>
                <w:b/>
              </w:rPr>
            </w:pPr>
          </w:p>
        </w:tc>
        <w:tc>
          <w:tcPr>
            <w:tcW w:w="1980" w:type="dxa"/>
            <w:tcBorders>
              <w:bottom w:val="single" w:sz="4" w:space="0" w:color="auto"/>
            </w:tcBorders>
            <w:vAlign w:val="center"/>
          </w:tcPr>
          <w:p w14:paraId="0388E9BA" w14:textId="77777777" w:rsidR="0053485B" w:rsidRDefault="00672D87">
            <w:pPr>
              <w:pStyle w:val="Header"/>
              <w:widowControl w:val="0"/>
              <w:jc w:val="center"/>
              <w:rPr>
                <w:rFonts w:ascii="Arial" w:hAnsi="Arial" w:cs="Arial"/>
                <w:b/>
              </w:rPr>
            </w:pPr>
            <w:r w:rsidRPr="00672D87">
              <w:rPr>
                <w:rFonts w:ascii="Arial" w:hAnsi="Arial" w:cs="Arial"/>
                <w:b/>
              </w:rPr>
              <w:t>Minimum Frequency</w:t>
            </w:r>
          </w:p>
        </w:tc>
        <w:tc>
          <w:tcPr>
            <w:tcW w:w="2160" w:type="dxa"/>
            <w:tcBorders>
              <w:bottom w:val="single" w:sz="4" w:space="0" w:color="auto"/>
            </w:tcBorders>
            <w:vAlign w:val="center"/>
          </w:tcPr>
          <w:p w14:paraId="367B35B9" w14:textId="77777777" w:rsidR="0053485B" w:rsidRDefault="00672D87">
            <w:pPr>
              <w:pStyle w:val="Header"/>
              <w:widowControl w:val="0"/>
              <w:jc w:val="center"/>
              <w:rPr>
                <w:rFonts w:ascii="Arial" w:hAnsi="Arial" w:cs="Arial"/>
                <w:b/>
              </w:rPr>
            </w:pPr>
            <w:r w:rsidRPr="00672D87">
              <w:rPr>
                <w:rFonts w:ascii="Arial" w:hAnsi="Arial" w:cs="Arial"/>
                <w:b/>
              </w:rPr>
              <w:t>Look for:</w:t>
            </w:r>
          </w:p>
        </w:tc>
        <w:tc>
          <w:tcPr>
            <w:tcW w:w="2340" w:type="dxa"/>
            <w:tcBorders>
              <w:bottom w:val="single" w:sz="4" w:space="0" w:color="auto"/>
            </w:tcBorders>
            <w:vAlign w:val="center"/>
          </w:tcPr>
          <w:p w14:paraId="2FC8DA0B" w14:textId="77777777" w:rsidR="0053485B" w:rsidRDefault="00672D87">
            <w:pPr>
              <w:pStyle w:val="Header"/>
              <w:widowControl w:val="0"/>
              <w:jc w:val="center"/>
              <w:rPr>
                <w:rFonts w:ascii="Arial" w:hAnsi="Arial" w:cs="Arial"/>
                <w:b/>
              </w:rPr>
            </w:pPr>
            <w:r w:rsidRPr="00672D87">
              <w:rPr>
                <w:rFonts w:ascii="Arial" w:hAnsi="Arial" w:cs="Arial"/>
                <w:b/>
              </w:rPr>
              <w:t>Maintenance Action</w:t>
            </w:r>
          </w:p>
        </w:tc>
      </w:tr>
      <w:tr w:rsidR="006A44E6" w:rsidRPr="006A44E6" w14:paraId="337189C6" w14:textId="77777777" w:rsidTr="00BC6A02">
        <w:trPr>
          <w:trHeight w:val="170"/>
        </w:trPr>
        <w:tc>
          <w:tcPr>
            <w:tcW w:w="2250" w:type="dxa"/>
            <w:shd w:val="clear" w:color="auto" w:fill="606060"/>
          </w:tcPr>
          <w:p w14:paraId="0604FD8D" w14:textId="77777777" w:rsidR="0053485B" w:rsidRDefault="0053485B">
            <w:pPr>
              <w:widowControl w:val="0"/>
              <w:rPr>
                <w:rFonts w:ascii="Arial" w:hAnsi="Arial" w:cs="Arial"/>
              </w:rPr>
            </w:pPr>
          </w:p>
        </w:tc>
        <w:tc>
          <w:tcPr>
            <w:tcW w:w="1980" w:type="dxa"/>
            <w:shd w:val="clear" w:color="auto" w:fill="606060"/>
          </w:tcPr>
          <w:p w14:paraId="087FD00F" w14:textId="77777777" w:rsidR="0053485B" w:rsidRDefault="0053485B">
            <w:pPr>
              <w:widowControl w:val="0"/>
              <w:rPr>
                <w:rFonts w:ascii="Arial" w:hAnsi="Arial" w:cs="Arial"/>
              </w:rPr>
            </w:pPr>
          </w:p>
        </w:tc>
        <w:tc>
          <w:tcPr>
            <w:tcW w:w="2160" w:type="dxa"/>
            <w:shd w:val="clear" w:color="auto" w:fill="606060"/>
          </w:tcPr>
          <w:p w14:paraId="2A5D8E04" w14:textId="77777777" w:rsidR="0053485B" w:rsidRDefault="0053485B">
            <w:pPr>
              <w:widowControl w:val="0"/>
              <w:rPr>
                <w:rFonts w:ascii="Arial" w:hAnsi="Arial" w:cs="Arial"/>
              </w:rPr>
            </w:pPr>
          </w:p>
        </w:tc>
        <w:tc>
          <w:tcPr>
            <w:tcW w:w="2340" w:type="dxa"/>
            <w:shd w:val="clear" w:color="auto" w:fill="606060"/>
          </w:tcPr>
          <w:p w14:paraId="621DFCA1" w14:textId="77777777" w:rsidR="0053485B" w:rsidRDefault="0053485B">
            <w:pPr>
              <w:widowControl w:val="0"/>
              <w:rPr>
                <w:rFonts w:ascii="Arial" w:hAnsi="Arial" w:cs="Arial"/>
              </w:rPr>
            </w:pPr>
          </w:p>
        </w:tc>
      </w:tr>
      <w:tr w:rsidR="006A44E6" w:rsidRPr="006A44E6" w14:paraId="7F930677" w14:textId="77777777" w:rsidTr="00BC6A02">
        <w:tc>
          <w:tcPr>
            <w:tcW w:w="2250" w:type="dxa"/>
            <w:vAlign w:val="center"/>
          </w:tcPr>
          <w:p w14:paraId="25BF503E" w14:textId="77777777" w:rsidR="0053485B" w:rsidRDefault="00672D87">
            <w:pPr>
              <w:widowControl w:val="0"/>
              <w:tabs>
                <w:tab w:val="left" w:pos="0"/>
              </w:tabs>
              <w:jc w:val="center"/>
              <w:rPr>
                <w:rFonts w:ascii="Arial" w:hAnsi="Arial" w:cs="Arial"/>
                <w:b/>
                <w:bCs/>
              </w:rPr>
            </w:pPr>
            <w:r w:rsidRPr="00672D87">
              <w:rPr>
                <w:rFonts w:ascii="Arial" w:hAnsi="Arial" w:cs="Arial"/>
                <w:b/>
                <w:bCs/>
              </w:rPr>
              <w:t>Major Sediment Removal</w:t>
            </w:r>
          </w:p>
        </w:tc>
        <w:tc>
          <w:tcPr>
            <w:tcW w:w="1980" w:type="dxa"/>
          </w:tcPr>
          <w:p w14:paraId="37760FCC" w14:textId="77777777" w:rsidR="0053485B" w:rsidRDefault="00672D87">
            <w:pPr>
              <w:widowControl w:val="0"/>
              <w:tabs>
                <w:tab w:val="left" w:pos="0"/>
              </w:tabs>
              <w:rPr>
                <w:rFonts w:ascii="Arial" w:hAnsi="Arial" w:cs="Arial"/>
                <w:bCs/>
              </w:rPr>
            </w:pPr>
            <w:r w:rsidRPr="00672D87">
              <w:rPr>
                <w:rFonts w:ascii="Arial" w:hAnsi="Arial" w:cs="Arial"/>
                <w:bCs/>
              </w:rPr>
              <w:t>As needed – based upon scheduled inspections</w:t>
            </w:r>
          </w:p>
        </w:tc>
        <w:tc>
          <w:tcPr>
            <w:tcW w:w="2160" w:type="dxa"/>
          </w:tcPr>
          <w:p w14:paraId="4748E491" w14:textId="77777777" w:rsidR="0053485B" w:rsidRDefault="00672D87">
            <w:pPr>
              <w:widowControl w:val="0"/>
              <w:tabs>
                <w:tab w:val="left" w:pos="0"/>
              </w:tabs>
              <w:rPr>
                <w:rFonts w:ascii="Arial" w:hAnsi="Arial" w:cs="Arial"/>
                <w:bCs/>
              </w:rPr>
            </w:pPr>
            <w:r w:rsidRPr="00672D87">
              <w:rPr>
                <w:rFonts w:ascii="Arial" w:hAnsi="Arial" w:cs="Arial"/>
                <w:bCs/>
              </w:rPr>
              <w:t>Large quantities of sediment; reduced pond capacity</w:t>
            </w:r>
          </w:p>
        </w:tc>
        <w:tc>
          <w:tcPr>
            <w:tcW w:w="2340" w:type="dxa"/>
          </w:tcPr>
          <w:p w14:paraId="52757840" w14:textId="77777777" w:rsidR="0053485B" w:rsidRDefault="00672D87">
            <w:pPr>
              <w:widowControl w:val="0"/>
              <w:tabs>
                <w:tab w:val="left" w:pos="0"/>
              </w:tabs>
              <w:rPr>
                <w:rFonts w:ascii="Arial" w:hAnsi="Arial" w:cs="Arial"/>
                <w:bCs/>
              </w:rPr>
            </w:pPr>
            <w:r w:rsidRPr="00672D87">
              <w:rPr>
                <w:rFonts w:ascii="Arial" w:hAnsi="Arial" w:cs="Arial"/>
                <w:bCs/>
              </w:rPr>
              <w:t>Remove and dispose of sediment.  Repair vegetation as needed</w:t>
            </w:r>
          </w:p>
        </w:tc>
      </w:tr>
      <w:tr w:rsidR="006A44E6" w:rsidRPr="006A44E6" w14:paraId="151B6DC7" w14:textId="77777777" w:rsidTr="00BC6A02">
        <w:tc>
          <w:tcPr>
            <w:tcW w:w="2250" w:type="dxa"/>
            <w:vAlign w:val="center"/>
          </w:tcPr>
          <w:p w14:paraId="466BED8E" w14:textId="77777777" w:rsidR="0053485B" w:rsidRDefault="00672D87">
            <w:pPr>
              <w:widowControl w:val="0"/>
              <w:tabs>
                <w:tab w:val="left" w:pos="0"/>
              </w:tabs>
              <w:jc w:val="center"/>
              <w:rPr>
                <w:rFonts w:ascii="Arial" w:hAnsi="Arial" w:cs="Arial"/>
                <w:b/>
                <w:bCs/>
              </w:rPr>
            </w:pPr>
            <w:r w:rsidRPr="00672D87">
              <w:rPr>
                <w:rFonts w:ascii="Arial" w:hAnsi="Arial" w:cs="Arial"/>
                <w:b/>
                <w:bCs/>
              </w:rPr>
              <w:t>Major Erosion Repair</w:t>
            </w:r>
          </w:p>
        </w:tc>
        <w:tc>
          <w:tcPr>
            <w:tcW w:w="1980" w:type="dxa"/>
          </w:tcPr>
          <w:p w14:paraId="358530D6" w14:textId="77777777" w:rsidR="0053485B" w:rsidRDefault="00672D87">
            <w:pPr>
              <w:widowControl w:val="0"/>
              <w:tabs>
                <w:tab w:val="left" w:pos="0"/>
              </w:tabs>
              <w:rPr>
                <w:rFonts w:ascii="Arial" w:hAnsi="Arial" w:cs="Arial"/>
                <w:bCs/>
              </w:rPr>
            </w:pPr>
            <w:r w:rsidRPr="00672D87">
              <w:rPr>
                <w:rFonts w:ascii="Arial" w:hAnsi="Arial" w:cs="Arial"/>
                <w:bCs/>
              </w:rPr>
              <w:t>As needed – based upon scheduled inspections</w:t>
            </w:r>
          </w:p>
        </w:tc>
        <w:tc>
          <w:tcPr>
            <w:tcW w:w="2160" w:type="dxa"/>
          </w:tcPr>
          <w:p w14:paraId="51AF49D3" w14:textId="77777777" w:rsidR="0053485B" w:rsidRDefault="00672D87">
            <w:pPr>
              <w:widowControl w:val="0"/>
              <w:tabs>
                <w:tab w:val="left" w:pos="0"/>
              </w:tabs>
              <w:rPr>
                <w:rFonts w:ascii="Arial" w:hAnsi="Arial" w:cs="Arial"/>
                <w:bCs/>
              </w:rPr>
            </w:pPr>
            <w:r w:rsidRPr="00672D87">
              <w:rPr>
                <w:rFonts w:ascii="Arial" w:hAnsi="Arial" w:cs="Arial"/>
                <w:bCs/>
              </w:rPr>
              <w:t>Severe erosion including gullies, excessive soil displacement, areas of settlement, holes</w:t>
            </w:r>
          </w:p>
        </w:tc>
        <w:tc>
          <w:tcPr>
            <w:tcW w:w="2340" w:type="dxa"/>
          </w:tcPr>
          <w:p w14:paraId="4CAFF373" w14:textId="77777777" w:rsidR="0053485B" w:rsidRDefault="00672D87">
            <w:pPr>
              <w:widowControl w:val="0"/>
              <w:tabs>
                <w:tab w:val="left" w:pos="0"/>
              </w:tabs>
              <w:rPr>
                <w:rFonts w:ascii="Arial" w:hAnsi="Arial" w:cs="Arial"/>
                <w:bCs/>
              </w:rPr>
            </w:pPr>
            <w:r w:rsidRPr="00672D87">
              <w:rPr>
                <w:rFonts w:ascii="Arial" w:hAnsi="Arial" w:cs="Arial"/>
                <w:bCs/>
              </w:rPr>
              <w:t>Repair erosion – find cause of problem and address to avoid future erosion</w:t>
            </w:r>
          </w:p>
        </w:tc>
      </w:tr>
      <w:tr w:rsidR="006A44E6" w:rsidRPr="006A44E6" w14:paraId="549574B9" w14:textId="77777777" w:rsidTr="00BC6A02">
        <w:tc>
          <w:tcPr>
            <w:tcW w:w="2250" w:type="dxa"/>
            <w:vAlign w:val="center"/>
          </w:tcPr>
          <w:p w14:paraId="584F2D74" w14:textId="77777777" w:rsidR="0053485B" w:rsidRDefault="00672D87">
            <w:pPr>
              <w:widowControl w:val="0"/>
              <w:tabs>
                <w:tab w:val="left" w:pos="0"/>
              </w:tabs>
              <w:jc w:val="center"/>
              <w:rPr>
                <w:rFonts w:ascii="Arial" w:hAnsi="Arial" w:cs="Arial"/>
                <w:b/>
                <w:bCs/>
              </w:rPr>
            </w:pPr>
            <w:r w:rsidRPr="00672D87">
              <w:rPr>
                <w:rFonts w:ascii="Arial" w:hAnsi="Arial" w:cs="Arial"/>
                <w:b/>
                <w:bCs/>
              </w:rPr>
              <w:t>Structural Repair</w:t>
            </w:r>
          </w:p>
        </w:tc>
        <w:tc>
          <w:tcPr>
            <w:tcW w:w="1980" w:type="dxa"/>
          </w:tcPr>
          <w:p w14:paraId="708FA3E3" w14:textId="77777777" w:rsidR="0053485B" w:rsidRDefault="00672D87">
            <w:pPr>
              <w:widowControl w:val="0"/>
              <w:tabs>
                <w:tab w:val="left" w:pos="0"/>
              </w:tabs>
              <w:rPr>
                <w:rFonts w:ascii="Arial" w:hAnsi="Arial" w:cs="Arial"/>
                <w:bCs/>
              </w:rPr>
            </w:pPr>
            <w:r w:rsidRPr="00672D87">
              <w:rPr>
                <w:rFonts w:ascii="Arial" w:hAnsi="Arial" w:cs="Arial"/>
                <w:bCs/>
              </w:rPr>
              <w:t>As needed – based upon scheduled inspections</w:t>
            </w:r>
          </w:p>
        </w:tc>
        <w:tc>
          <w:tcPr>
            <w:tcW w:w="2160" w:type="dxa"/>
          </w:tcPr>
          <w:p w14:paraId="518F391E" w14:textId="77777777" w:rsidR="0053485B" w:rsidRDefault="00672D87">
            <w:pPr>
              <w:widowControl w:val="0"/>
              <w:tabs>
                <w:tab w:val="left" w:pos="0"/>
              </w:tabs>
              <w:rPr>
                <w:rFonts w:ascii="Arial" w:hAnsi="Arial" w:cs="Arial"/>
                <w:bCs/>
              </w:rPr>
            </w:pPr>
            <w:r w:rsidRPr="00672D87">
              <w:rPr>
                <w:rFonts w:ascii="Arial" w:hAnsi="Arial" w:cs="Arial"/>
                <w:bCs/>
              </w:rPr>
              <w:t>Deterioration and/or damage to structural components – broken concrete, damaged pipes, outlet works</w:t>
            </w:r>
          </w:p>
        </w:tc>
        <w:tc>
          <w:tcPr>
            <w:tcW w:w="2340" w:type="dxa"/>
          </w:tcPr>
          <w:p w14:paraId="7E8F2543" w14:textId="77777777" w:rsidR="0053485B" w:rsidRDefault="00672D87">
            <w:pPr>
              <w:widowControl w:val="0"/>
              <w:tabs>
                <w:tab w:val="left" w:pos="0"/>
              </w:tabs>
              <w:rPr>
                <w:rFonts w:ascii="Arial" w:hAnsi="Arial" w:cs="Arial"/>
                <w:bCs/>
              </w:rPr>
            </w:pPr>
            <w:r w:rsidRPr="00672D87">
              <w:rPr>
                <w:rFonts w:ascii="Arial" w:hAnsi="Arial" w:cs="Arial"/>
                <w:bCs/>
              </w:rPr>
              <w:t>Structural repair to restore the structure to its original design</w:t>
            </w:r>
          </w:p>
        </w:tc>
      </w:tr>
    </w:tbl>
    <w:p w14:paraId="04ABC0F1" w14:textId="77777777" w:rsidR="0053485B" w:rsidRDefault="0053485B">
      <w:pPr>
        <w:widowControl w:val="0"/>
        <w:ind w:left="720"/>
        <w:rPr>
          <w:rFonts w:ascii="Arial" w:hAnsi="Arial" w:cs="Arial"/>
          <w:bCs/>
          <w:sz w:val="24"/>
          <w:szCs w:val="24"/>
          <w:u w:val="single"/>
        </w:rPr>
      </w:pPr>
    </w:p>
    <w:p w14:paraId="4C1587F6" w14:textId="77777777" w:rsidR="0053485B" w:rsidRDefault="00672D87" w:rsidP="001F13AF">
      <w:pPr>
        <w:pStyle w:val="Heading3"/>
        <w:keepNext w:val="0"/>
        <w:widowControl w:val="0"/>
        <w:tabs>
          <w:tab w:val="left" w:pos="1620"/>
        </w:tabs>
        <w:suppressAutoHyphens w:val="0"/>
        <w:ind w:left="360"/>
        <w:jc w:val="left"/>
        <w:rPr>
          <w:rFonts w:ascii="Arial" w:hAnsi="Arial" w:cs="Arial"/>
          <w:b w:val="0"/>
          <w:bCs/>
          <w:sz w:val="24"/>
          <w:szCs w:val="24"/>
          <w:u w:val="single"/>
        </w:rPr>
      </w:pPr>
      <w:bookmarkStart w:id="37" w:name="_Toc168793100"/>
      <w:r w:rsidRPr="000730A1">
        <w:rPr>
          <w:rFonts w:ascii="Arial" w:hAnsi="Arial" w:cs="Arial"/>
          <w:b w:val="0"/>
          <w:sz w:val="24"/>
          <w:szCs w:val="24"/>
          <w:u w:val="single"/>
        </w:rPr>
        <w:t xml:space="preserve">EDB-3.8.1 </w:t>
      </w:r>
      <w:r w:rsidR="00590839" w:rsidRPr="000730A1">
        <w:rPr>
          <w:rFonts w:ascii="Arial" w:hAnsi="Arial" w:cs="Arial"/>
          <w:b w:val="0"/>
          <w:sz w:val="24"/>
          <w:szCs w:val="24"/>
          <w:u w:val="single"/>
        </w:rPr>
        <w:tab/>
      </w:r>
      <w:r w:rsidRPr="000730A1">
        <w:rPr>
          <w:rFonts w:ascii="Arial" w:hAnsi="Arial" w:cs="Arial"/>
          <w:b w:val="0"/>
          <w:sz w:val="24"/>
          <w:szCs w:val="24"/>
          <w:u w:val="single"/>
        </w:rPr>
        <w:t>Major Sediment</w:t>
      </w:r>
      <w:r w:rsidRPr="00672D87">
        <w:rPr>
          <w:rFonts w:ascii="Arial" w:hAnsi="Arial" w:cs="Arial"/>
          <w:b w:val="0"/>
          <w:sz w:val="24"/>
          <w:szCs w:val="24"/>
          <w:u w:val="single"/>
        </w:rPr>
        <w:t xml:space="preserve"> Removal</w:t>
      </w:r>
      <w:bookmarkEnd w:id="37"/>
    </w:p>
    <w:p w14:paraId="710DBADC" w14:textId="77777777" w:rsidR="0053485B" w:rsidRDefault="00672D87" w:rsidP="00311556">
      <w:pPr>
        <w:widowControl w:val="0"/>
        <w:tabs>
          <w:tab w:val="left" w:pos="0"/>
        </w:tabs>
        <w:ind w:left="360"/>
        <w:jc w:val="both"/>
        <w:rPr>
          <w:rFonts w:ascii="Arial" w:hAnsi="Arial" w:cs="Arial"/>
          <w:bCs/>
          <w:sz w:val="24"/>
          <w:szCs w:val="24"/>
        </w:rPr>
      </w:pPr>
      <w:r w:rsidRPr="00672D87">
        <w:rPr>
          <w:rFonts w:ascii="Arial" w:hAnsi="Arial" w:cs="Arial"/>
          <w:bCs/>
          <w:sz w:val="24"/>
          <w:szCs w:val="24"/>
        </w:rPr>
        <w:t xml:space="preserve">Major sediment removal consists of removal of large quantities of sediment or removal of sediment from vegetated areas. </w:t>
      </w:r>
      <w:r w:rsidR="00C759BB">
        <w:rPr>
          <w:rFonts w:ascii="Arial" w:hAnsi="Arial" w:cs="Arial"/>
          <w:bCs/>
          <w:sz w:val="24"/>
          <w:szCs w:val="24"/>
        </w:rPr>
        <w:t xml:space="preserve"> </w:t>
      </w:r>
      <w:r w:rsidRPr="00672D87">
        <w:rPr>
          <w:rFonts w:ascii="Arial" w:hAnsi="Arial" w:cs="Arial"/>
          <w:bCs/>
          <w:sz w:val="24"/>
          <w:szCs w:val="24"/>
        </w:rPr>
        <w:t xml:space="preserve">Care shall be given when removing large quantities of sediment and sediment deposited in vegetated areas. </w:t>
      </w:r>
      <w:r w:rsidR="00C759BB">
        <w:rPr>
          <w:rFonts w:ascii="Arial" w:hAnsi="Arial" w:cs="Arial"/>
          <w:bCs/>
          <w:sz w:val="24"/>
          <w:szCs w:val="24"/>
        </w:rPr>
        <w:t xml:space="preserve"> </w:t>
      </w:r>
      <w:r w:rsidRPr="00672D87">
        <w:rPr>
          <w:rFonts w:ascii="Arial" w:hAnsi="Arial" w:cs="Arial"/>
          <w:bCs/>
          <w:sz w:val="24"/>
          <w:szCs w:val="24"/>
        </w:rPr>
        <w:t xml:space="preserve">Large quantities of sediment need to be carefully removed, </w:t>
      </w:r>
      <w:proofErr w:type="gramStart"/>
      <w:r w:rsidRPr="00672D87">
        <w:rPr>
          <w:rFonts w:ascii="Arial" w:hAnsi="Arial" w:cs="Arial"/>
          <w:bCs/>
          <w:sz w:val="24"/>
          <w:szCs w:val="24"/>
        </w:rPr>
        <w:t>transported</w:t>
      </w:r>
      <w:proofErr w:type="gramEnd"/>
      <w:r w:rsidRPr="00672D87">
        <w:rPr>
          <w:rFonts w:ascii="Arial" w:hAnsi="Arial" w:cs="Arial"/>
          <w:bCs/>
          <w:sz w:val="24"/>
          <w:szCs w:val="24"/>
        </w:rPr>
        <w:t xml:space="preserve"> and disposed of.  Vegetated areas need special care to ensure design volumes and grades are preserved. </w:t>
      </w:r>
    </w:p>
    <w:p w14:paraId="36C6899A" w14:textId="77777777" w:rsidR="0053485B" w:rsidRDefault="0053485B" w:rsidP="00311556">
      <w:pPr>
        <w:widowControl w:val="0"/>
        <w:tabs>
          <w:tab w:val="left" w:pos="0"/>
        </w:tabs>
        <w:ind w:left="1080"/>
        <w:jc w:val="both"/>
        <w:rPr>
          <w:rFonts w:ascii="Arial" w:hAnsi="Arial" w:cs="Arial"/>
          <w:bCs/>
          <w:sz w:val="24"/>
          <w:szCs w:val="24"/>
        </w:rPr>
      </w:pPr>
    </w:p>
    <w:p w14:paraId="7999A033" w14:textId="77777777" w:rsidR="0053485B" w:rsidRDefault="00672D87" w:rsidP="00311556">
      <w:pPr>
        <w:widowControl w:val="0"/>
        <w:tabs>
          <w:tab w:val="left" w:pos="0"/>
        </w:tabs>
        <w:ind w:left="360"/>
        <w:jc w:val="both"/>
        <w:rPr>
          <w:rFonts w:ascii="Arial" w:hAnsi="Arial" w:cs="Arial"/>
          <w:bCs/>
          <w:sz w:val="24"/>
          <w:szCs w:val="24"/>
        </w:rPr>
      </w:pPr>
      <w:r w:rsidRPr="00672D87">
        <w:rPr>
          <w:rFonts w:ascii="Arial" w:hAnsi="Arial" w:cs="Arial"/>
          <w:sz w:val="24"/>
          <w:szCs w:val="24"/>
        </w:rPr>
        <w:t>Major sediment removal activities will require larger and more specialized equipment.  The major sediment activities will also require surveying with an engineer’s level, and consultation with the City of Aurora Water</w:t>
      </w:r>
      <w:r w:rsidR="00C759BB">
        <w:rPr>
          <w:rFonts w:ascii="Arial" w:hAnsi="Arial" w:cs="Arial"/>
          <w:sz w:val="24"/>
          <w:szCs w:val="24"/>
        </w:rPr>
        <w:t>,</w:t>
      </w:r>
      <w:r w:rsidRPr="00672D87">
        <w:rPr>
          <w:rFonts w:ascii="Arial" w:hAnsi="Arial" w:cs="Arial"/>
          <w:sz w:val="24"/>
          <w:szCs w:val="24"/>
        </w:rPr>
        <w:t xml:space="preserve"> and Engineering Staff to ensure design </w:t>
      </w:r>
      <w:r w:rsidRPr="00672D87">
        <w:rPr>
          <w:rFonts w:ascii="Arial" w:hAnsi="Arial" w:cs="Arial"/>
          <w:sz w:val="24"/>
          <w:szCs w:val="24"/>
        </w:rPr>
        <w:lastRenderedPageBreak/>
        <w:t>volumes/grades are achieved.  Pond volume recertification will be required in accordance with the City of Aurora’s drainage criteria manual.</w:t>
      </w:r>
    </w:p>
    <w:p w14:paraId="15A3BAC4" w14:textId="77777777" w:rsidR="001F13AF" w:rsidRPr="000730A1" w:rsidRDefault="001F13AF">
      <w:pPr>
        <w:widowControl w:val="0"/>
        <w:tabs>
          <w:tab w:val="left" w:pos="0"/>
        </w:tabs>
        <w:ind w:left="1080"/>
        <w:rPr>
          <w:rFonts w:ascii="Arial" w:hAnsi="Arial" w:cs="Arial"/>
          <w:szCs w:val="24"/>
        </w:rPr>
      </w:pPr>
    </w:p>
    <w:p w14:paraId="4540BCF5" w14:textId="77777777" w:rsidR="0053485B" w:rsidRDefault="00672D87" w:rsidP="00C759BB">
      <w:pPr>
        <w:widowControl w:val="0"/>
        <w:tabs>
          <w:tab w:val="left" w:pos="0"/>
        </w:tabs>
        <w:ind w:left="720"/>
        <w:rPr>
          <w:rFonts w:ascii="Arial" w:hAnsi="Arial" w:cs="Arial"/>
          <w:bCs/>
          <w:sz w:val="24"/>
          <w:szCs w:val="24"/>
        </w:rPr>
      </w:pPr>
      <w:r w:rsidRPr="00672D87">
        <w:rPr>
          <w:rFonts w:ascii="Arial" w:hAnsi="Arial" w:cs="Arial"/>
          <w:i/>
          <w:sz w:val="24"/>
          <w:szCs w:val="24"/>
        </w:rPr>
        <w:t>Frequency</w:t>
      </w:r>
      <w:r w:rsidRPr="00672D87">
        <w:rPr>
          <w:rFonts w:ascii="Arial" w:hAnsi="Arial" w:cs="Arial"/>
          <w:sz w:val="24"/>
          <w:szCs w:val="24"/>
        </w:rPr>
        <w:t xml:space="preserve"> – Non</w:t>
      </w:r>
      <w:r w:rsidR="00590839">
        <w:rPr>
          <w:rFonts w:ascii="Arial" w:hAnsi="Arial" w:cs="Arial"/>
          <w:sz w:val="24"/>
          <w:szCs w:val="24"/>
        </w:rPr>
        <w:t>-</w:t>
      </w:r>
      <w:r w:rsidRPr="00672D87">
        <w:rPr>
          <w:rFonts w:ascii="Arial" w:hAnsi="Arial" w:cs="Arial"/>
          <w:sz w:val="24"/>
          <w:szCs w:val="24"/>
        </w:rPr>
        <w:t>routine – Repair as needed based upon inspections.</w:t>
      </w:r>
    </w:p>
    <w:p w14:paraId="5F9DCEFB" w14:textId="77777777" w:rsidR="0053485B" w:rsidRDefault="0053485B">
      <w:pPr>
        <w:widowControl w:val="0"/>
        <w:ind w:left="720"/>
        <w:rPr>
          <w:rFonts w:ascii="Arial" w:hAnsi="Arial" w:cs="Arial"/>
          <w:bCs/>
          <w:sz w:val="24"/>
          <w:szCs w:val="24"/>
          <w:u w:val="single"/>
        </w:rPr>
      </w:pPr>
    </w:p>
    <w:p w14:paraId="441A5411" w14:textId="77777777" w:rsidR="0053485B" w:rsidRDefault="00672D87" w:rsidP="001F13AF">
      <w:pPr>
        <w:pStyle w:val="Heading3"/>
        <w:keepNext w:val="0"/>
        <w:widowControl w:val="0"/>
        <w:tabs>
          <w:tab w:val="left" w:pos="1620"/>
        </w:tabs>
        <w:suppressAutoHyphens w:val="0"/>
        <w:ind w:left="360"/>
        <w:jc w:val="left"/>
        <w:rPr>
          <w:rFonts w:ascii="Arial" w:hAnsi="Arial" w:cs="Arial"/>
          <w:b w:val="0"/>
          <w:bCs/>
          <w:sz w:val="24"/>
          <w:szCs w:val="24"/>
          <w:u w:val="single"/>
        </w:rPr>
      </w:pPr>
      <w:bookmarkStart w:id="38" w:name="_Toc168793101"/>
      <w:r w:rsidRPr="000730A1">
        <w:rPr>
          <w:rFonts w:ascii="Arial" w:hAnsi="Arial" w:cs="Arial"/>
          <w:b w:val="0"/>
          <w:sz w:val="24"/>
          <w:szCs w:val="24"/>
          <w:u w:val="single"/>
        </w:rPr>
        <w:t xml:space="preserve">EDB-3.8.2 </w:t>
      </w:r>
      <w:r w:rsidR="00590839" w:rsidRPr="000730A1">
        <w:rPr>
          <w:rFonts w:ascii="Arial" w:hAnsi="Arial" w:cs="Arial"/>
          <w:b w:val="0"/>
          <w:sz w:val="24"/>
          <w:szCs w:val="24"/>
          <w:u w:val="single"/>
        </w:rPr>
        <w:tab/>
      </w:r>
      <w:r w:rsidRPr="000730A1">
        <w:rPr>
          <w:rFonts w:ascii="Arial" w:hAnsi="Arial" w:cs="Arial"/>
          <w:b w:val="0"/>
          <w:sz w:val="24"/>
          <w:szCs w:val="24"/>
          <w:u w:val="single"/>
        </w:rPr>
        <w:t>Major</w:t>
      </w:r>
      <w:r w:rsidRPr="00672D87">
        <w:rPr>
          <w:rFonts w:ascii="Arial" w:hAnsi="Arial" w:cs="Arial"/>
          <w:b w:val="0"/>
          <w:sz w:val="24"/>
          <w:szCs w:val="24"/>
          <w:u w:val="single"/>
        </w:rPr>
        <w:t xml:space="preserve"> Erosion Repair</w:t>
      </w:r>
      <w:bookmarkEnd w:id="38"/>
    </w:p>
    <w:p w14:paraId="4117E4B2" w14:textId="77777777" w:rsidR="0053485B" w:rsidRDefault="00672D87" w:rsidP="00311556">
      <w:pPr>
        <w:widowControl w:val="0"/>
        <w:tabs>
          <w:tab w:val="left" w:pos="0"/>
        </w:tabs>
        <w:ind w:left="360"/>
        <w:jc w:val="both"/>
        <w:rPr>
          <w:rFonts w:ascii="Arial" w:hAnsi="Arial" w:cs="Arial"/>
          <w:bCs/>
          <w:sz w:val="24"/>
          <w:szCs w:val="24"/>
        </w:rPr>
      </w:pPr>
      <w:r w:rsidRPr="00672D87">
        <w:rPr>
          <w:rFonts w:ascii="Arial" w:hAnsi="Arial" w:cs="Arial"/>
          <w:bCs/>
          <w:sz w:val="24"/>
          <w:szCs w:val="24"/>
        </w:rPr>
        <w:t>Major erosion repair consists of filling and revegetating areas of severe erosion. Determining the cause of the erosion as well as correcting the condition that caused the erosion should also be part of the erosion repair. Care should be given to ensure design grades and volumes are preserved.  Any condition/repair affecting design grades or pond volumes requires consultation with the City of Aurora Water and Engineering Staff.</w:t>
      </w:r>
    </w:p>
    <w:p w14:paraId="4CAD564F" w14:textId="77777777" w:rsidR="0053485B" w:rsidRPr="000730A1" w:rsidRDefault="0053485B">
      <w:pPr>
        <w:widowControl w:val="0"/>
        <w:ind w:left="1440"/>
        <w:rPr>
          <w:rFonts w:ascii="Arial" w:hAnsi="Arial" w:cs="Arial"/>
          <w:szCs w:val="24"/>
        </w:rPr>
      </w:pPr>
    </w:p>
    <w:p w14:paraId="30D4DFC7" w14:textId="77777777" w:rsidR="0053485B" w:rsidRDefault="00672D87" w:rsidP="00C759BB">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Non</w:t>
      </w:r>
      <w:r w:rsidR="00590839">
        <w:rPr>
          <w:rFonts w:ascii="Arial" w:hAnsi="Arial" w:cs="Arial"/>
          <w:sz w:val="24"/>
          <w:szCs w:val="24"/>
        </w:rPr>
        <w:t>-</w:t>
      </w:r>
      <w:r w:rsidRPr="00672D87">
        <w:rPr>
          <w:rFonts w:ascii="Arial" w:hAnsi="Arial" w:cs="Arial"/>
          <w:sz w:val="24"/>
          <w:szCs w:val="24"/>
        </w:rPr>
        <w:t>routine – Repair as needed based upon inspections.</w:t>
      </w:r>
    </w:p>
    <w:p w14:paraId="7199AF47" w14:textId="77777777" w:rsidR="00BD6B1B" w:rsidRPr="00590839" w:rsidRDefault="00BD6B1B" w:rsidP="00C759BB">
      <w:pPr>
        <w:widowControl w:val="0"/>
        <w:tabs>
          <w:tab w:val="left" w:pos="0"/>
        </w:tabs>
        <w:ind w:left="720"/>
        <w:rPr>
          <w:rFonts w:ascii="Arial" w:hAnsi="Arial" w:cs="Arial"/>
          <w:bCs/>
          <w:sz w:val="24"/>
          <w:szCs w:val="24"/>
        </w:rPr>
      </w:pPr>
    </w:p>
    <w:p w14:paraId="2FE63CC4" w14:textId="77777777" w:rsidR="0053485B" w:rsidRDefault="00672D87" w:rsidP="001F13AF">
      <w:pPr>
        <w:pStyle w:val="Heading3"/>
        <w:keepNext w:val="0"/>
        <w:widowControl w:val="0"/>
        <w:tabs>
          <w:tab w:val="left" w:pos="1620"/>
        </w:tabs>
        <w:suppressAutoHyphens w:val="0"/>
        <w:ind w:left="360"/>
        <w:jc w:val="left"/>
        <w:rPr>
          <w:rFonts w:ascii="Arial" w:hAnsi="Arial" w:cs="Arial"/>
          <w:b w:val="0"/>
          <w:bCs/>
          <w:sz w:val="24"/>
          <w:szCs w:val="24"/>
          <w:u w:val="single"/>
        </w:rPr>
      </w:pPr>
      <w:bookmarkStart w:id="39" w:name="_Toc168793102"/>
      <w:r w:rsidRPr="000730A1">
        <w:rPr>
          <w:rFonts w:ascii="Arial" w:hAnsi="Arial" w:cs="Arial"/>
          <w:b w:val="0"/>
          <w:sz w:val="24"/>
          <w:szCs w:val="24"/>
          <w:u w:val="single"/>
        </w:rPr>
        <w:t xml:space="preserve">EDB-3.8.3 </w:t>
      </w:r>
      <w:r w:rsidR="00590839" w:rsidRPr="000730A1">
        <w:rPr>
          <w:rFonts w:ascii="Arial" w:hAnsi="Arial" w:cs="Arial"/>
          <w:b w:val="0"/>
          <w:sz w:val="24"/>
          <w:szCs w:val="24"/>
          <w:u w:val="single"/>
        </w:rPr>
        <w:tab/>
      </w:r>
      <w:r w:rsidRPr="000730A1">
        <w:rPr>
          <w:rFonts w:ascii="Arial" w:hAnsi="Arial" w:cs="Arial"/>
          <w:b w:val="0"/>
          <w:sz w:val="24"/>
          <w:szCs w:val="24"/>
          <w:u w:val="single"/>
        </w:rPr>
        <w:t>Structural</w:t>
      </w:r>
      <w:r w:rsidRPr="00672D87">
        <w:rPr>
          <w:rFonts w:ascii="Arial" w:hAnsi="Arial" w:cs="Arial"/>
          <w:b w:val="0"/>
          <w:sz w:val="24"/>
          <w:szCs w:val="24"/>
          <w:u w:val="single"/>
        </w:rPr>
        <w:t xml:space="preserve"> Repair</w:t>
      </w:r>
      <w:bookmarkEnd w:id="39"/>
    </w:p>
    <w:p w14:paraId="2EB5FC5A" w14:textId="77777777" w:rsidR="0053485B" w:rsidRDefault="00672D87" w:rsidP="00311556">
      <w:pPr>
        <w:pStyle w:val="BodyTextIndent"/>
        <w:widowControl w:val="0"/>
        <w:tabs>
          <w:tab w:val="left" w:pos="1620"/>
        </w:tabs>
        <w:suppressAutoHyphens w:val="0"/>
        <w:ind w:left="360" w:firstLine="0"/>
        <w:jc w:val="both"/>
        <w:rPr>
          <w:rFonts w:ascii="Arial" w:hAnsi="Arial" w:cs="Arial"/>
        </w:rPr>
      </w:pPr>
      <w:r w:rsidRPr="00672D87">
        <w:rPr>
          <w:rFonts w:ascii="Arial" w:hAnsi="Arial" w:cs="Arial"/>
        </w:rPr>
        <w:t xml:space="preserve">An EDB includes a variety of structures that can deteriorate or be damaged </w:t>
      </w:r>
      <w:proofErr w:type="gramStart"/>
      <w:r w:rsidRPr="00672D87">
        <w:rPr>
          <w:rFonts w:ascii="Arial" w:hAnsi="Arial" w:cs="Arial"/>
        </w:rPr>
        <w:t>during the course of</w:t>
      </w:r>
      <w:proofErr w:type="gramEnd"/>
      <w:r w:rsidRPr="00672D87">
        <w:rPr>
          <w:rFonts w:ascii="Arial" w:hAnsi="Arial" w:cs="Arial"/>
        </w:rPr>
        <w:t xml:space="preserve"> use and routine maintenance.  These structures are constructed of steel and concrete that can degrade or be damaged and may need to be repaired or re-constructed from time to time.  These structures include items like outlet works, trickle channels, forebays, inflows and other features.  In-house operations staff can perform some of the minor structural repairs.  Major repairs to structures may require input from a structural engineer and specialized contractors.  Consultation with the City of Aurora</w:t>
      </w:r>
      <w:r w:rsidR="00C759BB">
        <w:rPr>
          <w:rFonts w:ascii="Arial" w:hAnsi="Arial" w:cs="Arial"/>
        </w:rPr>
        <w:t>,</w:t>
      </w:r>
      <w:r w:rsidRPr="00672D87">
        <w:rPr>
          <w:rFonts w:ascii="Arial" w:hAnsi="Arial" w:cs="Arial"/>
        </w:rPr>
        <w:t xml:space="preserve"> and Engineering Staff shall take place prior to all structural repairs. </w:t>
      </w:r>
    </w:p>
    <w:p w14:paraId="169ED7AC" w14:textId="77777777" w:rsidR="0053485B" w:rsidRPr="000730A1" w:rsidRDefault="0053485B">
      <w:pPr>
        <w:pStyle w:val="BodyTextIndent"/>
        <w:widowControl w:val="0"/>
        <w:suppressAutoHyphens w:val="0"/>
        <w:ind w:left="1080" w:firstLine="0"/>
        <w:rPr>
          <w:rFonts w:ascii="Arial" w:hAnsi="Arial" w:cs="Arial"/>
          <w:sz w:val="20"/>
        </w:rPr>
      </w:pPr>
    </w:p>
    <w:p w14:paraId="66C4A631" w14:textId="77777777" w:rsidR="0053485B" w:rsidRDefault="00672D87" w:rsidP="00C759BB">
      <w:pPr>
        <w:pStyle w:val="BodyTextIndent"/>
        <w:widowControl w:val="0"/>
        <w:suppressAutoHyphens w:val="0"/>
        <w:ind w:left="720" w:firstLine="0"/>
        <w:rPr>
          <w:rFonts w:ascii="Arial" w:hAnsi="Arial" w:cs="Arial"/>
        </w:rPr>
      </w:pPr>
      <w:r w:rsidRPr="00672D87">
        <w:rPr>
          <w:rFonts w:ascii="Arial" w:hAnsi="Arial" w:cs="Arial"/>
          <w:i/>
        </w:rPr>
        <w:t>Frequency</w:t>
      </w:r>
      <w:r w:rsidRPr="00672D87">
        <w:rPr>
          <w:rFonts w:ascii="Arial" w:hAnsi="Arial" w:cs="Arial"/>
        </w:rPr>
        <w:t xml:space="preserve"> – Non</w:t>
      </w:r>
      <w:r w:rsidR="00590839">
        <w:rPr>
          <w:rFonts w:ascii="Arial" w:hAnsi="Arial" w:cs="Arial"/>
        </w:rPr>
        <w:t>-</w:t>
      </w:r>
      <w:r w:rsidRPr="00672D87">
        <w:rPr>
          <w:rFonts w:ascii="Arial" w:hAnsi="Arial" w:cs="Arial"/>
        </w:rPr>
        <w:t>routine – Repair as needed based upon inspections.</w:t>
      </w:r>
    </w:p>
    <w:p w14:paraId="2128954C" w14:textId="77777777" w:rsidR="0053485B" w:rsidRDefault="0053485B">
      <w:pPr>
        <w:widowControl w:val="0"/>
        <w:tabs>
          <w:tab w:val="left" w:pos="360"/>
        </w:tabs>
        <w:ind w:left="360"/>
        <w:rPr>
          <w:rFonts w:ascii="Arial" w:hAnsi="Arial" w:cs="Arial"/>
          <w:sz w:val="24"/>
          <w:szCs w:val="24"/>
        </w:rPr>
      </w:pPr>
    </w:p>
    <w:p w14:paraId="2CF442E0" w14:textId="77777777" w:rsidR="0053485B" w:rsidRDefault="0053485B">
      <w:pPr>
        <w:widowControl w:val="0"/>
        <w:tabs>
          <w:tab w:val="left" w:pos="360"/>
        </w:tabs>
        <w:ind w:left="360"/>
        <w:rPr>
          <w:rFonts w:ascii="Arial" w:hAnsi="Arial" w:cs="Arial"/>
          <w:sz w:val="24"/>
          <w:szCs w:val="24"/>
        </w:rPr>
      </w:pPr>
    </w:p>
    <w:p w14:paraId="31B6630B" w14:textId="77777777" w:rsidR="0053485B" w:rsidRDefault="0053485B">
      <w:pPr>
        <w:widowControl w:val="0"/>
        <w:tabs>
          <w:tab w:val="left" w:pos="360"/>
        </w:tabs>
        <w:ind w:left="360"/>
        <w:rPr>
          <w:rFonts w:ascii="Arial" w:hAnsi="Arial" w:cs="Arial"/>
          <w:sz w:val="24"/>
          <w:szCs w:val="24"/>
        </w:rPr>
      </w:pPr>
    </w:p>
    <w:p w14:paraId="3D026467" w14:textId="77777777" w:rsidR="0053485B" w:rsidRDefault="0053485B">
      <w:pPr>
        <w:widowControl w:val="0"/>
        <w:tabs>
          <w:tab w:val="left" w:pos="360"/>
        </w:tabs>
        <w:ind w:left="360"/>
        <w:rPr>
          <w:rFonts w:ascii="Arial" w:hAnsi="Arial" w:cs="Arial"/>
          <w:sz w:val="24"/>
          <w:szCs w:val="24"/>
        </w:rPr>
      </w:pPr>
    </w:p>
    <w:p w14:paraId="1FD2A13B" w14:textId="77777777" w:rsidR="0053485B" w:rsidRDefault="0053485B">
      <w:pPr>
        <w:widowControl w:val="0"/>
        <w:tabs>
          <w:tab w:val="left" w:pos="360"/>
        </w:tabs>
        <w:ind w:left="360"/>
        <w:rPr>
          <w:rFonts w:ascii="Arial" w:hAnsi="Arial" w:cs="Arial"/>
          <w:sz w:val="24"/>
          <w:szCs w:val="24"/>
        </w:rPr>
      </w:pPr>
    </w:p>
    <w:p w14:paraId="6E8017CB" w14:textId="77777777" w:rsidR="0053485B" w:rsidRDefault="0053485B">
      <w:pPr>
        <w:widowControl w:val="0"/>
        <w:tabs>
          <w:tab w:val="left" w:pos="360"/>
        </w:tabs>
        <w:ind w:left="360"/>
        <w:rPr>
          <w:rFonts w:ascii="Arial" w:hAnsi="Arial" w:cs="Arial"/>
          <w:sz w:val="24"/>
          <w:szCs w:val="24"/>
        </w:rPr>
      </w:pPr>
    </w:p>
    <w:p w14:paraId="431DABE6" w14:textId="77777777" w:rsidR="0053485B" w:rsidRDefault="0053485B">
      <w:pPr>
        <w:widowControl w:val="0"/>
        <w:tabs>
          <w:tab w:val="left" w:pos="360"/>
        </w:tabs>
        <w:ind w:left="360"/>
        <w:rPr>
          <w:rFonts w:ascii="Arial" w:hAnsi="Arial" w:cs="Arial"/>
          <w:sz w:val="24"/>
          <w:szCs w:val="24"/>
        </w:rPr>
      </w:pPr>
    </w:p>
    <w:p w14:paraId="645878C9" w14:textId="77777777" w:rsidR="0053485B" w:rsidRDefault="0053485B">
      <w:pPr>
        <w:widowControl w:val="0"/>
        <w:tabs>
          <w:tab w:val="left" w:pos="360"/>
        </w:tabs>
        <w:ind w:left="360"/>
        <w:rPr>
          <w:rFonts w:ascii="Arial" w:hAnsi="Arial" w:cs="Arial"/>
          <w:sz w:val="24"/>
          <w:szCs w:val="24"/>
        </w:rPr>
      </w:pPr>
    </w:p>
    <w:p w14:paraId="311E95E1" w14:textId="77777777" w:rsidR="00BD6B1B" w:rsidRDefault="00BD6B1B">
      <w:pPr>
        <w:widowControl w:val="0"/>
        <w:tabs>
          <w:tab w:val="left" w:pos="360"/>
        </w:tabs>
        <w:ind w:left="360"/>
        <w:rPr>
          <w:rFonts w:ascii="Arial" w:hAnsi="Arial" w:cs="Arial"/>
          <w:sz w:val="24"/>
          <w:szCs w:val="24"/>
        </w:rPr>
      </w:pPr>
    </w:p>
    <w:p w14:paraId="7D68B0ED" w14:textId="77777777" w:rsidR="000730A1" w:rsidRDefault="000730A1">
      <w:pPr>
        <w:widowControl w:val="0"/>
        <w:tabs>
          <w:tab w:val="left" w:pos="360"/>
        </w:tabs>
        <w:ind w:left="360"/>
        <w:rPr>
          <w:rFonts w:ascii="Arial" w:hAnsi="Arial" w:cs="Arial"/>
          <w:sz w:val="24"/>
          <w:szCs w:val="24"/>
        </w:rPr>
      </w:pPr>
    </w:p>
    <w:p w14:paraId="34586C49" w14:textId="77777777" w:rsidR="000730A1" w:rsidRDefault="000730A1">
      <w:pPr>
        <w:widowControl w:val="0"/>
        <w:tabs>
          <w:tab w:val="left" w:pos="360"/>
        </w:tabs>
        <w:ind w:left="360"/>
        <w:rPr>
          <w:rFonts w:ascii="Arial" w:hAnsi="Arial" w:cs="Arial"/>
          <w:sz w:val="24"/>
          <w:szCs w:val="24"/>
        </w:rPr>
      </w:pPr>
    </w:p>
    <w:p w14:paraId="3F3EED7C" w14:textId="77777777" w:rsidR="000730A1" w:rsidRDefault="000730A1">
      <w:pPr>
        <w:widowControl w:val="0"/>
        <w:tabs>
          <w:tab w:val="left" w:pos="360"/>
        </w:tabs>
        <w:ind w:left="360"/>
        <w:rPr>
          <w:rFonts w:ascii="Arial" w:hAnsi="Arial" w:cs="Arial"/>
          <w:sz w:val="24"/>
          <w:szCs w:val="24"/>
        </w:rPr>
      </w:pPr>
    </w:p>
    <w:p w14:paraId="6C297407" w14:textId="77777777" w:rsidR="000730A1" w:rsidRDefault="000730A1">
      <w:pPr>
        <w:widowControl w:val="0"/>
        <w:tabs>
          <w:tab w:val="left" w:pos="360"/>
        </w:tabs>
        <w:ind w:left="360"/>
        <w:rPr>
          <w:rFonts w:ascii="Arial" w:hAnsi="Arial" w:cs="Arial"/>
          <w:sz w:val="24"/>
          <w:szCs w:val="24"/>
        </w:rPr>
      </w:pPr>
    </w:p>
    <w:p w14:paraId="0D552369" w14:textId="77777777" w:rsidR="000730A1" w:rsidRDefault="000730A1">
      <w:pPr>
        <w:widowControl w:val="0"/>
        <w:tabs>
          <w:tab w:val="left" w:pos="360"/>
        </w:tabs>
        <w:ind w:left="360"/>
        <w:rPr>
          <w:rFonts w:ascii="Arial" w:hAnsi="Arial" w:cs="Arial"/>
          <w:sz w:val="24"/>
          <w:szCs w:val="24"/>
        </w:rPr>
      </w:pPr>
    </w:p>
    <w:p w14:paraId="163C3828" w14:textId="77777777" w:rsidR="000730A1" w:rsidRDefault="000730A1">
      <w:pPr>
        <w:widowControl w:val="0"/>
        <w:tabs>
          <w:tab w:val="left" w:pos="360"/>
        </w:tabs>
        <w:ind w:left="360"/>
        <w:rPr>
          <w:rFonts w:ascii="Arial" w:hAnsi="Arial" w:cs="Arial"/>
          <w:sz w:val="24"/>
          <w:szCs w:val="24"/>
        </w:rPr>
      </w:pPr>
    </w:p>
    <w:p w14:paraId="1F43152C" w14:textId="77777777" w:rsidR="00BD6B1B" w:rsidRDefault="00BD6B1B">
      <w:pPr>
        <w:widowControl w:val="0"/>
        <w:tabs>
          <w:tab w:val="left" w:pos="360"/>
        </w:tabs>
        <w:ind w:left="360"/>
        <w:rPr>
          <w:rFonts w:ascii="Arial" w:hAnsi="Arial" w:cs="Arial"/>
          <w:sz w:val="24"/>
          <w:szCs w:val="24"/>
        </w:rPr>
      </w:pPr>
    </w:p>
    <w:p w14:paraId="6B900D20" w14:textId="77777777" w:rsidR="0053485B" w:rsidRDefault="0053485B">
      <w:pPr>
        <w:widowControl w:val="0"/>
        <w:tabs>
          <w:tab w:val="left" w:pos="360"/>
        </w:tabs>
        <w:rPr>
          <w:rFonts w:ascii="Arial" w:hAnsi="Arial" w:cs="Arial"/>
          <w:sz w:val="24"/>
          <w:szCs w:val="24"/>
        </w:rPr>
      </w:pPr>
    </w:p>
    <w:p w14:paraId="10548428" w14:textId="77777777" w:rsidR="0053485B" w:rsidRPr="003929A5" w:rsidRDefault="00672D87">
      <w:pPr>
        <w:pStyle w:val="BodyText"/>
        <w:widowControl w:val="0"/>
        <w:pBdr>
          <w:top w:val="single" w:sz="4" w:space="1" w:color="auto"/>
          <w:left w:val="single" w:sz="4" w:space="4" w:color="auto"/>
          <w:bottom w:val="single" w:sz="4" w:space="5" w:color="auto"/>
          <w:right w:val="single" w:sz="4" w:space="4" w:color="auto"/>
        </w:pBdr>
        <w:suppressAutoHyphens w:val="0"/>
        <w:jc w:val="center"/>
        <w:rPr>
          <w:b/>
          <w:bCs/>
          <w:sz w:val="28"/>
          <w:szCs w:val="28"/>
        </w:rPr>
      </w:pPr>
      <w:r w:rsidRPr="003929A5">
        <w:rPr>
          <w:sz w:val="28"/>
          <w:szCs w:val="28"/>
        </w:rPr>
        <w:t>Reference:</w:t>
      </w:r>
    </w:p>
    <w:p w14:paraId="155EAC01" w14:textId="77777777" w:rsidR="0053485B" w:rsidRPr="003929A5" w:rsidRDefault="00672D87">
      <w:pPr>
        <w:pStyle w:val="BodyText"/>
        <w:widowControl w:val="0"/>
        <w:pBdr>
          <w:top w:val="single" w:sz="4" w:space="1" w:color="auto"/>
          <w:left w:val="single" w:sz="4" w:space="4" w:color="auto"/>
          <w:bottom w:val="single" w:sz="4" w:space="5" w:color="auto"/>
          <w:right w:val="single" w:sz="4" w:space="4" w:color="auto"/>
        </w:pBdr>
        <w:suppressAutoHyphens w:val="0"/>
        <w:jc w:val="center"/>
        <w:rPr>
          <w:b/>
          <w:bCs/>
        </w:rPr>
      </w:pPr>
      <w:r w:rsidRPr="003929A5">
        <w:rPr>
          <w:b/>
          <w:sz w:val="20"/>
        </w:rPr>
        <w:t xml:space="preserve">This </w:t>
      </w:r>
      <w:r w:rsidR="00A8437A" w:rsidRPr="003929A5">
        <w:rPr>
          <w:b/>
          <w:sz w:val="20"/>
        </w:rPr>
        <w:t>plan</w:t>
      </w:r>
      <w:r w:rsidRPr="003929A5">
        <w:rPr>
          <w:b/>
          <w:sz w:val="20"/>
        </w:rPr>
        <w:t xml:space="preserve"> is adapted from</w:t>
      </w:r>
      <w:r w:rsidRPr="003929A5">
        <w:rPr>
          <w:b/>
          <w:sz w:val="22"/>
          <w:szCs w:val="22"/>
        </w:rPr>
        <w:t xml:space="preserve"> </w:t>
      </w:r>
      <w:r w:rsidRPr="003929A5">
        <w:rPr>
          <w:b/>
          <w:sz w:val="20"/>
        </w:rPr>
        <w:t>Southeast Metro Stormwater Authority,</w:t>
      </w:r>
      <w:r w:rsidRPr="003929A5">
        <w:rPr>
          <w:sz w:val="20"/>
        </w:rPr>
        <w:t xml:space="preserve"> </w:t>
      </w:r>
      <w:r w:rsidRPr="003929A5">
        <w:rPr>
          <w:i/>
          <w:sz w:val="20"/>
        </w:rPr>
        <w:t>O</w:t>
      </w:r>
      <w:r w:rsidR="00BD6B1B" w:rsidRPr="003929A5">
        <w:rPr>
          <w:i/>
          <w:sz w:val="20"/>
        </w:rPr>
        <w:t>peration and</w:t>
      </w:r>
      <w:r w:rsidRPr="003929A5">
        <w:rPr>
          <w:i/>
          <w:sz w:val="20"/>
        </w:rPr>
        <w:t xml:space="preserve"> M</w:t>
      </w:r>
      <w:r w:rsidR="00BD6B1B" w:rsidRPr="003929A5">
        <w:rPr>
          <w:i/>
          <w:sz w:val="20"/>
        </w:rPr>
        <w:t>aintenance</w:t>
      </w:r>
      <w:r w:rsidRPr="003929A5">
        <w:rPr>
          <w:i/>
          <w:sz w:val="20"/>
        </w:rPr>
        <w:t xml:space="preserve"> (O &amp; M) M</w:t>
      </w:r>
      <w:r w:rsidR="00BD6B1B" w:rsidRPr="003929A5">
        <w:rPr>
          <w:i/>
          <w:sz w:val="20"/>
        </w:rPr>
        <w:t>anual</w:t>
      </w:r>
      <w:r w:rsidRPr="003929A5">
        <w:rPr>
          <w:i/>
          <w:sz w:val="20"/>
        </w:rPr>
        <w:t xml:space="preserve">, </w:t>
      </w:r>
      <w:r w:rsidRPr="003929A5">
        <w:rPr>
          <w:b/>
          <w:sz w:val="20"/>
        </w:rPr>
        <w:t>and Town of Parker, Colorado,</w:t>
      </w:r>
      <w:r w:rsidRPr="003929A5">
        <w:rPr>
          <w:sz w:val="44"/>
          <w:szCs w:val="44"/>
        </w:rPr>
        <w:t xml:space="preserve"> </w:t>
      </w:r>
      <w:r w:rsidRPr="003929A5">
        <w:rPr>
          <w:i/>
          <w:iCs/>
          <w:sz w:val="20"/>
          <w:szCs w:val="44"/>
        </w:rPr>
        <w:t>S</w:t>
      </w:r>
      <w:r w:rsidR="00BD6B1B" w:rsidRPr="003929A5">
        <w:rPr>
          <w:i/>
          <w:iCs/>
          <w:sz w:val="20"/>
          <w:szCs w:val="44"/>
        </w:rPr>
        <w:t>tormwater Permanent</w:t>
      </w:r>
      <w:r w:rsidRPr="003929A5">
        <w:rPr>
          <w:i/>
          <w:iCs/>
          <w:sz w:val="20"/>
          <w:szCs w:val="44"/>
        </w:rPr>
        <w:t xml:space="preserve"> B</w:t>
      </w:r>
      <w:r w:rsidR="00BD6B1B" w:rsidRPr="003929A5">
        <w:rPr>
          <w:i/>
          <w:iCs/>
          <w:sz w:val="20"/>
          <w:szCs w:val="44"/>
        </w:rPr>
        <w:t>est</w:t>
      </w:r>
      <w:r w:rsidRPr="003929A5">
        <w:rPr>
          <w:i/>
          <w:iCs/>
          <w:sz w:val="20"/>
          <w:szCs w:val="44"/>
        </w:rPr>
        <w:t xml:space="preserve"> M</w:t>
      </w:r>
      <w:r w:rsidR="00BD6B1B" w:rsidRPr="003929A5">
        <w:rPr>
          <w:i/>
          <w:iCs/>
          <w:sz w:val="20"/>
          <w:szCs w:val="44"/>
        </w:rPr>
        <w:t>anagement</w:t>
      </w:r>
      <w:r w:rsidRPr="003929A5">
        <w:rPr>
          <w:i/>
          <w:iCs/>
          <w:sz w:val="20"/>
          <w:szCs w:val="44"/>
        </w:rPr>
        <w:t xml:space="preserve"> P</w:t>
      </w:r>
      <w:r w:rsidR="00BD6B1B" w:rsidRPr="003929A5">
        <w:rPr>
          <w:i/>
          <w:iCs/>
          <w:sz w:val="20"/>
          <w:szCs w:val="44"/>
        </w:rPr>
        <w:t>ractices</w:t>
      </w:r>
      <w:r w:rsidRPr="003929A5">
        <w:rPr>
          <w:i/>
          <w:iCs/>
          <w:sz w:val="20"/>
          <w:szCs w:val="44"/>
        </w:rPr>
        <w:t xml:space="preserve"> (PBMP) L</w:t>
      </w:r>
      <w:r w:rsidR="00BD6B1B" w:rsidRPr="003929A5">
        <w:rPr>
          <w:i/>
          <w:iCs/>
          <w:sz w:val="20"/>
          <w:szCs w:val="44"/>
        </w:rPr>
        <w:t>ong</w:t>
      </w:r>
      <w:r w:rsidRPr="003929A5">
        <w:rPr>
          <w:i/>
          <w:iCs/>
          <w:sz w:val="20"/>
          <w:szCs w:val="44"/>
        </w:rPr>
        <w:t>-T</w:t>
      </w:r>
      <w:r w:rsidR="00BD6B1B" w:rsidRPr="003929A5">
        <w:rPr>
          <w:i/>
          <w:iCs/>
          <w:sz w:val="20"/>
          <w:szCs w:val="44"/>
        </w:rPr>
        <w:t>erm</w:t>
      </w:r>
      <w:r w:rsidRPr="003929A5">
        <w:rPr>
          <w:i/>
          <w:iCs/>
          <w:sz w:val="20"/>
          <w:szCs w:val="44"/>
        </w:rPr>
        <w:t xml:space="preserve"> O</w:t>
      </w:r>
      <w:r w:rsidR="00BD6B1B" w:rsidRPr="003929A5">
        <w:rPr>
          <w:i/>
          <w:iCs/>
          <w:sz w:val="20"/>
          <w:szCs w:val="44"/>
        </w:rPr>
        <w:t>peration and Maintenance</w:t>
      </w:r>
      <w:r w:rsidRPr="003929A5">
        <w:rPr>
          <w:i/>
          <w:iCs/>
          <w:sz w:val="20"/>
          <w:szCs w:val="44"/>
        </w:rPr>
        <w:t xml:space="preserve"> M</w:t>
      </w:r>
      <w:r w:rsidR="00BD6B1B" w:rsidRPr="003929A5">
        <w:rPr>
          <w:i/>
          <w:iCs/>
          <w:sz w:val="20"/>
          <w:szCs w:val="44"/>
        </w:rPr>
        <w:t>anual</w:t>
      </w:r>
      <w:r w:rsidRPr="003929A5">
        <w:rPr>
          <w:sz w:val="20"/>
          <w:szCs w:val="44"/>
        </w:rPr>
        <w:t>, October 2004</w:t>
      </w:r>
    </w:p>
    <w:p w14:paraId="6BF9620D" w14:textId="77777777" w:rsidR="00EE6478" w:rsidRDefault="00EE6478" w:rsidP="000D58A3">
      <w:pPr>
        <w:widowControl w:val="0"/>
        <w:tabs>
          <w:tab w:val="left" w:pos="-3600"/>
          <w:tab w:val="left" w:pos="-1440"/>
        </w:tabs>
        <w:ind w:right="-1440"/>
        <w:rPr>
          <w:rFonts w:ascii="Arial" w:hAnsi="Arial" w:cs="Arial"/>
          <w:b/>
          <w:sz w:val="22"/>
          <w:szCs w:val="22"/>
        </w:rPr>
        <w:sectPr w:rsidR="00EE6478" w:rsidSect="008917D2">
          <w:footerReference w:type="even" r:id="rId14"/>
          <w:footerReference w:type="default" r:id="rId15"/>
          <w:pgSz w:w="12240" w:h="15840"/>
          <w:pgMar w:top="1440" w:right="1440" w:bottom="1260" w:left="1440" w:header="720" w:footer="720" w:gutter="0"/>
          <w:pgNumType w:start="1"/>
          <w:cols w:space="720"/>
          <w:titlePg/>
          <w:docGrid w:linePitch="360"/>
        </w:sectPr>
      </w:pPr>
    </w:p>
    <w:p w14:paraId="593375B2" w14:textId="77777777" w:rsidR="0053485B" w:rsidRPr="000730A1" w:rsidRDefault="009223E6">
      <w:pPr>
        <w:widowControl w:val="0"/>
        <w:tabs>
          <w:tab w:val="left" w:pos="-3600"/>
          <w:tab w:val="left" w:pos="-1440"/>
        </w:tabs>
        <w:jc w:val="center"/>
        <w:rPr>
          <w:rFonts w:ascii="Arial" w:hAnsi="Arial" w:cs="Arial"/>
          <w:b/>
          <w:sz w:val="24"/>
          <w:szCs w:val="24"/>
        </w:rPr>
      </w:pPr>
      <w:r w:rsidRPr="000730A1">
        <w:rPr>
          <w:rFonts w:ascii="Arial" w:hAnsi="Arial" w:cs="Arial"/>
          <w:b/>
          <w:sz w:val="24"/>
          <w:szCs w:val="24"/>
        </w:rPr>
        <w:lastRenderedPageBreak/>
        <w:t>A</w:t>
      </w:r>
      <w:r w:rsidR="001F13AF" w:rsidRPr="000730A1">
        <w:rPr>
          <w:rFonts w:ascii="Arial" w:hAnsi="Arial" w:cs="Arial"/>
          <w:b/>
          <w:sz w:val="24"/>
          <w:szCs w:val="24"/>
        </w:rPr>
        <w:t>ppendix C-2</w:t>
      </w:r>
    </w:p>
    <w:p w14:paraId="263719F0" w14:textId="77777777" w:rsidR="0053485B" w:rsidRPr="000730A1" w:rsidRDefault="0053485B">
      <w:pPr>
        <w:widowControl w:val="0"/>
        <w:tabs>
          <w:tab w:val="left" w:pos="-3600"/>
          <w:tab w:val="left" w:pos="-1440"/>
        </w:tabs>
        <w:jc w:val="center"/>
        <w:rPr>
          <w:rFonts w:ascii="Arial" w:hAnsi="Arial" w:cs="Arial"/>
          <w:b/>
          <w:sz w:val="24"/>
          <w:szCs w:val="24"/>
        </w:rPr>
      </w:pPr>
    </w:p>
    <w:p w14:paraId="2AEAD1B9" w14:textId="77777777" w:rsidR="009223E6" w:rsidRPr="000730A1" w:rsidRDefault="009223E6" w:rsidP="00763FEF">
      <w:pPr>
        <w:widowControl w:val="0"/>
        <w:tabs>
          <w:tab w:val="left" w:pos="-3600"/>
          <w:tab w:val="left" w:pos="-1440"/>
        </w:tabs>
        <w:jc w:val="center"/>
        <w:rPr>
          <w:rFonts w:ascii="Arial" w:hAnsi="Arial" w:cs="Arial"/>
          <w:b/>
          <w:sz w:val="24"/>
          <w:szCs w:val="24"/>
        </w:rPr>
        <w:sectPr w:rsidR="009223E6" w:rsidRPr="000730A1" w:rsidSect="000D58A3">
          <w:pgSz w:w="12240" w:h="15840"/>
          <w:pgMar w:top="1440" w:right="1440" w:bottom="1440" w:left="1440" w:header="720" w:footer="720" w:gutter="0"/>
          <w:pgNumType w:start="1"/>
          <w:cols w:space="720"/>
          <w:titlePg/>
          <w:docGrid w:linePitch="360"/>
        </w:sectPr>
      </w:pPr>
      <w:r w:rsidRPr="000730A1">
        <w:rPr>
          <w:rFonts w:ascii="Arial" w:hAnsi="Arial" w:cs="Arial"/>
          <w:b/>
          <w:sz w:val="24"/>
          <w:szCs w:val="24"/>
        </w:rPr>
        <w:t>Grass Buffers and Grass Swales</w:t>
      </w:r>
    </w:p>
    <w:p w14:paraId="0D7C6F44" w14:textId="77777777" w:rsidR="009223E6" w:rsidRPr="009223E6" w:rsidRDefault="009223E6" w:rsidP="009223E6">
      <w:pPr>
        <w:pStyle w:val="Title"/>
        <w:jc w:val="both"/>
        <w:rPr>
          <w:rFonts w:ascii="Arial" w:hAnsi="Arial" w:cs="Arial"/>
          <w:b w:val="0"/>
          <w:sz w:val="48"/>
          <w:szCs w:val="48"/>
        </w:rPr>
      </w:pPr>
    </w:p>
    <w:p w14:paraId="79C53AFF" w14:textId="77777777" w:rsidR="009223E6" w:rsidRPr="009223E6" w:rsidRDefault="00672D87" w:rsidP="009223E6">
      <w:pPr>
        <w:pStyle w:val="Title"/>
        <w:rPr>
          <w:rFonts w:ascii="Arial" w:hAnsi="Arial" w:cs="Arial"/>
          <w:b w:val="0"/>
          <w:sz w:val="48"/>
          <w:szCs w:val="48"/>
        </w:rPr>
      </w:pPr>
      <w:r w:rsidRPr="00672D87">
        <w:rPr>
          <w:rFonts w:ascii="Arial" w:hAnsi="Arial" w:cs="Arial"/>
          <w:b w:val="0"/>
          <w:sz w:val="48"/>
          <w:szCs w:val="48"/>
        </w:rPr>
        <w:t xml:space="preserve"> </w:t>
      </w:r>
    </w:p>
    <w:p w14:paraId="1E754ACA" w14:textId="77777777" w:rsidR="009223E6" w:rsidRPr="009223E6" w:rsidRDefault="009223E6" w:rsidP="00BD6B1B">
      <w:pPr>
        <w:pStyle w:val="Title"/>
        <w:rPr>
          <w:rFonts w:ascii="Arial" w:hAnsi="Arial" w:cs="Arial"/>
          <w:b w:val="0"/>
          <w:sz w:val="48"/>
          <w:szCs w:val="48"/>
        </w:rPr>
      </w:pPr>
    </w:p>
    <w:p w14:paraId="14C2EE7E" w14:textId="77777777" w:rsidR="009223E6" w:rsidRPr="009223E6" w:rsidRDefault="009223E6" w:rsidP="00BD6B1B">
      <w:pPr>
        <w:pStyle w:val="Title"/>
        <w:rPr>
          <w:rFonts w:ascii="Arial" w:hAnsi="Arial" w:cs="Arial"/>
          <w:b w:val="0"/>
          <w:sz w:val="48"/>
          <w:szCs w:val="48"/>
        </w:rPr>
      </w:pPr>
    </w:p>
    <w:p w14:paraId="154419B7" w14:textId="77777777" w:rsidR="009223E6" w:rsidRPr="00311556" w:rsidRDefault="00672D87" w:rsidP="00BD6B1B">
      <w:pPr>
        <w:pStyle w:val="Title"/>
        <w:rPr>
          <w:rFonts w:ascii="Arial" w:hAnsi="Arial" w:cs="Arial"/>
          <w:b w:val="0"/>
          <w:sz w:val="48"/>
          <w:szCs w:val="48"/>
          <w:u w:val="none"/>
        </w:rPr>
      </w:pPr>
      <w:r w:rsidRPr="00311556">
        <w:rPr>
          <w:rFonts w:ascii="Arial" w:hAnsi="Arial" w:cs="Arial"/>
          <w:b w:val="0"/>
          <w:sz w:val="48"/>
          <w:szCs w:val="48"/>
          <w:u w:val="none"/>
        </w:rPr>
        <w:t xml:space="preserve">Standard Operation Procedures </w:t>
      </w:r>
    </w:p>
    <w:p w14:paraId="709B2EF6" w14:textId="77777777" w:rsidR="009223E6" w:rsidRPr="009223E6" w:rsidRDefault="00672D87" w:rsidP="00BD6B1B">
      <w:pPr>
        <w:tabs>
          <w:tab w:val="left" w:pos="0"/>
          <w:tab w:val="left" w:pos="360"/>
        </w:tabs>
        <w:jc w:val="center"/>
        <w:rPr>
          <w:rFonts w:ascii="Arial" w:hAnsi="Arial" w:cs="Arial"/>
          <w:sz w:val="48"/>
          <w:szCs w:val="48"/>
        </w:rPr>
      </w:pPr>
      <w:r w:rsidRPr="00672D87">
        <w:rPr>
          <w:rFonts w:ascii="Arial" w:hAnsi="Arial" w:cs="Arial"/>
          <w:sz w:val="48"/>
          <w:szCs w:val="48"/>
        </w:rPr>
        <w:t xml:space="preserve">for </w:t>
      </w:r>
    </w:p>
    <w:p w14:paraId="0C657706" w14:textId="77777777" w:rsidR="009223E6" w:rsidRPr="009223E6" w:rsidRDefault="00672D87" w:rsidP="00BD6B1B">
      <w:pPr>
        <w:tabs>
          <w:tab w:val="left" w:pos="0"/>
          <w:tab w:val="left" w:pos="360"/>
        </w:tabs>
        <w:jc w:val="center"/>
        <w:rPr>
          <w:rFonts w:ascii="Arial" w:hAnsi="Arial" w:cs="Arial"/>
          <w:sz w:val="48"/>
        </w:rPr>
      </w:pPr>
      <w:r w:rsidRPr="00672D87">
        <w:rPr>
          <w:rFonts w:ascii="Arial" w:hAnsi="Arial" w:cs="Arial"/>
          <w:sz w:val="48"/>
          <w:szCs w:val="48"/>
        </w:rPr>
        <w:t>Inspection and Maintenance</w:t>
      </w:r>
      <w:r w:rsidRPr="00672D87">
        <w:rPr>
          <w:rFonts w:ascii="Arial" w:hAnsi="Arial" w:cs="Arial"/>
          <w:sz w:val="48"/>
        </w:rPr>
        <w:br/>
      </w:r>
      <w:r w:rsidRPr="00672D87">
        <w:rPr>
          <w:rFonts w:ascii="Arial" w:hAnsi="Arial" w:cs="Arial"/>
          <w:sz w:val="48"/>
        </w:rPr>
        <w:br/>
      </w:r>
      <w:r w:rsidRPr="00672D87">
        <w:rPr>
          <w:rFonts w:ascii="Arial" w:hAnsi="Arial" w:cs="Arial"/>
          <w:sz w:val="48"/>
        </w:rPr>
        <w:br/>
      </w:r>
      <w:r w:rsidRPr="00672D87">
        <w:rPr>
          <w:rFonts w:ascii="Arial" w:hAnsi="Arial" w:cs="Arial"/>
          <w:sz w:val="48"/>
        </w:rPr>
        <w:br/>
      </w:r>
    </w:p>
    <w:p w14:paraId="2B93EB23" w14:textId="77777777" w:rsidR="009223E6" w:rsidRPr="009223E6" w:rsidRDefault="00672D87" w:rsidP="00BD6B1B">
      <w:pPr>
        <w:tabs>
          <w:tab w:val="left" w:pos="0"/>
          <w:tab w:val="left" w:pos="360"/>
        </w:tabs>
        <w:jc w:val="center"/>
        <w:rPr>
          <w:rFonts w:ascii="Arial" w:hAnsi="Arial" w:cs="Arial"/>
          <w:sz w:val="48"/>
        </w:rPr>
      </w:pPr>
      <w:r w:rsidRPr="00672D87">
        <w:rPr>
          <w:rFonts w:ascii="Arial" w:hAnsi="Arial" w:cs="Arial"/>
          <w:sz w:val="48"/>
        </w:rPr>
        <w:t xml:space="preserve">Grass Buffers and Grass Swales </w:t>
      </w:r>
    </w:p>
    <w:p w14:paraId="64B05BE7" w14:textId="77777777" w:rsidR="009223E6" w:rsidRPr="009223E6" w:rsidRDefault="00672D87" w:rsidP="00BD6B1B">
      <w:pPr>
        <w:tabs>
          <w:tab w:val="left" w:pos="0"/>
          <w:tab w:val="left" w:pos="360"/>
        </w:tabs>
        <w:jc w:val="center"/>
        <w:rPr>
          <w:rFonts w:ascii="Arial" w:hAnsi="Arial" w:cs="Arial"/>
          <w:sz w:val="48"/>
        </w:rPr>
      </w:pPr>
      <w:r w:rsidRPr="00672D87">
        <w:rPr>
          <w:rFonts w:ascii="Arial" w:hAnsi="Arial" w:cs="Arial"/>
          <w:sz w:val="48"/>
        </w:rPr>
        <w:t xml:space="preserve">(GB-GS) </w:t>
      </w:r>
    </w:p>
    <w:p w14:paraId="5CC2A3FA" w14:textId="77777777" w:rsidR="009223E6" w:rsidRPr="009223E6" w:rsidRDefault="009223E6" w:rsidP="00BD6B1B">
      <w:pPr>
        <w:tabs>
          <w:tab w:val="left" w:pos="0"/>
          <w:tab w:val="left" w:pos="360"/>
        </w:tabs>
        <w:jc w:val="center"/>
        <w:rPr>
          <w:rFonts w:ascii="Arial" w:hAnsi="Arial" w:cs="Arial"/>
          <w:sz w:val="48"/>
        </w:rPr>
      </w:pPr>
    </w:p>
    <w:p w14:paraId="32199FB6" w14:textId="77777777" w:rsidR="009223E6" w:rsidRPr="009223E6" w:rsidRDefault="009223E6" w:rsidP="00BD6B1B">
      <w:pPr>
        <w:tabs>
          <w:tab w:val="left" w:pos="0"/>
          <w:tab w:val="left" w:pos="360"/>
        </w:tabs>
        <w:jc w:val="center"/>
        <w:rPr>
          <w:rFonts w:ascii="Arial" w:hAnsi="Arial" w:cs="Arial"/>
          <w:sz w:val="48"/>
        </w:rPr>
      </w:pPr>
    </w:p>
    <w:p w14:paraId="1C10E68E" w14:textId="77777777" w:rsidR="009223E6" w:rsidRPr="009223E6" w:rsidRDefault="009223E6" w:rsidP="009223E6">
      <w:pPr>
        <w:tabs>
          <w:tab w:val="left" w:pos="360"/>
        </w:tabs>
        <w:jc w:val="center"/>
        <w:rPr>
          <w:rFonts w:ascii="Arial" w:hAnsi="Arial" w:cs="Arial"/>
          <w:sz w:val="48"/>
        </w:rPr>
      </w:pPr>
    </w:p>
    <w:p w14:paraId="4F699C78" w14:textId="77777777" w:rsidR="009223E6" w:rsidRPr="009223E6" w:rsidRDefault="009223E6" w:rsidP="009223E6">
      <w:pPr>
        <w:tabs>
          <w:tab w:val="left" w:pos="360"/>
        </w:tabs>
        <w:jc w:val="center"/>
        <w:rPr>
          <w:rFonts w:ascii="Arial" w:hAnsi="Arial" w:cs="Arial"/>
          <w:sz w:val="48"/>
        </w:rPr>
      </w:pPr>
    </w:p>
    <w:p w14:paraId="21A47AFE" w14:textId="77777777" w:rsidR="009223E6" w:rsidRPr="009223E6" w:rsidRDefault="006B19E0" w:rsidP="009223E6">
      <w:pPr>
        <w:tabs>
          <w:tab w:val="left" w:pos="360"/>
        </w:tabs>
        <w:jc w:val="center"/>
        <w:rPr>
          <w:rFonts w:ascii="Arial" w:hAnsi="Arial" w:cs="Arial"/>
          <w:sz w:val="48"/>
        </w:rPr>
      </w:pPr>
      <w:r>
        <w:rPr>
          <w:rFonts w:ascii="Arial" w:hAnsi="Arial" w:cs="Arial"/>
          <w:noProof/>
          <w:sz w:val="48"/>
        </w:rPr>
        <w:drawing>
          <wp:inline distT="0" distB="0" distL="0" distR="0" wp14:anchorId="684D4CB5" wp14:editId="7884B0DD">
            <wp:extent cx="771525" cy="7334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771525" cy="733425"/>
                    </a:xfrm>
                    <a:prstGeom prst="rect">
                      <a:avLst/>
                    </a:prstGeom>
                    <a:noFill/>
                    <a:ln w="9525">
                      <a:noFill/>
                      <a:miter lim="800000"/>
                      <a:headEnd/>
                      <a:tailEnd/>
                    </a:ln>
                  </pic:spPr>
                </pic:pic>
              </a:graphicData>
            </a:graphic>
          </wp:inline>
        </w:drawing>
      </w:r>
    </w:p>
    <w:p w14:paraId="3E0F1C1E" w14:textId="77777777" w:rsidR="009223E6" w:rsidRPr="009223E6" w:rsidRDefault="009223E6" w:rsidP="009223E6">
      <w:pPr>
        <w:tabs>
          <w:tab w:val="left" w:pos="360"/>
        </w:tabs>
        <w:jc w:val="center"/>
        <w:rPr>
          <w:rFonts w:ascii="Arial" w:hAnsi="Arial" w:cs="Arial"/>
          <w:sz w:val="48"/>
        </w:rPr>
      </w:pPr>
    </w:p>
    <w:p w14:paraId="64B68D6D" w14:textId="77777777" w:rsidR="009223E6" w:rsidRPr="009223E6" w:rsidRDefault="009223E6" w:rsidP="009223E6">
      <w:pPr>
        <w:tabs>
          <w:tab w:val="left" w:pos="360"/>
        </w:tabs>
        <w:jc w:val="center"/>
        <w:rPr>
          <w:rFonts w:ascii="Arial" w:hAnsi="Arial" w:cs="Arial"/>
          <w:sz w:val="48"/>
        </w:rPr>
      </w:pPr>
    </w:p>
    <w:p w14:paraId="4A5C8954" w14:textId="77777777" w:rsidR="009223E6" w:rsidRPr="009223E6" w:rsidRDefault="009223E6" w:rsidP="009223E6">
      <w:pPr>
        <w:tabs>
          <w:tab w:val="left" w:pos="360"/>
        </w:tabs>
        <w:jc w:val="center"/>
        <w:rPr>
          <w:rFonts w:ascii="Arial" w:hAnsi="Arial" w:cs="Arial"/>
          <w:sz w:val="48"/>
        </w:rPr>
      </w:pPr>
    </w:p>
    <w:p w14:paraId="5B0D4995" w14:textId="77777777" w:rsidR="009223E6" w:rsidRPr="009223E6" w:rsidRDefault="00672D87" w:rsidP="009223E6">
      <w:pPr>
        <w:pStyle w:val="Title"/>
        <w:rPr>
          <w:rFonts w:ascii="Arial" w:hAnsi="Arial" w:cs="Arial"/>
          <w:b w:val="0"/>
          <w:sz w:val="24"/>
          <w:u w:val="none"/>
        </w:rPr>
      </w:pPr>
      <w:r w:rsidRPr="00672D87">
        <w:rPr>
          <w:rFonts w:ascii="Arial" w:hAnsi="Arial" w:cs="Arial"/>
          <w:b w:val="0"/>
          <w:sz w:val="24"/>
          <w:u w:val="none"/>
        </w:rPr>
        <w:t>September 2010</w:t>
      </w:r>
    </w:p>
    <w:p w14:paraId="27CCD2D0" w14:textId="77777777" w:rsidR="0053485B" w:rsidRDefault="00672D87" w:rsidP="00BD6B1B">
      <w:pPr>
        <w:pStyle w:val="TOC3"/>
        <w:ind w:left="0" w:right="0" w:firstLine="0"/>
        <w:jc w:val="center"/>
        <w:rPr>
          <w:rFonts w:ascii="Arial" w:hAnsi="Arial" w:cs="Arial"/>
          <w:b/>
          <w:sz w:val="24"/>
          <w:szCs w:val="24"/>
        </w:rPr>
      </w:pPr>
      <w:r w:rsidRPr="00672D87">
        <w:rPr>
          <w:rFonts w:ascii="Arial" w:hAnsi="Arial" w:cs="Arial"/>
        </w:rPr>
        <w:br w:type="page"/>
      </w:r>
      <w:r w:rsidRPr="00BD6B1B">
        <w:rPr>
          <w:rFonts w:ascii="Arial" w:hAnsi="Arial" w:cs="Arial"/>
          <w:b/>
          <w:sz w:val="24"/>
          <w:szCs w:val="24"/>
        </w:rPr>
        <w:lastRenderedPageBreak/>
        <w:t>Table of Contents</w:t>
      </w:r>
    </w:p>
    <w:p w14:paraId="77C04ECD" w14:textId="77777777" w:rsidR="00BD6B1B" w:rsidRPr="00BD6B1B" w:rsidRDefault="00BD6B1B" w:rsidP="00BD6B1B"/>
    <w:p w14:paraId="279BF520" w14:textId="28FB46D0" w:rsidR="0053485B" w:rsidRDefault="004D7B26" w:rsidP="00BD6B1B">
      <w:pPr>
        <w:pStyle w:val="TOC1"/>
        <w:tabs>
          <w:tab w:val="left" w:pos="1440"/>
        </w:tabs>
        <w:spacing w:before="0"/>
        <w:ind w:left="0" w:right="0" w:firstLine="0"/>
        <w:rPr>
          <w:rFonts w:ascii="Arial" w:hAnsi="Arial" w:cs="Arial"/>
          <w:noProof/>
          <w:sz w:val="24"/>
          <w:szCs w:val="24"/>
        </w:rPr>
      </w:pPr>
      <w:r w:rsidRPr="00672D87">
        <w:rPr>
          <w:rFonts w:ascii="Arial" w:hAnsi="Arial" w:cs="Arial"/>
          <w:b/>
          <w:sz w:val="24"/>
          <w:szCs w:val="24"/>
        </w:rPr>
        <w:fldChar w:fldCharType="begin"/>
      </w:r>
      <w:r w:rsidR="00672D87" w:rsidRPr="00672D87">
        <w:rPr>
          <w:rFonts w:ascii="Arial" w:hAnsi="Arial" w:cs="Arial"/>
          <w:b/>
          <w:sz w:val="24"/>
          <w:szCs w:val="24"/>
        </w:rPr>
        <w:instrText xml:space="preserve"> TOC \o "1-3" \h \z </w:instrText>
      </w:r>
      <w:r w:rsidRPr="00672D87">
        <w:rPr>
          <w:rFonts w:ascii="Arial" w:hAnsi="Arial" w:cs="Arial"/>
          <w:b/>
          <w:sz w:val="24"/>
          <w:szCs w:val="24"/>
        </w:rPr>
        <w:fldChar w:fldCharType="separate"/>
      </w:r>
      <w:hyperlink w:anchor="_Toc182883068" w:history="1">
        <w:r w:rsidR="00672D87" w:rsidRPr="00672D87">
          <w:rPr>
            <w:rStyle w:val="Hyperlink"/>
            <w:rFonts w:ascii="Arial" w:hAnsi="Arial" w:cs="Arial"/>
            <w:b/>
            <w:noProof/>
            <w:sz w:val="24"/>
            <w:szCs w:val="24"/>
          </w:rPr>
          <w:t>GB-GS-1</w:t>
        </w:r>
        <w:r w:rsidR="00672D87" w:rsidRPr="00672D87">
          <w:rPr>
            <w:rFonts w:ascii="Arial" w:hAnsi="Arial" w:cs="Arial"/>
            <w:noProof/>
            <w:sz w:val="24"/>
            <w:szCs w:val="24"/>
          </w:rPr>
          <w:tab/>
        </w:r>
        <w:r w:rsidR="00672D87" w:rsidRPr="00672D87">
          <w:rPr>
            <w:rStyle w:val="Hyperlink"/>
            <w:rFonts w:ascii="Arial" w:hAnsi="Arial" w:cs="Arial"/>
            <w:b/>
            <w:noProof/>
            <w:sz w:val="24"/>
            <w:szCs w:val="24"/>
          </w:rPr>
          <w:t>B</w:t>
        </w:r>
        <w:r w:rsidR="00A871C7">
          <w:rPr>
            <w:rStyle w:val="Hyperlink"/>
            <w:rFonts w:ascii="Arial" w:hAnsi="Arial" w:cs="Arial"/>
            <w:b/>
            <w:noProof/>
            <w:sz w:val="24"/>
            <w:szCs w:val="24"/>
          </w:rPr>
          <w:t>ackground</w:t>
        </w:r>
        <w:r w:rsidR="00672D87" w:rsidRPr="00672D87">
          <w:rPr>
            <w:rFonts w:ascii="Arial" w:hAnsi="Arial" w:cs="Arial"/>
            <w:noProof/>
            <w:webHidden/>
            <w:sz w:val="24"/>
            <w:szCs w:val="24"/>
          </w:rPr>
          <w:tab/>
        </w:r>
        <w:r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_Toc182883068 \h </w:instrText>
        </w:r>
        <w:r w:rsidRPr="00672D87">
          <w:rPr>
            <w:rFonts w:ascii="Arial" w:hAnsi="Arial" w:cs="Arial"/>
            <w:noProof/>
            <w:webHidden/>
            <w:sz w:val="24"/>
            <w:szCs w:val="24"/>
          </w:rPr>
        </w:r>
        <w:r w:rsidRPr="00672D87">
          <w:rPr>
            <w:rFonts w:ascii="Arial" w:hAnsi="Arial" w:cs="Arial"/>
            <w:noProof/>
            <w:webHidden/>
            <w:sz w:val="24"/>
            <w:szCs w:val="24"/>
          </w:rPr>
          <w:fldChar w:fldCharType="separate"/>
        </w:r>
        <w:r w:rsidR="00D41EF8">
          <w:rPr>
            <w:rFonts w:ascii="Arial" w:hAnsi="Arial" w:cs="Arial"/>
            <w:noProof/>
            <w:webHidden/>
            <w:sz w:val="24"/>
            <w:szCs w:val="24"/>
          </w:rPr>
          <w:t>3</w:t>
        </w:r>
        <w:r w:rsidRPr="00672D87">
          <w:rPr>
            <w:rFonts w:ascii="Arial" w:hAnsi="Arial" w:cs="Arial"/>
            <w:noProof/>
            <w:webHidden/>
            <w:sz w:val="24"/>
            <w:szCs w:val="24"/>
          </w:rPr>
          <w:fldChar w:fldCharType="end"/>
        </w:r>
      </w:hyperlink>
    </w:p>
    <w:p w14:paraId="2517A0C5" w14:textId="6BB934A2" w:rsidR="0053485B" w:rsidRDefault="00635DBA">
      <w:pPr>
        <w:pStyle w:val="TOC1"/>
        <w:tabs>
          <w:tab w:val="left" w:pos="1440"/>
        </w:tabs>
        <w:ind w:left="0" w:right="0" w:firstLine="0"/>
        <w:rPr>
          <w:rFonts w:ascii="Arial" w:hAnsi="Arial" w:cs="Arial"/>
          <w:b/>
          <w:noProof/>
          <w:sz w:val="24"/>
          <w:szCs w:val="24"/>
        </w:rPr>
      </w:pPr>
      <w:hyperlink w:anchor="_Toc182883069" w:history="1">
        <w:r w:rsidR="00672D87" w:rsidRPr="00672D87">
          <w:rPr>
            <w:rStyle w:val="Hyperlink"/>
            <w:rFonts w:ascii="Arial" w:hAnsi="Arial" w:cs="Arial"/>
            <w:b/>
            <w:noProof/>
            <w:sz w:val="24"/>
            <w:szCs w:val="24"/>
          </w:rPr>
          <w:t>GB-GS-2</w:t>
        </w:r>
        <w:r w:rsidR="00672D87" w:rsidRPr="00672D87">
          <w:rPr>
            <w:rFonts w:ascii="Arial" w:hAnsi="Arial" w:cs="Arial"/>
            <w:b/>
            <w:noProof/>
            <w:sz w:val="24"/>
            <w:szCs w:val="24"/>
          </w:rPr>
          <w:tab/>
        </w:r>
        <w:r w:rsidR="00672D87" w:rsidRPr="00672D87">
          <w:rPr>
            <w:rStyle w:val="Hyperlink"/>
            <w:rFonts w:ascii="Arial" w:hAnsi="Arial" w:cs="Arial"/>
            <w:b/>
            <w:noProof/>
            <w:sz w:val="24"/>
            <w:szCs w:val="24"/>
          </w:rPr>
          <w:t>I</w:t>
        </w:r>
        <w:r w:rsidR="00A871C7">
          <w:rPr>
            <w:rStyle w:val="Hyperlink"/>
            <w:rFonts w:ascii="Arial" w:hAnsi="Arial" w:cs="Arial"/>
            <w:b/>
            <w:noProof/>
            <w:sz w:val="24"/>
            <w:szCs w:val="24"/>
          </w:rPr>
          <w:t>nspecting</w:t>
        </w:r>
        <w:r w:rsidR="00672D87" w:rsidRPr="00672D87">
          <w:rPr>
            <w:rStyle w:val="Hyperlink"/>
            <w:rFonts w:ascii="Arial" w:hAnsi="Arial" w:cs="Arial"/>
            <w:b/>
            <w:noProof/>
            <w:sz w:val="24"/>
            <w:szCs w:val="24"/>
          </w:rPr>
          <w:t xml:space="preserve"> G</w:t>
        </w:r>
        <w:r w:rsidR="00A871C7">
          <w:rPr>
            <w:rStyle w:val="Hyperlink"/>
            <w:rFonts w:ascii="Arial" w:hAnsi="Arial" w:cs="Arial"/>
            <w:b/>
            <w:noProof/>
            <w:sz w:val="24"/>
            <w:szCs w:val="24"/>
          </w:rPr>
          <w:t>rass</w:t>
        </w:r>
        <w:r w:rsidR="00672D87" w:rsidRPr="00672D87">
          <w:rPr>
            <w:rStyle w:val="Hyperlink"/>
            <w:rFonts w:ascii="Arial" w:hAnsi="Arial" w:cs="Arial"/>
            <w:b/>
            <w:noProof/>
            <w:sz w:val="24"/>
            <w:szCs w:val="24"/>
          </w:rPr>
          <w:t xml:space="preserve"> B</w:t>
        </w:r>
        <w:r w:rsidR="00A871C7">
          <w:rPr>
            <w:rStyle w:val="Hyperlink"/>
            <w:rFonts w:ascii="Arial" w:hAnsi="Arial" w:cs="Arial"/>
            <w:b/>
            <w:noProof/>
            <w:sz w:val="24"/>
            <w:szCs w:val="24"/>
          </w:rPr>
          <w:t>uffers and</w:t>
        </w:r>
        <w:r w:rsidR="00672D87" w:rsidRPr="00672D87">
          <w:rPr>
            <w:rStyle w:val="Hyperlink"/>
            <w:rFonts w:ascii="Arial" w:hAnsi="Arial" w:cs="Arial"/>
            <w:b/>
            <w:noProof/>
            <w:sz w:val="24"/>
            <w:szCs w:val="24"/>
          </w:rPr>
          <w:t xml:space="preserve"> S</w:t>
        </w:r>
        <w:r w:rsidR="00A871C7">
          <w:rPr>
            <w:rStyle w:val="Hyperlink"/>
            <w:rFonts w:ascii="Arial" w:hAnsi="Arial" w:cs="Arial"/>
            <w:b/>
            <w:noProof/>
            <w:sz w:val="24"/>
            <w:szCs w:val="24"/>
          </w:rPr>
          <w:t>wales</w:t>
        </w:r>
        <w:r w:rsidR="00672D87" w:rsidRPr="00672D87">
          <w:rPr>
            <w:rStyle w:val="Hyperlink"/>
            <w:rFonts w:ascii="Arial" w:hAnsi="Arial" w:cs="Arial"/>
            <w:b/>
            <w:noProof/>
            <w:sz w:val="24"/>
            <w:szCs w:val="24"/>
          </w:rPr>
          <w:t xml:space="preserve"> (GB-GS)</w:t>
        </w:r>
        <w:r w:rsidR="00672D87" w:rsidRPr="00672D87">
          <w:rPr>
            <w:rFonts w:ascii="Arial" w:hAnsi="Arial" w:cs="Arial"/>
            <w:b/>
            <w:noProof/>
            <w:webHidden/>
            <w:sz w:val="24"/>
            <w:szCs w:val="24"/>
          </w:rPr>
          <w:tab/>
        </w:r>
        <w:r w:rsidR="004D7B26" w:rsidRPr="00672D87">
          <w:rPr>
            <w:rFonts w:ascii="Arial" w:hAnsi="Arial" w:cs="Arial"/>
            <w:b/>
            <w:noProof/>
            <w:webHidden/>
            <w:sz w:val="24"/>
            <w:szCs w:val="24"/>
          </w:rPr>
          <w:fldChar w:fldCharType="begin"/>
        </w:r>
        <w:r w:rsidR="00672D87" w:rsidRPr="00672D87">
          <w:rPr>
            <w:rFonts w:ascii="Arial" w:hAnsi="Arial" w:cs="Arial"/>
            <w:b/>
            <w:noProof/>
            <w:webHidden/>
            <w:sz w:val="24"/>
            <w:szCs w:val="24"/>
          </w:rPr>
          <w:instrText xml:space="preserve"> PAGEREF _Toc182883069 \h </w:instrText>
        </w:r>
        <w:r w:rsidR="004D7B26" w:rsidRPr="00672D87">
          <w:rPr>
            <w:rFonts w:ascii="Arial" w:hAnsi="Arial" w:cs="Arial"/>
            <w:b/>
            <w:noProof/>
            <w:webHidden/>
            <w:sz w:val="24"/>
            <w:szCs w:val="24"/>
          </w:rPr>
        </w:r>
        <w:r w:rsidR="004D7B26" w:rsidRPr="00672D87">
          <w:rPr>
            <w:rFonts w:ascii="Arial" w:hAnsi="Arial" w:cs="Arial"/>
            <w:b/>
            <w:noProof/>
            <w:webHidden/>
            <w:sz w:val="24"/>
            <w:szCs w:val="24"/>
          </w:rPr>
          <w:fldChar w:fldCharType="separate"/>
        </w:r>
        <w:r w:rsidR="00D41EF8">
          <w:rPr>
            <w:rFonts w:ascii="Arial" w:hAnsi="Arial" w:cs="Arial"/>
            <w:b/>
            <w:noProof/>
            <w:webHidden/>
            <w:sz w:val="24"/>
            <w:szCs w:val="24"/>
          </w:rPr>
          <w:t>3</w:t>
        </w:r>
        <w:r w:rsidR="004D7B26" w:rsidRPr="00672D87">
          <w:rPr>
            <w:rFonts w:ascii="Arial" w:hAnsi="Arial" w:cs="Arial"/>
            <w:b/>
            <w:noProof/>
            <w:webHidden/>
            <w:sz w:val="24"/>
            <w:szCs w:val="24"/>
          </w:rPr>
          <w:fldChar w:fldCharType="end"/>
        </w:r>
      </w:hyperlink>
    </w:p>
    <w:p w14:paraId="167F7EBC" w14:textId="188A90F2" w:rsidR="009223E6" w:rsidRPr="00BC659C" w:rsidRDefault="00635DBA" w:rsidP="00BC659C">
      <w:pPr>
        <w:pStyle w:val="TOC2"/>
        <w:tabs>
          <w:tab w:val="left" w:pos="1800"/>
        </w:tabs>
        <w:ind w:left="360" w:right="0" w:firstLine="0"/>
        <w:rPr>
          <w:rFonts w:ascii="Arial" w:hAnsi="Arial" w:cs="Arial"/>
          <w:bCs/>
          <w:smallCaps/>
          <w:noProof/>
          <w:sz w:val="24"/>
          <w:szCs w:val="24"/>
        </w:rPr>
      </w:pPr>
      <w:hyperlink w:anchor="_Toc182883070" w:history="1">
        <w:r w:rsidR="00672D87" w:rsidRPr="00672D87">
          <w:rPr>
            <w:rStyle w:val="Hyperlink"/>
            <w:rFonts w:ascii="Arial" w:hAnsi="Arial" w:cs="Arial"/>
            <w:noProof/>
            <w:sz w:val="24"/>
            <w:szCs w:val="24"/>
          </w:rPr>
          <w:t>GB-GS-2.1</w:t>
        </w:r>
        <w:r w:rsidR="00672D87" w:rsidRPr="00672D87">
          <w:rPr>
            <w:rFonts w:ascii="Arial" w:hAnsi="Arial" w:cs="Arial"/>
            <w:noProof/>
            <w:sz w:val="24"/>
            <w:szCs w:val="24"/>
          </w:rPr>
          <w:tab/>
        </w:r>
        <w:r w:rsidR="00672D87" w:rsidRPr="00672D87">
          <w:rPr>
            <w:rStyle w:val="Hyperlink"/>
            <w:rFonts w:ascii="Arial" w:hAnsi="Arial" w:cs="Arial"/>
            <w:noProof/>
            <w:sz w:val="24"/>
            <w:szCs w:val="24"/>
          </w:rPr>
          <w:t>Access and Easements</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_Toc182883070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3</w:t>
        </w:r>
        <w:r w:rsidR="004D7B26" w:rsidRPr="00672D87">
          <w:rPr>
            <w:rFonts w:ascii="Arial" w:hAnsi="Arial" w:cs="Arial"/>
            <w:noProof/>
            <w:webHidden/>
            <w:sz w:val="24"/>
            <w:szCs w:val="24"/>
          </w:rPr>
          <w:fldChar w:fldCharType="end"/>
        </w:r>
      </w:hyperlink>
    </w:p>
    <w:p w14:paraId="342DAB9E" w14:textId="44C1156F" w:rsidR="009223E6" w:rsidRPr="00BC659C" w:rsidRDefault="00635DBA" w:rsidP="00BC659C">
      <w:pPr>
        <w:pStyle w:val="TOC2"/>
        <w:tabs>
          <w:tab w:val="left" w:pos="1800"/>
        </w:tabs>
        <w:ind w:left="360" w:right="0" w:firstLine="0"/>
        <w:rPr>
          <w:rFonts w:ascii="Arial" w:hAnsi="Arial" w:cs="Arial"/>
          <w:bCs/>
          <w:smallCaps/>
          <w:noProof/>
          <w:sz w:val="24"/>
          <w:szCs w:val="24"/>
        </w:rPr>
      </w:pPr>
      <w:hyperlink w:anchor="_Toc182883071" w:history="1">
        <w:r w:rsidR="00672D87" w:rsidRPr="00672D87">
          <w:rPr>
            <w:rStyle w:val="Hyperlink"/>
            <w:rFonts w:ascii="Arial" w:hAnsi="Arial" w:cs="Arial"/>
            <w:noProof/>
            <w:sz w:val="24"/>
            <w:szCs w:val="24"/>
          </w:rPr>
          <w:t>GB-GS-2.2</w:t>
        </w:r>
        <w:r w:rsidR="00672D87" w:rsidRPr="00672D87">
          <w:rPr>
            <w:rFonts w:ascii="Arial" w:hAnsi="Arial" w:cs="Arial"/>
            <w:noProof/>
            <w:sz w:val="24"/>
            <w:szCs w:val="24"/>
          </w:rPr>
          <w:tab/>
        </w:r>
        <w:r w:rsidR="00672D87" w:rsidRPr="00672D87">
          <w:rPr>
            <w:rStyle w:val="Hyperlink"/>
            <w:rFonts w:ascii="Arial" w:hAnsi="Arial" w:cs="Arial"/>
            <w:noProof/>
            <w:sz w:val="24"/>
            <w:szCs w:val="24"/>
          </w:rPr>
          <w:t>Stormwater Management Facilities Locations</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_Toc182883071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3</w:t>
        </w:r>
        <w:r w:rsidR="004D7B26" w:rsidRPr="00672D87">
          <w:rPr>
            <w:rFonts w:ascii="Arial" w:hAnsi="Arial" w:cs="Arial"/>
            <w:noProof/>
            <w:webHidden/>
            <w:sz w:val="24"/>
            <w:szCs w:val="24"/>
          </w:rPr>
          <w:fldChar w:fldCharType="end"/>
        </w:r>
      </w:hyperlink>
    </w:p>
    <w:p w14:paraId="571DA483" w14:textId="0ADDE851" w:rsidR="009223E6" w:rsidRPr="00BC659C" w:rsidRDefault="00635DBA" w:rsidP="00BC659C">
      <w:pPr>
        <w:pStyle w:val="TOC2"/>
        <w:tabs>
          <w:tab w:val="left" w:pos="1800"/>
        </w:tabs>
        <w:ind w:left="360" w:right="0" w:firstLine="0"/>
        <w:rPr>
          <w:rFonts w:ascii="Arial" w:hAnsi="Arial" w:cs="Arial"/>
          <w:bCs/>
          <w:smallCaps/>
          <w:noProof/>
          <w:sz w:val="24"/>
          <w:szCs w:val="24"/>
        </w:rPr>
      </w:pPr>
      <w:hyperlink w:anchor="_Toc182883072" w:history="1">
        <w:r w:rsidR="00672D87" w:rsidRPr="00672D87">
          <w:rPr>
            <w:rStyle w:val="Hyperlink"/>
            <w:rFonts w:ascii="Arial" w:hAnsi="Arial" w:cs="Arial"/>
            <w:noProof/>
            <w:sz w:val="24"/>
            <w:szCs w:val="24"/>
          </w:rPr>
          <w:t>GB-GS-2.3</w:t>
        </w:r>
        <w:r w:rsidR="00672D87" w:rsidRPr="00672D87">
          <w:rPr>
            <w:rFonts w:ascii="Arial" w:hAnsi="Arial" w:cs="Arial"/>
            <w:noProof/>
            <w:sz w:val="24"/>
            <w:szCs w:val="24"/>
          </w:rPr>
          <w:tab/>
        </w:r>
        <w:r w:rsidR="00672D87" w:rsidRPr="00672D87">
          <w:rPr>
            <w:rStyle w:val="Hyperlink"/>
            <w:rFonts w:ascii="Arial" w:hAnsi="Arial" w:cs="Arial"/>
            <w:noProof/>
            <w:sz w:val="24"/>
            <w:szCs w:val="24"/>
          </w:rPr>
          <w:t>Grass Buffer - Grass Swale (GB-GS) Features</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_Toc182883072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3</w:t>
        </w:r>
        <w:r w:rsidR="004D7B26" w:rsidRPr="00672D87">
          <w:rPr>
            <w:rFonts w:ascii="Arial" w:hAnsi="Arial" w:cs="Arial"/>
            <w:noProof/>
            <w:webHidden/>
            <w:sz w:val="24"/>
            <w:szCs w:val="24"/>
          </w:rPr>
          <w:fldChar w:fldCharType="end"/>
        </w:r>
      </w:hyperlink>
    </w:p>
    <w:p w14:paraId="273D26CF" w14:textId="19B85BDB" w:rsidR="009223E6" w:rsidRPr="00BC659C" w:rsidRDefault="00635DBA" w:rsidP="00BC659C">
      <w:pPr>
        <w:pStyle w:val="TOC3"/>
        <w:tabs>
          <w:tab w:val="left" w:pos="2340"/>
        </w:tabs>
        <w:ind w:left="720" w:right="0" w:firstLine="0"/>
        <w:rPr>
          <w:rFonts w:ascii="Arial" w:hAnsi="Arial" w:cs="Arial"/>
          <w:noProof/>
          <w:sz w:val="24"/>
          <w:szCs w:val="24"/>
        </w:rPr>
      </w:pPr>
      <w:hyperlink w:anchor="_Toc182883073" w:history="1">
        <w:r w:rsidR="00672D87" w:rsidRPr="00672D87">
          <w:rPr>
            <w:rStyle w:val="Hyperlink"/>
            <w:rFonts w:ascii="Arial" w:hAnsi="Arial" w:cs="Arial"/>
            <w:noProof/>
            <w:sz w:val="24"/>
            <w:szCs w:val="24"/>
          </w:rPr>
          <w:t>GB-GS-2.3.1</w:t>
        </w:r>
        <w:r w:rsidR="00672D87" w:rsidRPr="00672D87">
          <w:rPr>
            <w:rFonts w:ascii="Arial" w:hAnsi="Arial" w:cs="Arial"/>
            <w:noProof/>
            <w:sz w:val="24"/>
            <w:szCs w:val="24"/>
          </w:rPr>
          <w:tab/>
        </w:r>
        <w:r w:rsidR="00672D87" w:rsidRPr="00672D87">
          <w:rPr>
            <w:rStyle w:val="Hyperlink"/>
            <w:rFonts w:ascii="Arial" w:hAnsi="Arial" w:cs="Arial"/>
            <w:noProof/>
            <w:sz w:val="24"/>
            <w:szCs w:val="24"/>
          </w:rPr>
          <w:t>Grass Swale Bottom and Side Slopes; Grass Buffer Strips</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_Toc182883073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4</w:t>
        </w:r>
        <w:r w:rsidR="004D7B26" w:rsidRPr="00672D87">
          <w:rPr>
            <w:rFonts w:ascii="Arial" w:hAnsi="Arial" w:cs="Arial"/>
            <w:noProof/>
            <w:webHidden/>
            <w:sz w:val="24"/>
            <w:szCs w:val="24"/>
          </w:rPr>
          <w:fldChar w:fldCharType="end"/>
        </w:r>
      </w:hyperlink>
    </w:p>
    <w:p w14:paraId="70069848" w14:textId="71CA8655" w:rsidR="009223E6" w:rsidRPr="00BC659C" w:rsidRDefault="00635DBA" w:rsidP="00BC659C">
      <w:pPr>
        <w:pStyle w:val="TOC3"/>
        <w:tabs>
          <w:tab w:val="left" w:pos="2340"/>
        </w:tabs>
        <w:ind w:left="720" w:right="0" w:firstLine="0"/>
        <w:rPr>
          <w:rFonts w:ascii="Arial" w:hAnsi="Arial" w:cs="Arial"/>
          <w:noProof/>
          <w:sz w:val="24"/>
          <w:szCs w:val="24"/>
        </w:rPr>
      </w:pPr>
      <w:hyperlink w:anchor="_Toc182883074" w:history="1">
        <w:r w:rsidR="00672D87" w:rsidRPr="00672D87">
          <w:rPr>
            <w:rStyle w:val="Hyperlink"/>
            <w:rFonts w:ascii="Arial" w:hAnsi="Arial" w:cs="Arial"/>
            <w:noProof/>
            <w:sz w:val="24"/>
            <w:szCs w:val="24"/>
          </w:rPr>
          <w:t>GB-GS-2.3.2</w:t>
        </w:r>
        <w:r w:rsidR="00672D87" w:rsidRPr="00672D87">
          <w:rPr>
            <w:rFonts w:ascii="Arial" w:hAnsi="Arial" w:cs="Arial"/>
            <w:noProof/>
            <w:sz w:val="24"/>
            <w:szCs w:val="24"/>
          </w:rPr>
          <w:tab/>
        </w:r>
        <w:r w:rsidR="00672D87" w:rsidRPr="00672D87">
          <w:rPr>
            <w:rStyle w:val="Hyperlink"/>
            <w:rFonts w:ascii="Arial" w:hAnsi="Arial" w:cs="Arial"/>
            <w:noProof/>
            <w:sz w:val="24"/>
            <w:szCs w:val="24"/>
          </w:rPr>
          <w:t>Inflow Points</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_Toc182883074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5</w:t>
        </w:r>
        <w:r w:rsidR="004D7B26" w:rsidRPr="00672D87">
          <w:rPr>
            <w:rFonts w:ascii="Arial" w:hAnsi="Arial" w:cs="Arial"/>
            <w:noProof/>
            <w:webHidden/>
            <w:sz w:val="24"/>
            <w:szCs w:val="24"/>
          </w:rPr>
          <w:fldChar w:fldCharType="end"/>
        </w:r>
      </w:hyperlink>
    </w:p>
    <w:p w14:paraId="480CEE21" w14:textId="18248786" w:rsidR="009223E6" w:rsidRPr="00BC659C" w:rsidRDefault="00635DBA" w:rsidP="00BC659C">
      <w:pPr>
        <w:pStyle w:val="TOC3"/>
        <w:tabs>
          <w:tab w:val="left" w:pos="2340"/>
        </w:tabs>
        <w:ind w:left="720" w:right="0" w:firstLine="0"/>
        <w:rPr>
          <w:rFonts w:ascii="Arial" w:hAnsi="Arial" w:cs="Arial"/>
          <w:noProof/>
          <w:sz w:val="24"/>
          <w:szCs w:val="24"/>
        </w:rPr>
      </w:pPr>
      <w:hyperlink w:anchor="_Toc182883075" w:history="1">
        <w:r w:rsidR="00672D87" w:rsidRPr="00672D87">
          <w:rPr>
            <w:rStyle w:val="Hyperlink"/>
            <w:rFonts w:ascii="Arial" w:hAnsi="Arial" w:cs="Arial"/>
            <w:noProof/>
            <w:sz w:val="24"/>
            <w:szCs w:val="24"/>
          </w:rPr>
          <w:t>GB-GS-2.3.3</w:t>
        </w:r>
        <w:r w:rsidR="00672D87" w:rsidRPr="00672D87">
          <w:rPr>
            <w:rFonts w:ascii="Arial" w:hAnsi="Arial" w:cs="Arial"/>
            <w:noProof/>
            <w:sz w:val="24"/>
            <w:szCs w:val="24"/>
          </w:rPr>
          <w:tab/>
        </w:r>
        <w:r w:rsidR="00672D87" w:rsidRPr="00672D87">
          <w:rPr>
            <w:rStyle w:val="Hyperlink"/>
            <w:rFonts w:ascii="Arial" w:hAnsi="Arial" w:cs="Arial"/>
            <w:noProof/>
            <w:sz w:val="24"/>
            <w:szCs w:val="24"/>
          </w:rPr>
          <w:t>Underdrain System</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_Toc182883075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5</w:t>
        </w:r>
        <w:r w:rsidR="004D7B26" w:rsidRPr="00672D87">
          <w:rPr>
            <w:rFonts w:ascii="Arial" w:hAnsi="Arial" w:cs="Arial"/>
            <w:noProof/>
            <w:webHidden/>
            <w:sz w:val="24"/>
            <w:szCs w:val="24"/>
          </w:rPr>
          <w:fldChar w:fldCharType="end"/>
        </w:r>
      </w:hyperlink>
    </w:p>
    <w:p w14:paraId="33183816" w14:textId="78F62359" w:rsidR="009223E6" w:rsidRPr="00BC659C" w:rsidRDefault="00635DBA" w:rsidP="00BC659C">
      <w:pPr>
        <w:pStyle w:val="TOC3"/>
        <w:tabs>
          <w:tab w:val="left" w:pos="2340"/>
        </w:tabs>
        <w:ind w:left="720" w:right="0" w:firstLine="0"/>
        <w:rPr>
          <w:rFonts w:ascii="Arial" w:hAnsi="Arial" w:cs="Arial"/>
          <w:noProof/>
          <w:sz w:val="24"/>
          <w:szCs w:val="24"/>
        </w:rPr>
      </w:pPr>
      <w:hyperlink w:anchor="_Toc182883076" w:history="1">
        <w:r w:rsidR="00672D87" w:rsidRPr="00672D87">
          <w:rPr>
            <w:rStyle w:val="Hyperlink"/>
            <w:rFonts w:ascii="Arial" w:hAnsi="Arial" w:cs="Arial"/>
            <w:noProof/>
            <w:sz w:val="24"/>
            <w:szCs w:val="24"/>
          </w:rPr>
          <w:t>GB-GS-2.3.4</w:t>
        </w:r>
        <w:r w:rsidR="00672D87" w:rsidRPr="00672D87">
          <w:rPr>
            <w:rFonts w:ascii="Arial" w:hAnsi="Arial" w:cs="Arial"/>
            <w:noProof/>
            <w:sz w:val="24"/>
            <w:szCs w:val="24"/>
          </w:rPr>
          <w:tab/>
        </w:r>
        <w:r w:rsidR="00672D87" w:rsidRPr="00672D87">
          <w:rPr>
            <w:rStyle w:val="Hyperlink"/>
            <w:rFonts w:ascii="Arial" w:hAnsi="Arial" w:cs="Arial"/>
            <w:noProof/>
            <w:sz w:val="24"/>
            <w:szCs w:val="24"/>
          </w:rPr>
          <w:t>Grade Control Level Spreader</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_Toc182883076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6</w:t>
        </w:r>
        <w:r w:rsidR="004D7B26" w:rsidRPr="00672D87">
          <w:rPr>
            <w:rFonts w:ascii="Arial" w:hAnsi="Arial" w:cs="Arial"/>
            <w:noProof/>
            <w:webHidden/>
            <w:sz w:val="24"/>
            <w:szCs w:val="24"/>
          </w:rPr>
          <w:fldChar w:fldCharType="end"/>
        </w:r>
      </w:hyperlink>
    </w:p>
    <w:p w14:paraId="432C8480" w14:textId="2A07F885" w:rsidR="009223E6" w:rsidRPr="00BC659C" w:rsidRDefault="00635DBA" w:rsidP="00BC659C">
      <w:pPr>
        <w:pStyle w:val="TOC3"/>
        <w:tabs>
          <w:tab w:val="left" w:pos="2340"/>
        </w:tabs>
        <w:ind w:left="720" w:right="0" w:firstLine="0"/>
        <w:rPr>
          <w:rFonts w:ascii="Arial" w:hAnsi="Arial" w:cs="Arial"/>
          <w:noProof/>
          <w:sz w:val="24"/>
          <w:szCs w:val="24"/>
        </w:rPr>
      </w:pPr>
      <w:hyperlink w:anchor="_Toc182883077" w:history="1">
        <w:r w:rsidR="00672D87" w:rsidRPr="00672D87">
          <w:rPr>
            <w:rStyle w:val="Hyperlink"/>
            <w:rFonts w:ascii="Arial" w:hAnsi="Arial" w:cs="Arial"/>
            <w:noProof/>
            <w:sz w:val="24"/>
            <w:szCs w:val="24"/>
          </w:rPr>
          <w:t>GB-GS-2.3.5</w:t>
        </w:r>
        <w:r w:rsidR="00672D87" w:rsidRPr="00672D87">
          <w:rPr>
            <w:rFonts w:ascii="Arial" w:hAnsi="Arial" w:cs="Arial"/>
            <w:noProof/>
            <w:sz w:val="24"/>
            <w:szCs w:val="24"/>
          </w:rPr>
          <w:tab/>
        </w:r>
        <w:r w:rsidR="00672D87" w:rsidRPr="00672D87">
          <w:rPr>
            <w:rStyle w:val="Hyperlink"/>
            <w:rFonts w:ascii="Arial" w:hAnsi="Arial" w:cs="Arial"/>
            <w:noProof/>
            <w:sz w:val="24"/>
            <w:szCs w:val="24"/>
          </w:rPr>
          <w:t>Irrigation</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_Toc182883077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6</w:t>
        </w:r>
        <w:r w:rsidR="004D7B26" w:rsidRPr="00672D87">
          <w:rPr>
            <w:rFonts w:ascii="Arial" w:hAnsi="Arial" w:cs="Arial"/>
            <w:noProof/>
            <w:webHidden/>
            <w:sz w:val="24"/>
            <w:szCs w:val="24"/>
          </w:rPr>
          <w:fldChar w:fldCharType="end"/>
        </w:r>
      </w:hyperlink>
    </w:p>
    <w:p w14:paraId="1DE3FA8B" w14:textId="3E3BCDBF" w:rsidR="009223E6" w:rsidRPr="00BC659C" w:rsidRDefault="00635DBA" w:rsidP="00BC659C">
      <w:pPr>
        <w:pStyle w:val="TOC3"/>
        <w:tabs>
          <w:tab w:val="left" w:pos="2340"/>
        </w:tabs>
        <w:ind w:left="720" w:right="0" w:firstLine="0"/>
        <w:rPr>
          <w:rFonts w:ascii="Arial" w:hAnsi="Arial" w:cs="Arial"/>
          <w:noProof/>
          <w:sz w:val="24"/>
          <w:szCs w:val="24"/>
        </w:rPr>
      </w:pPr>
      <w:hyperlink w:anchor="_Toc182883078" w:history="1">
        <w:r w:rsidR="00672D87" w:rsidRPr="00672D87">
          <w:rPr>
            <w:rStyle w:val="Hyperlink"/>
            <w:rFonts w:ascii="Arial" w:hAnsi="Arial" w:cs="Arial"/>
            <w:noProof/>
            <w:sz w:val="24"/>
            <w:szCs w:val="24"/>
          </w:rPr>
          <w:t>GB-GS-2.3.6</w:t>
        </w:r>
        <w:r w:rsidR="00672D87" w:rsidRPr="00672D87">
          <w:rPr>
            <w:rFonts w:ascii="Arial" w:hAnsi="Arial" w:cs="Arial"/>
            <w:noProof/>
            <w:sz w:val="24"/>
            <w:szCs w:val="24"/>
          </w:rPr>
          <w:tab/>
        </w:r>
        <w:r w:rsidR="00672D87" w:rsidRPr="00672D87">
          <w:rPr>
            <w:rStyle w:val="Hyperlink"/>
            <w:rFonts w:ascii="Arial" w:hAnsi="Arial" w:cs="Arial"/>
            <w:noProof/>
            <w:sz w:val="24"/>
            <w:szCs w:val="24"/>
          </w:rPr>
          <w:t>Miscellaneous</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_Toc182883078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6</w:t>
        </w:r>
        <w:r w:rsidR="004D7B26" w:rsidRPr="00672D87">
          <w:rPr>
            <w:rFonts w:ascii="Arial" w:hAnsi="Arial" w:cs="Arial"/>
            <w:noProof/>
            <w:webHidden/>
            <w:sz w:val="24"/>
            <w:szCs w:val="24"/>
          </w:rPr>
          <w:fldChar w:fldCharType="end"/>
        </w:r>
      </w:hyperlink>
    </w:p>
    <w:p w14:paraId="4E0F6A61" w14:textId="171BD03D" w:rsidR="0053485B" w:rsidRDefault="00635DBA">
      <w:pPr>
        <w:pStyle w:val="TOC2"/>
        <w:tabs>
          <w:tab w:val="left" w:pos="1800"/>
        </w:tabs>
        <w:ind w:left="360" w:right="0" w:firstLine="0"/>
        <w:rPr>
          <w:rFonts w:ascii="Arial" w:hAnsi="Arial" w:cs="Arial"/>
          <w:bCs/>
          <w:smallCaps/>
          <w:noProof/>
          <w:sz w:val="24"/>
          <w:szCs w:val="24"/>
        </w:rPr>
      </w:pPr>
      <w:hyperlink w:anchor="_Toc182883079" w:history="1">
        <w:r w:rsidR="00672D87" w:rsidRPr="00672D87">
          <w:rPr>
            <w:rStyle w:val="Hyperlink"/>
            <w:rFonts w:ascii="Arial" w:hAnsi="Arial" w:cs="Arial"/>
            <w:noProof/>
            <w:sz w:val="24"/>
            <w:szCs w:val="24"/>
          </w:rPr>
          <w:t>GB-GS-2.4</w:t>
        </w:r>
        <w:r w:rsidR="00672D87" w:rsidRPr="00672D87">
          <w:rPr>
            <w:rFonts w:ascii="Arial" w:hAnsi="Arial" w:cs="Arial"/>
            <w:noProof/>
            <w:sz w:val="24"/>
            <w:szCs w:val="24"/>
          </w:rPr>
          <w:tab/>
        </w:r>
        <w:r w:rsidR="00672D87" w:rsidRPr="00672D87">
          <w:rPr>
            <w:rStyle w:val="Hyperlink"/>
            <w:rFonts w:ascii="Arial" w:hAnsi="Arial" w:cs="Arial"/>
            <w:noProof/>
            <w:sz w:val="24"/>
            <w:szCs w:val="24"/>
          </w:rPr>
          <w:t>Inspection Forms</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_Toc182883079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7</w:t>
        </w:r>
        <w:r w:rsidR="004D7B26" w:rsidRPr="00672D87">
          <w:rPr>
            <w:rFonts w:ascii="Arial" w:hAnsi="Arial" w:cs="Arial"/>
            <w:noProof/>
            <w:webHidden/>
            <w:sz w:val="24"/>
            <w:szCs w:val="24"/>
          </w:rPr>
          <w:fldChar w:fldCharType="end"/>
        </w:r>
      </w:hyperlink>
    </w:p>
    <w:p w14:paraId="4070FACF" w14:textId="0CC0D143" w:rsidR="0053485B" w:rsidRDefault="00635DBA">
      <w:pPr>
        <w:pStyle w:val="TOC1"/>
        <w:tabs>
          <w:tab w:val="left" w:pos="1440"/>
        </w:tabs>
        <w:ind w:right="0"/>
        <w:rPr>
          <w:rFonts w:ascii="Arial" w:hAnsi="Arial" w:cs="Arial"/>
          <w:b/>
          <w:noProof/>
          <w:sz w:val="24"/>
          <w:szCs w:val="24"/>
        </w:rPr>
      </w:pPr>
      <w:hyperlink w:anchor="_Toc182883080" w:history="1">
        <w:r w:rsidR="00672D87" w:rsidRPr="00672D87">
          <w:rPr>
            <w:rStyle w:val="Hyperlink"/>
            <w:rFonts w:ascii="Arial" w:hAnsi="Arial" w:cs="Arial"/>
            <w:b/>
            <w:noProof/>
            <w:sz w:val="24"/>
            <w:szCs w:val="24"/>
          </w:rPr>
          <w:t>GB-GS-3</w:t>
        </w:r>
        <w:r w:rsidR="00672D87" w:rsidRPr="00672D87">
          <w:rPr>
            <w:rFonts w:ascii="Arial" w:hAnsi="Arial" w:cs="Arial"/>
            <w:b/>
            <w:noProof/>
            <w:sz w:val="24"/>
            <w:szCs w:val="24"/>
          </w:rPr>
          <w:tab/>
        </w:r>
        <w:r w:rsidR="00672D87" w:rsidRPr="00672D87">
          <w:rPr>
            <w:rStyle w:val="Hyperlink"/>
            <w:rFonts w:ascii="Arial" w:hAnsi="Arial" w:cs="Arial"/>
            <w:b/>
            <w:noProof/>
            <w:sz w:val="24"/>
            <w:szCs w:val="24"/>
          </w:rPr>
          <w:t>M</w:t>
        </w:r>
        <w:r w:rsidR="00A871C7">
          <w:rPr>
            <w:rStyle w:val="Hyperlink"/>
            <w:rFonts w:ascii="Arial" w:hAnsi="Arial" w:cs="Arial"/>
            <w:b/>
            <w:noProof/>
            <w:sz w:val="24"/>
            <w:szCs w:val="24"/>
          </w:rPr>
          <w:t>aintaining</w:t>
        </w:r>
        <w:r w:rsidR="00672D87" w:rsidRPr="00672D87">
          <w:rPr>
            <w:rStyle w:val="Hyperlink"/>
            <w:rFonts w:ascii="Arial" w:hAnsi="Arial" w:cs="Arial"/>
            <w:b/>
            <w:noProof/>
            <w:sz w:val="24"/>
            <w:szCs w:val="24"/>
          </w:rPr>
          <w:t xml:space="preserve"> G</w:t>
        </w:r>
        <w:r w:rsidR="00A871C7">
          <w:rPr>
            <w:rStyle w:val="Hyperlink"/>
            <w:rFonts w:ascii="Arial" w:hAnsi="Arial" w:cs="Arial"/>
            <w:b/>
            <w:noProof/>
            <w:sz w:val="24"/>
            <w:szCs w:val="24"/>
          </w:rPr>
          <w:t xml:space="preserve">rass </w:t>
        </w:r>
        <w:r w:rsidR="00672D87" w:rsidRPr="00672D87">
          <w:rPr>
            <w:rStyle w:val="Hyperlink"/>
            <w:rFonts w:ascii="Arial" w:hAnsi="Arial" w:cs="Arial"/>
            <w:b/>
            <w:noProof/>
            <w:sz w:val="24"/>
            <w:szCs w:val="24"/>
          </w:rPr>
          <w:t>B</w:t>
        </w:r>
        <w:r w:rsidR="00A871C7">
          <w:rPr>
            <w:rStyle w:val="Hyperlink"/>
            <w:rFonts w:ascii="Arial" w:hAnsi="Arial" w:cs="Arial"/>
            <w:b/>
            <w:noProof/>
            <w:sz w:val="24"/>
            <w:szCs w:val="24"/>
          </w:rPr>
          <w:t>uffers</w:t>
        </w:r>
        <w:r w:rsidR="00672D87" w:rsidRPr="00672D87">
          <w:rPr>
            <w:rStyle w:val="Hyperlink"/>
            <w:rFonts w:ascii="Arial" w:hAnsi="Arial" w:cs="Arial"/>
            <w:b/>
            <w:noProof/>
            <w:sz w:val="24"/>
            <w:szCs w:val="24"/>
          </w:rPr>
          <w:t xml:space="preserve"> </w:t>
        </w:r>
        <w:r w:rsidR="00A871C7">
          <w:rPr>
            <w:rStyle w:val="Hyperlink"/>
            <w:rFonts w:ascii="Arial" w:hAnsi="Arial" w:cs="Arial"/>
            <w:b/>
            <w:noProof/>
            <w:sz w:val="24"/>
            <w:szCs w:val="24"/>
          </w:rPr>
          <w:t>and</w:t>
        </w:r>
        <w:r w:rsidR="00672D87" w:rsidRPr="00672D87">
          <w:rPr>
            <w:rStyle w:val="Hyperlink"/>
            <w:rFonts w:ascii="Arial" w:hAnsi="Arial" w:cs="Arial"/>
            <w:b/>
            <w:noProof/>
            <w:sz w:val="24"/>
            <w:szCs w:val="24"/>
          </w:rPr>
          <w:t xml:space="preserve"> G</w:t>
        </w:r>
        <w:r w:rsidR="00A871C7">
          <w:rPr>
            <w:rStyle w:val="Hyperlink"/>
            <w:rFonts w:ascii="Arial" w:hAnsi="Arial" w:cs="Arial"/>
            <w:b/>
            <w:noProof/>
            <w:sz w:val="24"/>
            <w:szCs w:val="24"/>
          </w:rPr>
          <w:t xml:space="preserve">rass </w:t>
        </w:r>
        <w:r w:rsidR="00672D87" w:rsidRPr="00672D87">
          <w:rPr>
            <w:rStyle w:val="Hyperlink"/>
            <w:rFonts w:ascii="Arial" w:hAnsi="Arial" w:cs="Arial"/>
            <w:b/>
            <w:noProof/>
            <w:sz w:val="24"/>
            <w:szCs w:val="24"/>
          </w:rPr>
          <w:t>S</w:t>
        </w:r>
        <w:r w:rsidR="00A871C7">
          <w:rPr>
            <w:rStyle w:val="Hyperlink"/>
            <w:rFonts w:ascii="Arial" w:hAnsi="Arial" w:cs="Arial"/>
            <w:b/>
            <w:noProof/>
            <w:sz w:val="24"/>
            <w:szCs w:val="24"/>
          </w:rPr>
          <w:t>wales</w:t>
        </w:r>
        <w:r w:rsidR="00672D87" w:rsidRPr="00672D87">
          <w:rPr>
            <w:rStyle w:val="Hyperlink"/>
            <w:rFonts w:ascii="Arial" w:hAnsi="Arial" w:cs="Arial"/>
            <w:b/>
            <w:noProof/>
            <w:sz w:val="24"/>
            <w:szCs w:val="24"/>
          </w:rPr>
          <w:t xml:space="preserve"> (GB-GS)</w:t>
        </w:r>
        <w:r w:rsidR="00672D87" w:rsidRPr="00672D87">
          <w:rPr>
            <w:rFonts w:ascii="Arial" w:hAnsi="Arial" w:cs="Arial"/>
            <w:b/>
            <w:noProof/>
            <w:webHidden/>
            <w:sz w:val="24"/>
            <w:szCs w:val="24"/>
          </w:rPr>
          <w:tab/>
        </w:r>
        <w:r w:rsidR="004D7B26" w:rsidRPr="00672D87">
          <w:rPr>
            <w:rFonts w:ascii="Arial" w:hAnsi="Arial" w:cs="Arial"/>
            <w:b/>
            <w:noProof/>
            <w:webHidden/>
            <w:sz w:val="24"/>
            <w:szCs w:val="24"/>
          </w:rPr>
          <w:fldChar w:fldCharType="begin"/>
        </w:r>
        <w:r w:rsidR="00672D87" w:rsidRPr="00672D87">
          <w:rPr>
            <w:rFonts w:ascii="Arial" w:hAnsi="Arial" w:cs="Arial"/>
            <w:b/>
            <w:noProof/>
            <w:webHidden/>
            <w:sz w:val="24"/>
            <w:szCs w:val="24"/>
          </w:rPr>
          <w:instrText xml:space="preserve"> PAGEREF _Toc182883080 \h </w:instrText>
        </w:r>
        <w:r w:rsidR="004D7B26" w:rsidRPr="00672D87">
          <w:rPr>
            <w:rFonts w:ascii="Arial" w:hAnsi="Arial" w:cs="Arial"/>
            <w:b/>
            <w:noProof/>
            <w:webHidden/>
            <w:sz w:val="24"/>
            <w:szCs w:val="24"/>
          </w:rPr>
        </w:r>
        <w:r w:rsidR="004D7B26" w:rsidRPr="00672D87">
          <w:rPr>
            <w:rFonts w:ascii="Arial" w:hAnsi="Arial" w:cs="Arial"/>
            <w:b/>
            <w:noProof/>
            <w:webHidden/>
            <w:sz w:val="24"/>
            <w:szCs w:val="24"/>
          </w:rPr>
          <w:fldChar w:fldCharType="separate"/>
        </w:r>
        <w:r w:rsidR="00D41EF8">
          <w:rPr>
            <w:rFonts w:ascii="Arial" w:hAnsi="Arial" w:cs="Arial"/>
            <w:b/>
            <w:noProof/>
            <w:webHidden/>
            <w:sz w:val="24"/>
            <w:szCs w:val="24"/>
          </w:rPr>
          <w:t>7</w:t>
        </w:r>
        <w:r w:rsidR="004D7B26" w:rsidRPr="00672D87">
          <w:rPr>
            <w:rFonts w:ascii="Arial" w:hAnsi="Arial" w:cs="Arial"/>
            <w:b/>
            <w:noProof/>
            <w:webHidden/>
            <w:sz w:val="24"/>
            <w:szCs w:val="24"/>
          </w:rPr>
          <w:fldChar w:fldCharType="end"/>
        </w:r>
      </w:hyperlink>
    </w:p>
    <w:p w14:paraId="49529C6F" w14:textId="1FD1BE3A" w:rsidR="009223E6" w:rsidRPr="00BC659C" w:rsidRDefault="00635DBA" w:rsidP="00910AF8">
      <w:pPr>
        <w:pStyle w:val="TOC2"/>
        <w:tabs>
          <w:tab w:val="left" w:pos="1800"/>
        </w:tabs>
        <w:ind w:left="360" w:right="0" w:firstLine="0"/>
        <w:rPr>
          <w:rFonts w:ascii="Arial" w:hAnsi="Arial" w:cs="Arial"/>
          <w:bCs/>
          <w:smallCaps/>
          <w:noProof/>
          <w:sz w:val="24"/>
          <w:szCs w:val="24"/>
        </w:rPr>
      </w:pPr>
      <w:hyperlink w:anchor="_Toc182883081" w:history="1">
        <w:r w:rsidR="00672D87" w:rsidRPr="00672D87">
          <w:rPr>
            <w:rStyle w:val="Hyperlink"/>
            <w:rFonts w:ascii="Arial" w:hAnsi="Arial" w:cs="Arial"/>
            <w:noProof/>
            <w:sz w:val="24"/>
            <w:szCs w:val="24"/>
          </w:rPr>
          <w:t>GB-GS-3.1</w:t>
        </w:r>
        <w:r w:rsidR="00672D87" w:rsidRPr="00672D87">
          <w:rPr>
            <w:rFonts w:ascii="Arial" w:hAnsi="Arial" w:cs="Arial"/>
            <w:noProof/>
            <w:sz w:val="24"/>
            <w:szCs w:val="24"/>
          </w:rPr>
          <w:tab/>
        </w:r>
        <w:r w:rsidR="00672D87" w:rsidRPr="00672D87">
          <w:rPr>
            <w:rStyle w:val="Hyperlink"/>
            <w:rFonts w:ascii="Arial" w:hAnsi="Arial" w:cs="Arial"/>
            <w:noProof/>
            <w:sz w:val="24"/>
            <w:szCs w:val="24"/>
          </w:rPr>
          <w:t>Maintenance Personnel</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_Toc182883081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7</w:t>
        </w:r>
        <w:r w:rsidR="004D7B26" w:rsidRPr="00672D87">
          <w:rPr>
            <w:rFonts w:ascii="Arial" w:hAnsi="Arial" w:cs="Arial"/>
            <w:noProof/>
            <w:webHidden/>
            <w:sz w:val="24"/>
            <w:szCs w:val="24"/>
          </w:rPr>
          <w:fldChar w:fldCharType="end"/>
        </w:r>
      </w:hyperlink>
    </w:p>
    <w:p w14:paraId="014821E0" w14:textId="3AACB53E" w:rsidR="009223E6" w:rsidRPr="00BC659C" w:rsidRDefault="00635DBA" w:rsidP="00910AF8">
      <w:pPr>
        <w:pStyle w:val="TOC2"/>
        <w:tabs>
          <w:tab w:val="left" w:pos="1800"/>
        </w:tabs>
        <w:ind w:left="360" w:right="0" w:firstLine="0"/>
        <w:rPr>
          <w:rFonts w:ascii="Arial" w:hAnsi="Arial" w:cs="Arial"/>
          <w:bCs/>
          <w:smallCaps/>
          <w:noProof/>
          <w:sz w:val="24"/>
          <w:szCs w:val="24"/>
        </w:rPr>
      </w:pPr>
      <w:hyperlink w:anchor="_Toc182883082" w:history="1">
        <w:r w:rsidR="00672D87" w:rsidRPr="00672D87">
          <w:rPr>
            <w:rStyle w:val="Hyperlink"/>
            <w:rFonts w:ascii="Arial" w:hAnsi="Arial" w:cs="Arial"/>
            <w:noProof/>
            <w:sz w:val="24"/>
            <w:szCs w:val="24"/>
          </w:rPr>
          <w:t xml:space="preserve">GB-GS-3.2 </w:t>
        </w:r>
        <w:r w:rsidR="00672D87" w:rsidRPr="00672D87">
          <w:rPr>
            <w:rFonts w:ascii="Arial" w:hAnsi="Arial" w:cs="Arial"/>
            <w:noProof/>
            <w:sz w:val="24"/>
            <w:szCs w:val="24"/>
          </w:rPr>
          <w:tab/>
        </w:r>
        <w:r w:rsidR="00672D87" w:rsidRPr="00672D87">
          <w:rPr>
            <w:rStyle w:val="Hyperlink"/>
            <w:rFonts w:ascii="Arial" w:hAnsi="Arial" w:cs="Arial"/>
            <w:noProof/>
            <w:sz w:val="24"/>
            <w:szCs w:val="24"/>
          </w:rPr>
          <w:t>Equipment</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_Toc182883082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7</w:t>
        </w:r>
        <w:r w:rsidR="004D7B26" w:rsidRPr="00672D87">
          <w:rPr>
            <w:rFonts w:ascii="Arial" w:hAnsi="Arial" w:cs="Arial"/>
            <w:noProof/>
            <w:webHidden/>
            <w:sz w:val="24"/>
            <w:szCs w:val="24"/>
          </w:rPr>
          <w:fldChar w:fldCharType="end"/>
        </w:r>
      </w:hyperlink>
    </w:p>
    <w:p w14:paraId="47482FCB" w14:textId="56467A29" w:rsidR="009223E6" w:rsidRPr="00BC659C" w:rsidRDefault="00635DBA" w:rsidP="00910AF8">
      <w:pPr>
        <w:pStyle w:val="TOC2"/>
        <w:tabs>
          <w:tab w:val="left" w:pos="1800"/>
        </w:tabs>
        <w:ind w:left="360" w:right="0" w:firstLine="0"/>
        <w:rPr>
          <w:rFonts w:ascii="Arial" w:hAnsi="Arial" w:cs="Arial"/>
          <w:bCs/>
          <w:smallCaps/>
          <w:noProof/>
          <w:sz w:val="24"/>
          <w:szCs w:val="24"/>
        </w:rPr>
      </w:pPr>
      <w:hyperlink w:anchor="_Toc182883083" w:history="1">
        <w:r w:rsidR="00672D87" w:rsidRPr="00672D87">
          <w:rPr>
            <w:rStyle w:val="Hyperlink"/>
            <w:rFonts w:ascii="Arial" w:hAnsi="Arial" w:cs="Arial"/>
            <w:noProof/>
            <w:sz w:val="24"/>
            <w:szCs w:val="24"/>
          </w:rPr>
          <w:t xml:space="preserve">GB-GS-3.3 </w:t>
        </w:r>
        <w:r w:rsidR="00672D87" w:rsidRPr="00672D87">
          <w:rPr>
            <w:rFonts w:ascii="Arial" w:hAnsi="Arial" w:cs="Arial"/>
            <w:noProof/>
            <w:sz w:val="24"/>
            <w:szCs w:val="24"/>
          </w:rPr>
          <w:tab/>
        </w:r>
        <w:r w:rsidR="00672D87" w:rsidRPr="00672D87">
          <w:rPr>
            <w:rStyle w:val="Hyperlink"/>
            <w:rFonts w:ascii="Arial" w:hAnsi="Arial" w:cs="Arial"/>
            <w:noProof/>
            <w:sz w:val="24"/>
            <w:szCs w:val="24"/>
          </w:rPr>
          <w:t>Maintenance Forms</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_Toc182883083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8</w:t>
        </w:r>
        <w:r w:rsidR="004D7B26" w:rsidRPr="00672D87">
          <w:rPr>
            <w:rFonts w:ascii="Arial" w:hAnsi="Arial" w:cs="Arial"/>
            <w:noProof/>
            <w:webHidden/>
            <w:sz w:val="24"/>
            <w:szCs w:val="24"/>
          </w:rPr>
          <w:fldChar w:fldCharType="end"/>
        </w:r>
      </w:hyperlink>
    </w:p>
    <w:p w14:paraId="375E5909" w14:textId="0DFA302C" w:rsidR="009223E6" w:rsidRPr="00BC659C" w:rsidRDefault="00635DBA" w:rsidP="00910AF8">
      <w:pPr>
        <w:pStyle w:val="TOC2"/>
        <w:tabs>
          <w:tab w:val="left" w:pos="1800"/>
        </w:tabs>
        <w:ind w:left="360" w:right="0" w:firstLine="0"/>
        <w:rPr>
          <w:rFonts w:ascii="Arial" w:hAnsi="Arial" w:cs="Arial"/>
          <w:bCs/>
          <w:smallCaps/>
          <w:noProof/>
          <w:sz w:val="24"/>
          <w:szCs w:val="24"/>
        </w:rPr>
      </w:pPr>
      <w:hyperlink w:anchor="_Toc182883084" w:history="1">
        <w:r w:rsidR="00672D87" w:rsidRPr="00672D87">
          <w:rPr>
            <w:rStyle w:val="Hyperlink"/>
            <w:rFonts w:ascii="Arial" w:hAnsi="Arial" w:cs="Arial"/>
            <w:noProof/>
            <w:sz w:val="24"/>
            <w:szCs w:val="24"/>
          </w:rPr>
          <w:t>GB-GS-3.4</w:t>
        </w:r>
        <w:r w:rsidR="00672D87" w:rsidRPr="00672D87">
          <w:rPr>
            <w:rFonts w:ascii="Arial" w:hAnsi="Arial" w:cs="Arial"/>
            <w:noProof/>
            <w:sz w:val="24"/>
            <w:szCs w:val="24"/>
          </w:rPr>
          <w:tab/>
        </w:r>
        <w:r w:rsidR="00672D87" w:rsidRPr="00672D87">
          <w:rPr>
            <w:rStyle w:val="Hyperlink"/>
            <w:rFonts w:ascii="Arial" w:hAnsi="Arial" w:cs="Arial"/>
            <w:noProof/>
            <w:sz w:val="24"/>
            <w:szCs w:val="24"/>
          </w:rPr>
          <w:t>Maintenance Categories and Activities</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_Toc182883084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8</w:t>
        </w:r>
        <w:r w:rsidR="004D7B26" w:rsidRPr="00672D87">
          <w:rPr>
            <w:rFonts w:ascii="Arial" w:hAnsi="Arial" w:cs="Arial"/>
            <w:noProof/>
            <w:webHidden/>
            <w:sz w:val="24"/>
            <w:szCs w:val="24"/>
          </w:rPr>
          <w:fldChar w:fldCharType="end"/>
        </w:r>
      </w:hyperlink>
    </w:p>
    <w:p w14:paraId="398A8EDA" w14:textId="4C115BD3" w:rsidR="009223E6" w:rsidRPr="00BC659C" w:rsidRDefault="00635DBA" w:rsidP="00910AF8">
      <w:pPr>
        <w:pStyle w:val="TOC2"/>
        <w:tabs>
          <w:tab w:val="left" w:pos="1800"/>
        </w:tabs>
        <w:ind w:left="360" w:right="0" w:firstLine="0"/>
        <w:rPr>
          <w:rFonts w:ascii="Arial" w:hAnsi="Arial" w:cs="Arial"/>
          <w:bCs/>
          <w:smallCaps/>
          <w:noProof/>
          <w:sz w:val="24"/>
          <w:szCs w:val="24"/>
        </w:rPr>
      </w:pPr>
      <w:hyperlink w:anchor="_Toc182883085" w:history="1">
        <w:r w:rsidR="00672D87" w:rsidRPr="00672D87">
          <w:rPr>
            <w:rStyle w:val="Hyperlink"/>
            <w:rFonts w:ascii="Arial" w:hAnsi="Arial" w:cs="Arial"/>
            <w:noProof/>
            <w:sz w:val="24"/>
            <w:szCs w:val="24"/>
          </w:rPr>
          <w:t>GB-GS-3.5</w:t>
        </w:r>
        <w:r w:rsidR="00672D87" w:rsidRPr="00672D87">
          <w:rPr>
            <w:rFonts w:ascii="Arial" w:hAnsi="Arial" w:cs="Arial"/>
            <w:noProof/>
            <w:sz w:val="24"/>
            <w:szCs w:val="24"/>
          </w:rPr>
          <w:tab/>
        </w:r>
        <w:r w:rsidR="00672D87" w:rsidRPr="00672D87">
          <w:rPr>
            <w:rStyle w:val="Hyperlink"/>
            <w:rFonts w:ascii="Arial" w:hAnsi="Arial" w:cs="Arial"/>
            <w:noProof/>
            <w:sz w:val="24"/>
            <w:szCs w:val="24"/>
          </w:rPr>
          <w:t>Routine Maintenance Activities</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_Toc182883085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8</w:t>
        </w:r>
        <w:r w:rsidR="004D7B26" w:rsidRPr="00672D87">
          <w:rPr>
            <w:rFonts w:ascii="Arial" w:hAnsi="Arial" w:cs="Arial"/>
            <w:noProof/>
            <w:webHidden/>
            <w:sz w:val="24"/>
            <w:szCs w:val="24"/>
          </w:rPr>
          <w:fldChar w:fldCharType="end"/>
        </w:r>
      </w:hyperlink>
    </w:p>
    <w:p w14:paraId="13972035" w14:textId="040351A5" w:rsidR="0053485B" w:rsidRDefault="00635DBA">
      <w:pPr>
        <w:pStyle w:val="TOC3"/>
        <w:tabs>
          <w:tab w:val="left" w:pos="2340"/>
        </w:tabs>
        <w:ind w:left="720" w:right="0" w:firstLine="0"/>
        <w:rPr>
          <w:rFonts w:ascii="Arial" w:hAnsi="Arial" w:cs="Arial"/>
          <w:noProof/>
          <w:sz w:val="24"/>
          <w:szCs w:val="24"/>
        </w:rPr>
      </w:pPr>
      <w:hyperlink w:anchor="_Toc182883086" w:history="1">
        <w:r w:rsidR="00672D87" w:rsidRPr="00672D87">
          <w:rPr>
            <w:rStyle w:val="Hyperlink"/>
            <w:rFonts w:ascii="Arial" w:hAnsi="Arial" w:cs="Arial"/>
            <w:noProof/>
            <w:sz w:val="24"/>
            <w:szCs w:val="24"/>
          </w:rPr>
          <w:t>GB-GS-3.5.1</w:t>
        </w:r>
        <w:r w:rsidR="00672D87" w:rsidRPr="00672D87">
          <w:rPr>
            <w:rFonts w:ascii="Arial" w:hAnsi="Arial" w:cs="Arial"/>
            <w:noProof/>
            <w:sz w:val="24"/>
            <w:szCs w:val="24"/>
          </w:rPr>
          <w:tab/>
        </w:r>
        <w:r w:rsidR="00672D87" w:rsidRPr="00672D87">
          <w:rPr>
            <w:rStyle w:val="Hyperlink"/>
            <w:rFonts w:ascii="Arial" w:hAnsi="Arial" w:cs="Arial"/>
            <w:noProof/>
            <w:sz w:val="24"/>
            <w:szCs w:val="24"/>
          </w:rPr>
          <w:t>Trash/Debris Removal</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_Toc182883086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9</w:t>
        </w:r>
        <w:r w:rsidR="004D7B26" w:rsidRPr="00672D87">
          <w:rPr>
            <w:rFonts w:ascii="Arial" w:hAnsi="Arial" w:cs="Arial"/>
            <w:noProof/>
            <w:webHidden/>
            <w:sz w:val="24"/>
            <w:szCs w:val="24"/>
          </w:rPr>
          <w:fldChar w:fldCharType="end"/>
        </w:r>
      </w:hyperlink>
    </w:p>
    <w:p w14:paraId="27BB5105" w14:textId="10535523" w:rsidR="009223E6" w:rsidRPr="00BC659C" w:rsidRDefault="00635DBA" w:rsidP="00910AF8">
      <w:pPr>
        <w:pStyle w:val="TOC3"/>
        <w:tabs>
          <w:tab w:val="left" w:pos="2160"/>
          <w:tab w:val="left" w:pos="2340"/>
        </w:tabs>
        <w:ind w:left="720" w:right="0" w:firstLine="0"/>
        <w:rPr>
          <w:rFonts w:ascii="Arial" w:hAnsi="Arial" w:cs="Arial"/>
          <w:noProof/>
          <w:sz w:val="24"/>
          <w:szCs w:val="24"/>
        </w:rPr>
      </w:pPr>
      <w:hyperlink w:anchor="_Toc182883087" w:history="1">
        <w:r w:rsidR="00672D87" w:rsidRPr="00672D87">
          <w:rPr>
            <w:rStyle w:val="Hyperlink"/>
            <w:rFonts w:ascii="Arial" w:hAnsi="Arial" w:cs="Arial"/>
            <w:noProof/>
            <w:sz w:val="24"/>
            <w:szCs w:val="24"/>
          </w:rPr>
          <w:t xml:space="preserve">GB-GS-3.5.2 </w:t>
        </w:r>
        <w:r w:rsidR="00672D87" w:rsidRPr="00672D87">
          <w:rPr>
            <w:rFonts w:ascii="Arial" w:hAnsi="Arial" w:cs="Arial"/>
            <w:noProof/>
            <w:sz w:val="24"/>
            <w:szCs w:val="24"/>
          </w:rPr>
          <w:tab/>
        </w:r>
        <w:r w:rsidR="00672D87" w:rsidRPr="00672D87">
          <w:rPr>
            <w:rStyle w:val="Hyperlink"/>
            <w:rFonts w:ascii="Arial" w:hAnsi="Arial" w:cs="Arial"/>
            <w:noProof/>
            <w:sz w:val="24"/>
            <w:szCs w:val="24"/>
          </w:rPr>
          <w:t>Mowing</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_Toc182883087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9</w:t>
        </w:r>
        <w:r w:rsidR="004D7B26" w:rsidRPr="00672D87">
          <w:rPr>
            <w:rFonts w:ascii="Arial" w:hAnsi="Arial" w:cs="Arial"/>
            <w:noProof/>
            <w:webHidden/>
            <w:sz w:val="24"/>
            <w:szCs w:val="24"/>
          </w:rPr>
          <w:fldChar w:fldCharType="end"/>
        </w:r>
      </w:hyperlink>
    </w:p>
    <w:p w14:paraId="581FF665" w14:textId="5FD5CC64" w:rsidR="0053485B" w:rsidRDefault="00635DBA">
      <w:pPr>
        <w:pStyle w:val="TOC3"/>
        <w:tabs>
          <w:tab w:val="left" w:pos="2340"/>
        </w:tabs>
        <w:ind w:left="720" w:right="0" w:firstLine="0"/>
        <w:rPr>
          <w:rFonts w:ascii="Arial" w:hAnsi="Arial" w:cs="Arial"/>
          <w:noProof/>
          <w:sz w:val="24"/>
          <w:szCs w:val="24"/>
        </w:rPr>
      </w:pPr>
      <w:hyperlink w:anchor="_Toc182883088" w:history="1">
        <w:r w:rsidR="00672D87" w:rsidRPr="00672D87">
          <w:rPr>
            <w:rStyle w:val="Hyperlink"/>
            <w:rFonts w:ascii="Arial" w:hAnsi="Arial" w:cs="Arial"/>
            <w:noProof/>
            <w:sz w:val="24"/>
            <w:szCs w:val="24"/>
          </w:rPr>
          <w:t>GB-GS-3.5.3</w:t>
        </w:r>
        <w:r w:rsidR="00672D87" w:rsidRPr="00672D87">
          <w:rPr>
            <w:rFonts w:ascii="Arial" w:hAnsi="Arial" w:cs="Arial"/>
            <w:noProof/>
            <w:sz w:val="24"/>
            <w:szCs w:val="24"/>
          </w:rPr>
          <w:tab/>
        </w:r>
        <w:r w:rsidR="00672D87" w:rsidRPr="00672D87">
          <w:rPr>
            <w:rStyle w:val="Hyperlink"/>
            <w:rFonts w:ascii="Arial" w:hAnsi="Arial" w:cs="Arial"/>
            <w:noProof/>
            <w:sz w:val="24"/>
            <w:szCs w:val="24"/>
          </w:rPr>
          <w:t>Irrigation</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_Toc182883088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10</w:t>
        </w:r>
        <w:r w:rsidR="004D7B26" w:rsidRPr="00672D87">
          <w:rPr>
            <w:rFonts w:ascii="Arial" w:hAnsi="Arial" w:cs="Arial"/>
            <w:noProof/>
            <w:webHidden/>
            <w:sz w:val="24"/>
            <w:szCs w:val="24"/>
          </w:rPr>
          <w:fldChar w:fldCharType="end"/>
        </w:r>
      </w:hyperlink>
    </w:p>
    <w:p w14:paraId="5D3C68C4" w14:textId="60870C21" w:rsidR="009223E6" w:rsidRPr="00BC659C" w:rsidRDefault="00635DBA" w:rsidP="00910AF8">
      <w:pPr>
        <w:pStyle w:val="TOC3"/>
        <w:tabs>
          <w:tab w:val="left" w:pos="2160"/>
          <w:tab w:val="left" w:pos="2340"/>
        </w:tabs>
        <w:ind w:left="720" w:right="0" w:firstLine="0"/>
        <w:rPr>
          <w:rFonts w:ascii="Arial" w:hAnsi="Arial" w:cs="Arial"/>
          <w:noProof/>
          <w:sz w:val="24"/>
          <w:szCs w:val="24"/>
        </w:rPr>
      </w:pPr>
      <w:hyperlink w:anchor="_Toc182883089" w:history="1">
        <w:r w:rsidR="00672D87" w:rsidRPr="00672D87">
          <w:rPr>
            <w:rStyle w:val="Hyperlink"/>
            <w:rFonts w:ascii="Arial" w:hAnsi="Arial" w:cs="Arial"/>
            <w:noProof/>
            <w:sz w:val="24"/>
            <w:szCs w:val="24"/>
          </w:rPr>
          <w:t xml:space="preserve">GB-GS-3.5.4 </w:t>
        </w:r>
        <w:r w:rsidR="00672D87" w:rsidRPr="00672D87">
          <w:rPr>
            <w:rStyle w:val="Hyperlink"/>
            <w:rFonts w:ascii="Arial" w:hAnsi="Arial" w:cs="Arial"/>
            <w:noProof/>
            <w:sz w:val="24"/>
            <w:szCs w:val="24"/>
          </w:rPr>
          <w:tab/>
          <w:t>Weed Control</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_Toc182883089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10</w:t>
        </w:r>
        <w:r w:rsidR="004D7B26" w:rsidRPr="00672D87">
          <w:rPr>
            <w:rFonts w:ascii="Arial" w:hAnsi="Arial" w:cs="Arial"/>
            <w:noProof/>
            <w:webHidden/>
            <w:sz w:val="24"/>
            <w:szCs w:val="24"/>
          </w:rPr>
          <w:fldChar w:fldCharType="end"/>
        </w:r>
      </w:hyperlink>
    </w:p>
    <w:p w14:paraId="718C0C81" w14:textId="06C96045" w:rsidR="009223E6" w:rsidRPr="00BC659C" w:rsidRDefault="00635DBA" w:rsidP="00910AF8">
      <w:pPr>
        <w:pStyle w:val="TOC3"/>
        <w:tabs>
          <w:tab w:val="left" w:pos="2160"/>
          <w:tab w:val="left" w:pos="2340"/>
        </w:tabs>
        <w:ind w:left="720" w:right="0" w:firstLine="0"/>
        <w:rPr>
          <w:rFonts w:ascii="Arial" w:hAnsi="Arial" w:cs="Arial"/>
          <w:noProof/>
          <w:sz w:val="24"/>
          <w:szCs w:val="24"/>
        </w:rPr>
      </w:pPr>
      <w:hyperlink w:anchor="_Toc182883090" w:history="1">
        <w:r w:rsidR="00672D87" w:rsidRPr="00672D87">
          <w:rPr>
            <w:rStyle w:val="Hyperlink"/>
            <w:rFonts w:ascii="Arial" w:hAnsi="Arial" w:cs="Arial"/>
            <w:noProof/>
            <w:sz w:val="24"/>
            <w:szCs w:val="24"/>
          </w:rPr>
          <w:t xml:space="preserve">GB-GS-3.5.5 </w:t>
        </w:r>
        <w:r w:rsidR="00672D87" w:rsidRPr="00672D87">
          <w:rPr>
            <w:rStyle w:val="Hyperlink"/>
            <w:rFonts w:ascii="Arial" w:hAnsi="Arial" w:cs="Arial"/>
            <w:noProof/>
            <w:sz w:val="24"/>
            <w:szCs w:val="24"/>
          </w:rPr>
          <w:tab/>
          <w:t>Mosquito Treatment</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_Toc182883090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10</w:t>
        </w:r>
        <w:r w:rsidR="004D7B26" w:rsidRPr="00672D87">
          <w:rPr>
            <w:rFonts w:ascii="Arial" w:hAnsi="Arial" w:cs="Arial"/>
            <w:noProof/>
            <w:webHidden/>
            <w:sz w:val="24"/>
            <w:szCs w:val="24"/>
          </w:rPr>
          <w:fldChar w:fldCharType="end"/>
        </w:r>
      </w:hyperlink>
    </w:p>
    <w:p w14:paraId="24C8A0E2" w14:textId="7CDC14F8" w:rsidR="009223E6" w:rsidRPr="00BC659C" w:rsidRDefault="00635DBA" w:rsidP="00910AF8">
      <w:pPr>
        <w:pStyle w:val="TOC3"/>
        <w:tabs>
          <w:tab w:val="left" w:pos="2160"/>
          <w:tab w:val="left" w:pos="2340"/>
        </w:tabs>
        <w:ind w:left="720" w:right="0" w:firstLine="0"/>
        <w:rPr>
          <w:rFonts w:ascii="Arial" w:hAnsi="Arial" w:cs="Arial"/>
          <w:noProof/>
          <w:sz w:val="24"/>
          <w:szCs w:val="24"/>
        </w:rPr>
      </w:pPr>
      <w:hyperlink w:anchor="_Toc182883091" w:history="1">
        <w:r w:rsidR="00672D87" w:rsidRPr="00672D87">
          <w:rPr>
            <w:rStyle w:val="Hyperlink"/>
            <w:rFonts w:ascii="Arial" w:hAnsi="Arial" w:cs="Arial"/>
            <w:noProof/>
            <w:sz w:val="24"/>
            <w:szCs w:val="24"/>
          </w:rPr>
          <w:t xml:space="preserve">GB-GS-3.5.6 </w:t>
        </w:r>
        <w:r w:rsidR="00672D87" w:rsidRPr="00672D87">
          <w:rPr>
            <w:rStyle w:val="Hyperlink"/>
            <w:rFonts w:ascii="Arial" w:hAnsi="Arial" w:cs="Arial"/>
            <w:noProof/>
            <w:sz w:val="24"/>
            <w:szCs w:val="24"/>
          </w:rPr>
          <w:tab/>
          <w:t>Level Spreader (Grass Buffer only)</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_Toc182883091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10</w:t>
        </w:r>
        <w:r w:rsidR="004D7B26" w:rsidRPr="00672D87">
          <w:rPr>
            <w:rFonts w:ascii="Arial" w:hAnsi="Arial" w:cs="Arial"/>
            <w:noProof/>
            <w:webHidden/>
            <w:sz w:val="24"/>
            <w:szCs w:val="24"/>
          </w:rPr>
          <w:fldChar w:fldCharType="end"/>
        </w:r>
      </w:hyperlink>
    </w:p>
    <w:p w14:paraId="3FD0C6DB" w14:textId="5BF5442F" w:rsidR="009223E6" w:rsidRPr="00BC659C" w:rsidRDefault="00635DBA" w:rsidP="00910AF8">
      <w:pPr>
        <w:pStyle w:val="TOC3"/>
        <w:tabs>
          <w:tab w:val="left" w:pos="2160"/>
          <w:tab w:val="left" w:pos="2340"/>
        </w:tabs>
        <w:ind w:left="720" w:right="0" w:firstLine="0"/>
        <w:rPr>
          <w:rFonts w:ascii="Arial" w:hAnsi="Arial" w:cs="Arial"/>
          <w:noProof/>
          <w:sz w:val="24"/>
          <w:szCs w:val="24"/>
        </w:rPr>
      </w:pPr>
      <w:hyperlink w:anchor="_Toc182883092" w:history="1">
        <w:r w:rsidR="00672D87" w:rsidRPr="00672D87">
          <w:rPr>
            <w:rStyle w:val="Hyperlink"/>
            <w:rFonts w:ascii="Arial" w:hAnsi="Arial" w:cs="Arial"/>
            <w:noProof/>
            <w:sz w:val="24"/>
            <w:szCs w:val="24"/>
          </w:rPr>
          <w:t xml:space="preserve">GB-GS-3.5.7 </w:t>
        </w:r>
        <w:r w:rsidR="00672D87" w:rsidRPr="00672D87">
          <w:rPr>
            <w:rStyle w:val="Hyperlink"/>
            <w:rFonts w:ascii="Arial" w:hAnsi="Arial" w:cs="Arial"/>
            <w:noProof/>
            <w:sz w:val="24"/>
            <w:szCs w:val="24"/>
          </w:rPr>
          <w:tab/>
          <w:t>Rodent Damage</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_Toc182883092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11</w:t>
        </w:r>
        <w:r w:rsidR="004D7B26" w:rsidRPr="00672D87">
          <w:rPr>
            <w:rFonts w:ascii="Arial" w:hAnsi="Arial" w:cs="Arial"/>
            <w:noProof/>
            <w:webHidden/>
            <w:sz w:val="24"/>
            <w:szCs w:val="24"/>
          </w:rPr>
          <w:fldChar w:fldCharType="end"/>
        </w:r>
      </w:hyperlink>
    </w:p>
    <w:p w14:paraId="4769A7B5" w14:textId="6C9A060B" w:rsidR="0053485B" w:rsidRDefault="00635DBA">
      <w:pPr>
        <w:pStyle w:val="TOC2"/>
        <w:tabs>
          <w:tab w:val="left" w:pos="1800"/>
        </w:tabs>
        <w:ind w:left="360" w:right="0" w:firstLine="0"/>
        <w:rPr>
          <w:rFonts w:ascii="Arial" w:hAnsi="Arial" w:cs="Arial"/>
          <w:bCs/>
          <w:smallCaps/>
          <w:noProof/>
          <w:sz w:val="24"/>
          <w:szCs w:val="24"/>
        </w:rPr>
      </w:pPr>
      <w:hyperlink w:anchor="_Toc182883093" w:history="1">
        <w:r w:rsidR="00672D87" w:rsidRPr="00672D87">
          <w:rPr>
            <w:rStyle w:val="Hyperlink"/>
            <w:rFonts w:ascii="Arial" w:hAnsi="Arial" w:cs="Arial"/>
            <w:noProof/>
            <w:sz w:val="24"/>
            <w:szCs w:val="24"/>
          </w:rPr>
          <w:t xml:space="preserve">GB-GS-3.6 </w:t>
        </w:r>
        <w:r w:rsidR="00672D87" w:rsidRPr="00672D87">
          <w:rPr>
            <w:rStyle w:val="Hyperlink"/>
            <w:rFonts w:ascii="Arial" w:hAnsi="Arial" w:cs="Arial"/>
            <w:noProof/>
            <w:sz w:val="24"/>
            <w:szCs w:val="24"/>
          </w:rPr>
          <w:tab/>
          <w:t>Minor Maintenance Activities</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_Toc182883093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11</w:t>
        </w:r>
        <w:r w:rsidR="004D7B26" w:rsidRPr="00672D87">
          <w:rPr>
            <w:rFonts w:ascii="Arial" w:hAnsi="Arial" w:cs="Arial"/>
            <w:noProof/>
            <w:webHidden/>
            <w:sz w:val="24"/>
            <w:szCs w:val="24"/>
          </w:rPr>
          <w:fldChar w:fldCharType="end"/>
        </w:r>
      </w:hyperlink>
    </w:p>
    <w:p w14:paraId="3B53B707" w14:textId="0D346AA5" w:rsidR="009223E6" w:rsidRPr="00BC659C" w:rsidRDefault="00635DBA" w:rsidP="00910AF8">
      <w:pPr>
        <w:pStyle w:val="TOC3"/>
        <w:tabs>
          <w:tab w:val="left" w:pos="2340"/>
        </w:tabs>
        <w:ind w:left="720" w:right="0" w:firstLine="0"/>
        <w:rPr>
          <w:rFonts w:ascii="Arial" w:hAnsi="Arial" w:cs="Arial"/>
          <w:noProof/>
          <w:sz w:val="24"/>
          <w:szCs w:val="24"/>
        </w:rPr>
      </w:pPr>
      <w:hyperlink w:anchor="_Toc182883094" w:history="1">
        <w:r w:rsidR="00672D87" w:rsidRPr="00672D87">
          <w:rPr>
            <w:rStyle w:val="Hyperlink"/>
            <w:rFonts w:ascii="Arial" w:hAnsi="Arial" w:cs="Arial"/>
            <w:noProof/>
            <w:sz w:val="24"/>
            <w:szCs w:val="24"/>
          </w:rPr>
          <w:t xml:space="preserve">GB-GS-3.6.1 </w:t>
        </w:r>
        <w:r w:rsidR="00672D87" w:rsidRPr="00672D87">
          <w:rPr>
            <w:rStyle w:val="Hyperlink"/>
            <w:rFonts w:ascii="Arial" w:hAnsi="Arial" w:cs="Arial"/>
            <w:noProof/>
            <w:sz w:val="24"/>
            <w:szCs w:val="24"/>
          </w:rPr>
          <w:tab/>
          <w:t>Sediment Removal</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_Toc182883094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11</w:t>
        </w:r>
        <w:r w:rsidR="004D7B26" w:rsidRPr="00672D87">
          <w:rPr>
            <w:rFonts w:ascii="Arial" w:hAnsi="Arial" w:cs="Arial"/>
            <w:noProof/>
            <w:webHidden/>
            <w:sz w:val="24"/>
            <w:szCs w:val="24"/>
          </w:rPr>
          <w:fldChar w:fldCharType="end"/>
        </w:r>
      </w:hyperlink>
    </w:p>
    <w:p w14:paraId="15A14D14" w14:textId="2E4C5686" w:rsidR="009223E6" w:rsidRPr="00BC659C" w:rsidRDefault="00635DBA" w:rsidP="00910AF8">
      <w:pPr>
        <w:pStyle w:val="TOC3"/>
        <w:tabs>
          <w:tab w:val="left" w:pos="2340"/>
        </w:tabs>
        <w:ind w:left="720" w:right="0" w:firstLine="0"/>
        <w:rPr>
          <w:rFonts w:ascii="Arial" w:hAnsi="Arial" w:cs="Arial"/>
          <w:noProof/>
          <w:sz w:val="24"/>
          <w:szCs w:val="24"/>
        </w:rPr>
      </w:pPr>
      <w:hyperlink w:anchor="_Toc182883095" w:history="1">
        <w:r w:rsidR="00672D87" w:rsidRPr="00672D87">
          <w:rPr>
            <w:rStyle w:val="Hyperlink"/>
            <w:rFonts w:ascii="Arial" w:hAnsi="Arial" w:cs="Arial"/>
            <w:noProof/>
            <w:sz w:val="24"/>
            <w:szCs w:val="24"/>
          </w:rPr>
          <w:t xml:space="preserve">GB-GS-3.6.2 </w:t>
        </w:r>
        <w:r w:rsidR="00672D87" w:rsidRPr="00672D87">
          <w:rPr>
            <w:rStyle w:val="Hyperlink"/>
            <w:rFonts w:ascii="Arial" w:hAnsi="Arial" w:cs="Arial"/>
            <w:noProof/>
            <w:sz w:val="24"/>
            <w:szCs w:val="24"/>
          </w:rPr>
          <w:tab/>
          <w:t>Erosion Repair</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_Toc182883095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12</w:t>
        </w:r>
        <w:r w:rsidR="004D7B26" w:rsidRPr="00672D87">
          <w:rPr>
            <w:rFonts w:ascii="Arial" w:hAnsi="Arial" w:cs="Arial"/>
            <w:noProof/>
            <w:webHidden/>
            <w:sz w:val="24"/>
            <w:szCs w:val="24"/>
          </w:rPr>
          <w:fldChar w:fldCharType="end"/>
        </w:r>
      </w:hyperlink>
    </w:p>
    <w:p w14:paraId="6816C152" w14:textId="381544C9" w:rsidR="009223E6" w:rsidRPr="00BC659C" w:rsidRDefault="00635DBA" w:rsidP="00910AF8">
      <w:pPr>
        <w:pStyle w:val="TOC3"/>
        <w:tabs>
          <w:tab w:val="left" w:pos="2340"/>
        </w:tabs>
        <w:ind w:left="720" w:right="0" w:firstLine="0"/>
        <w:rPr>
          <w:rFonts w:ascii="Arial" w:hAnsi="Arial" w:cs="Arial"/>
          <w:noProof/>
          <w:sz w:val="24"/>
          <w:szCs w:val="24"/>
        </w:rPr>
      </w:pPr>
      <w:hyperlink w:anchor="_Toc182883096" w:history="1">
        <w:r w:rsidR="00672D87" w:rsidRPr="00672D87">
          <w:rPr>
            <w:rStyle w:val="Hyperlink"/>
            <w:rFonts w:ascii="Arial" w:hAnsi="Arial" w:cs="Arial"/>
            <w:noProof/>
            <w:sz w:val="24"/>
            <w:szCs w:val="24"/>
          </w:rPr>
          <w:t xml:space="preserve">GB-GS-3.6.3 </w:t>
        </w:r>
        <w:r w:rsidR="00672D87" w:rsidRPr="00672D87">
          <w:rPr>
            <w:rStyle w:val="Hyperlink"/>
            <w:rFonts w:ascii="Arial" w:hAnsi="Arial" w:cs="Arial"/>
            <w:noProof/>
            <w:sz w:val="24"/>
            <w:szCs w:val="24"/>
          </w:rPr>
          <w:tab/>
          <w:t>Vegetation Removal</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_Toc182883096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12</w:t>
        </w:r>
        <w:r w:rsidR="004D7B26" w:rsidRPr="00672D87">
          <w:rPr>
            <w:rFonts w:ascii="Arial" w:hAnsi="Arial" w:cs="Arial"/>
            <w:noProof/>
            <w:webHidden/>
            <w:sz w:val="24"/>
            <w:szCs w:val="24"/>
          </w:rPr>
          <w:fldChar w:fldCharType="end"/>
        </w:r>
      </w:hyperlink>
    </w:p>
    <w:p w14:paraId="4C034473" w14:textId="4E6FB469" w:rsidR="009223E6" w:rsidRPr="00BC659C" w:rsidRDefault="00635DBA" w:rsidP="00910AF8">
      <w:pPr>
        <w:pStyle w:val="TOC3"/>
        <w:tabs>
          <w:tab w:val="left" w:pos="2340"/>
        </w:tabs>
        <w:ind w:left="720" w:right="0" w:firstLine="0"/>
        <w:rPr>
          <w:rFonts w:ascii="Arial" w:hAnsi="Arial" w:cs="Arial"/>
          <w:noProof/>
          <w:sz w:val="24"/>
          <w:szCs w:val="24"/>
        </w:rPr>
      </w:pPr>
      <w:hyperlink w:anchor="_Toc182883097" w:history="1">
        <w:r w:rsidR="00672D87" w:rsidRPr="00672D87">
          <w:rPr>
            <w:rStyle w:val="Hyperlink"/>
            <w:rFonts w:ascii="Arial" w:hAnsi="Arial" w:cs="Arial"/>
            <w:noProof/>
            <w:sz w:val="24"/>
            <w:szCs w:val="24"/>
          </w:rPr>
          <w:t xml:space="preserve">GB-GS-3.6.4 </w:t>
        </w:r>
        <w:r w:rsidR="00672D87" w:rsidRPr="00672D87">
          <w:rPr>
            <w:rStyle w:val="Hyperlink"/>
            <w:rFonts w:ascii="Arial" w:hAnsi="Arial" w:cs="Arial"/>
            <w:noProof/>
            <w:sz w:val="24"/>
            <w:szCs w:val="24"/>
          </w:rPr>
          <w:tab/>
          <w:t>Revegetation</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_Toc182883097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12</w:t>
        </w:r>
        <w:r w:rsidR="004D7B26" w:rsidRPr="00672D87">
          <w:rPr>
            <w:rFonts w:ascii="Arial" w:hAnsi="Arial" w:cs="Arial"/>
            <w:noProof/>
            <w:webHidden/>
            <w:sz w:val="24"/>
            <w:szCs w:val="24"/>
          </w:rPr>
          <w:fldChar w:fldCharType="end"/>
        </w:r>
      </w:hyperlink>
    </w:p>
    <w:p w14:paraId="3465CB91" w14:textId="0B931280" w:rsidR="009223E6" w:rsidRPr="00BC659C" w:rsidRDefault="00635DBA" w:rsidP="00910AF8">
      <w:pPr>
        <w:pStyle w:val="TOC3"/>
        <w:tabs>
          <w:tab w:val="left" w:pos="2340"/>
        </w:tabs>
        <w:ind w:left="720" w:right="0" w:firstLine="0"/>
        <w:rPr>
          <w:rFonts w:ascii="Arial" w:hAnsi="Arial" w:cs="Arial"/>
          <w:noProof/>
          <w:sz w:val="24"/>
          <w:szCs w:val="24"/>
        </w:rPr>
      </w:pPr>
      <w:hyperlink w:anchor="_Toc182883098" w:history="1">
        <w:r w:rsidR="00672D87" w:rsidRPr="00672D87">
          <w:rPr>
            <w:rStyle w:val="Hyperlink"/>
            <w:rFonts w:ascii="Arial" w:hAnsi="Arial" w:cs="Arial"/>
            <w:noProof/>
            <w:sz w:val="24"/>
            <w:szCs w:val="24"/>
          </w:rPr>
          <w:t xml:space="preserve">GB-GS-3.6.5 </w:t>
        </w:r>
        <w:r w:rsidR="00672D87" w:rsidRPr="00672D87">
          <w:rPr>
            <w:rStyle w:val="Hyperlink"/>
            <w:rFonts w:ascii="Arial" w:hAnsi="Arial" w:cs="Arial"/>
            <w:noProof/>
            <w:sz w:val="24"/>
            <w:szCs w:val="24"/>
          </w:rPr>
          <w:tab/>
          <w:t>Irrigation (Automatic)</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_Toc182883098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12</w:t>
        </w:r>
        <w:r w:rsidR="004D7B26" w:rsidRPr="00672D87">
          <w:rPr>
            <w:rFonts w:ascii="Arial" w:hAnsi="Arial" w:cs="Arial"/>
            <w:noProof/>
            <w:webHidden/>
            <w:sz w:val="24"/>
            <w:szCs w:val="24"/>
          </w:rPr>
          <w:fldChar w:fldCharType="end"/>
        </w:r>
      </w:hyperlink>
    </w:p>
    <w:p w14:paraId="403F40B5" w14:textId="4926F08B" w:rsidR="009223E6" w:rsidRPr="00BC659C" w:rsidRDefault="00635DBA" w:rsidP="00910AF8">
      <w:pPr>
        <w:pStyle w:val="TOC3"/>
        <w:tabs>
          <w:tab w:val="left" w:pos="2340"/>
        </w:tabs>
        <w:ind w:left="720" w:right="0" w:firstLine="0"/>
        <w:rPr>
          <w:rFonts w:ascii="Arial" w:hAnsi="Arial" w:cs="Arial"/>
          <w:noProof/>
          <w:sz w:val="24"/>
          <w:szCs w:val="24"/>
        </w:rPr>
      </w:pPr>
      <w:hyperlink w:anchor="_Toc182883099" w:history="1">
        <w:r w:rsidR="00672D87" w:rsidRPr="00672D87">
          <w:rPr>
            <w:rStyle w:val="Hyperlink"/>
            <w:rFonts w:ascii="Arial" w:hAnsi="Arial" w:cs="Arial"/>
            <w:noProof/>
            <w:sz w:val="24"/>
            <w:szCs w:val="24"/>
          </w:rPr>
          <w:t xml:space="preserve">GB-GS-3.6.6 </w:t>
        </w:r>
        <w:r w:rsidR="00672D87" w:rsidRPr="00672D87">
          <w:rPr>
            <w:rStyle w:val="Hyperlink"/>
            <w:rFonts w:ascii="Arial" w:hAnsi="Arial" w:cs="Arial"/>
            <w:noProof/>
            <w:sz w:val="24"/>
            <w:szCs w:val="24"/>
          </w:rPr>
          <w:tab/>
          <w:t>Level Spreader</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_Toc182883099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12</w:t>
        </w:r>
        <w:r w:rsidR="004D7B26" w:rsidRPr="00672D87">
          <w:rPr>
            <w:rFonts w:ascii="Arial" w:hAnsi="Arial" w:cs="Arial"/>
            <w:noProof/>
            <w:webHidden/>
            <w:sz w:val="24"/>
            <w:szCs w:val="24"/>
          </w:rPr>
          <w:fldChar w:fldCharType="end"/>
        </w:r>
      </w:hyperlink>
    </w:p>
    <w:p w14:paraId="55A24116" w14:textId="37D7B94A" w:rsidR="009223E6" w:rsidRPr="00BC659C" w:rsidRDefault="00635DBA" w:rsidP="00910AF8">
      <w:pPr>
        <w:pStyle w:val="TOC3"/>
        <w:tabs>
          <w:tab w:val="left" w:pos="2340"/>
        </w:tabs>
        <w:ind w:left="720" w:right="0" w:firstLine="0"/>
        <w:rPr>
          <w:rFonts w:ascii="Arial" w:hAnsi="Arial" w:cs="Arial"/>
          <w:noProof/>
          <w:sz w:val="24"/>
          <w:szCs w:val="24"/>
        </w:rPr>
      </w:pPr>
      <w:hyperlink w:anchor="_Toc182883100" w:history="1">
        <w:r w:rsidR="00672D87" w:rsidRPr="00672D87">
          <w:rPr>
            <w:rStyle w:val="Hyperlink"/>
            <w:rFonts w:ascii="Arial" w:hAnsi="Arial" w:cs="Arial"/>
            <w:noProof/>
            <w:sz w:val="24"/>
            <w:szCs w:val="24"/>
          </w:rPr>
          <w:t xml:space="preserve">GB-GS-3.6.7 </w:t>
        </w:r>
        <w:r w:rsidR="00672D87" w:rsidRPr="00672D87">
          <w:rPr>
            <w:rStyle w:val="Hyperlink"/>
            <w:rFonts w:ascii="Arial" w:hAnsi="Arial" w:cs="Arial"/>
            <w:noProof/>
            <w:sz w:val="24"/>
            <w:szCs w:val="24"/>
          </w:rPr>
          <w:tab/>
          <w:t>Fertilization/Soil Amendment</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_Toc182883100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13</w:t>
        </w:r>
        <w:r w:rsidR="004D7B26" w:rsidRPr="00672D87">
          <w:rPr>
            <w:rFonts w:ascii="Arial" w:hAnsi="Arial" w:cs="Arial"/>
            <w:noProof/>
            <w:webHidden/>
            <w:sz w:val="24"/>
            <w:szCs w:val="24"/>
          </w:rPr>
          <w:fldChar w:fldCharType="end"/>
        </w:r>
      </w:hyperlink>
    </w:p>
    <w:p w14:paraId="4CA7C0F5" w14:textId="23CBF7BE" w:rsidR="009223E6" w:rsidRPr="00BC659C" w:rsidRDefault="00635DBA" w:rsidP="00910AF8">
      <w:pPr>
        <w:pStyle w:val="TOC3"/>
        <w:tabs>
          <w:tab w:val="left" w:pos="2340"/>
        </w:tabs>
        <w:ind w:left="720" w:right="0" w:firstLine="0"/>
        <w:rPr>
          <w:rFonts w:ascii="Arial" w:hAnsi="Arial" w:cs="Arial"/>
          <w:noProof/>
          <w:sz w:val="24"/>
          <w:szCs w:val="24"/>
        </w:rPr>
      </w:pPr>
      <w:hyperlink w:anchor="_Toc182883101" w:history="1">
        <w:r w:rsidR="00672D87" w:rsidRPr="00672D87">
          <w:rPr>
            <w:rStyle w:val="Hyperlink"/>
            <w:rFonts w:ascii="Arial" w:hAnsi="Arial" w:cs="Arial"/>
            <w:noProof/>
            <w:sz w:val="24"/>
            <w:szCs w:val="24"/>
          </w:rPr>
          <w:t xml:space="preserve">GB-GS-3.6.8 </w:t>
        </w:r>
        <w:r w:rsidR="00672D87" w:rsidRPr="00672D87">
          <w:rPr>
            <w:rStyle w:val="Hyperlink"/>
            <w:rFonts w:ascii="Arial" w:hAnsi="Arial" w:cs="Arial"/>
            <w:noProof/>
            <w:sz w:val="24"/>
            <w:szCs w:val="24"/>
          </w:rPr>
          <w:tab/>
          <w:t>Vehicle Tracks</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_Toc182883101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13</w:t>
        </w:r>
        <w:r w:rsidR="004D7B26" w:rsidRPr="00672D87">
          <w:rPr>
            <w:rFonts w:ascii="Arial" w:hAnsi="Arial" w:cs="Arial"/>
            <w:noProof/>
            <w:webHidden/>
            <w:sz w:val="24"/>
            <w:szCs w:val="24"/>
          </w:rPr>
          <w:fldChar w:fldCharType="end"/>
        </w:r>
      </w:hyperlink>
    </w:p>
    <w:p w14:paraId="5AA25A48" w14:textId="124786B4" w:rsidR="0053485B" w:rsidRDefault="00635DBA">
      <w:pPr>
        <w:pStyle w:val="TOC2"/>
        <w:tabs>
          <w:tab w:val="left" w:pos="1800"/>
        </w:tabs>
        <w:ind w:left="360" w:firstLine="0"/>
        <w:rPr>
          <w:rFonts w:ascii="Arial" w:hAnsi="Arial" w:cs="Arial"/>
          <w:bCs/>
          <w:smallCaps/>
          <w:noProof/>
          <w:sz w:val="24"/>
          <w:szCs w:val="24"/>
        </w:rPr>
      </w:pPr>
      <w:hyperlink w:anchor="_Toc182883102" w:history="1">
        <w:r w:rsidR="00672D87" w:rsidRPr="00672D87">
          <w:rPr>
            <w:rStyle w:val="Hyperlink"/>
            <w:rFonts w:ascii="Arial" w:hAnsi="Arial" w:cs="Arial"/>
            <w:noProof/>
            <w:sz w:val="24"/>
            <w:szCs w:val="24"/>
          </w:rPr>
          <w:t>GB-GB-3.7</w:t>
        </w:r>
        <w:r w:rsidR="00672D87" w:rsidRPr="00672D87">
          <w:rPr>
            <w:rFonts w:ascii="Arial" w:hAnsi="Arial" w:cs="Arial"/>
            <w:noProof/>
            <w:sz w:val="24"/>
            <w:szCs w:val="24"/>
          </w:rPr>
          <w:tab/>
        </w:r>
        <w:r w:rsidR="00672D87" w:rsidRPr="00672D87">
          <w:rPr>
            <w:rStyle w:val="Hyperlink"/>
            <w:rFonts w:ascii="Arial" w:hAnsi="Arial" w:cs="Arial"/>
            <w:noProof/>
            <w:sz w:val="24"/>
            <w:szCs w:val="24"/>
          </w:rPr>
          <w:t>Major Maintenance Activities</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_Toc182883102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13</w:t>
        </w:r>
        <w:r w:rsidR="004D7B26" w:rsidRPr="00672D87">
          <w:rPr>
            <w:rFonts w:ascii="Arial" w:hAnsi="Arial" w:cs="Arial"/>
            <w:noProof/>
            <w:webHidden/>
            <w:sz w:val="24"/>
            <w:szCs w:val="24"/>
          </w:rPr>
          <w:fldChar w:fldCharType="end"/>
        </w:r>
      </w:hyperlink>
    </w:p>
    <w:p w14:paraId="216E6FD9" w14:textId="02351A49" w:rsidR="009223E6" w:rsidRPr="00BC659C" w:rsidRDefault="00635DBA" w:rsidP="00910AF8">
      <w:pPr>
        <w:pStyle w:val="TOC3"/>
        <w:tabs>
          <w:tab w:val="left" w:pos="2340"/>
        </w:tabs>
        <w:ind w:left="720" w:right="0" w:firstLine="0"/>
        <w:rPr>
          <w:rFonts w:ascii="Arial" w:hAnsi="Arial" w:cs="Arial"/>
          <w:noProof/>
          <w:sz w:val="24"/>
          <w:szCs w:val="24"/>
        </w:rPr>
      </w:pPr>
      <w:hyperlink w:anchor="_Toc182883103" w:history="1">
        <w:r w:rsidR="00672D87" w:rsidRPr="00672D87">
          <w:rPr>
            <w:rStyle w:val="Hyperlink"/>
            <w:rFonts w:ascii="Arial" w:hAnsi="Arial" w:cs="Arial"/>
            <w:noProof/>
            <w:sz w:val="24"/>
            <w:szCs w:val="24"/>
          </w:rPr>
          <w:t>GB-GS-3.7.1</w:t>
        </w:r>
        <w:r w:rsidR="00672D87" w:rsidRPr="00672D87">
          <w:rPr>
            <w:rFonts w:ascii="Arial" w:hAnsi="Arial" w:cs="Arial"/>
            <w:noProof/>
            <w:sz w:val="24"/>
            <w:szCs w:val="24"/>
          </w:rPr>
          <w:tab/>
        </w:r>
        <w:r w:rsidR="00672D87" w:rsidRPr="00672D87">
          <w:rPr>
            <w:rStyle w:val="Hyperlink"/>
            <w:rFonts w:ascii="Arial" w:hAnsi="Arial" w:cs="Arial"/>
            <w:noProof/>
            <w:sz w:val="24"/>
            <w:szCs w:val="24"/>
          </w:rPr>
          <w:t xml:space="preserve"> Major Sediment/Pollutant Removal</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_Toc182883103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14</w:t>
        </w:r>
        <w:r w:rsidR="004D7B26" w:rsidRPr="00672D87">
          <w:rPr>
            <w:rFonts w:ascii="Arial" w:hAnsi="Arial" w:cs="Arial"/>
            <w:noProof/>
            <w:webHidden/>
            <w:sz w:val="24"/>
            <w:szCs w:val="24"/>
          </w:rPr>
          <w:fldChar w:fldCharType="end"/>
        </w:r>
      </w:hyperlink>
    </w:p>
    <w:p w14:paraId="24C59CB1" w14:textId="4968FA1F" w:rsidR="009223E6" w:rsidRPr="00BC659C" w:rsidRDefault="00635DBA" w:rsidP="00910AF8">
      <w:pPr>
        <w:pStyle w:val="TOC3"/>
        <w:tabs>
          <w:tab w:val="left" w:pos="2340"/>
        </w:tabs>
        <w:ind w:left="720" w:right="0" w:firstLine="0"/>
        <w:rPr>
          <w:rFonts w:ascii="Arial" w:hAnsi="Arial" w:cs="Arial"/>
          <w:noProof/>
          <w:sz w:val="24"/>
          <w:szCs w:val="24"/>
        </w:rPr>
      </w:pPr>
      <w:hyperlink w:anchor="_Toc182883104" w:history="1">
        <w:r w:rsidR="00672D87" w:rsidRPr="00672D87">
          <w:rPr>
            <w:rStyle w:val="Hyperlink"/>
            <w:rFonts w:ascii="Arial" w:hAnsi="Arial" w:cs="Arial"/>
            <w:noProof/>
            <w:sz w:val="24"/>
            <w:szCs w:val="24"/>
          </w:rPr>
          <w:t>GB-GS-3.7.2</w:t>
        </w:r>
        <w:r w:rsidR="00672D87" w:rsidRPr="00672D87">
          <w:rPr>
            <w:rFonts w:ascii="Arial" w:hAnsi="Arial" w:cs="Arial"/>
            <w:noProof/>
            <w:sz w:val="24"/>
            <w:szCs w:val="24"/>
          </w:rPr>
          <w:tab/>
        </w:r>
        <w:r w:rsidR="00672D87" w:rsidRPr="00672D87">
          <w:rPr>
            <w:rStyle w:val="Hyperlink"/>
            <w:rFonts w:ascii="Arial" w:hAnsi="Arial" w:cs="Arial"/>
            <w:noProof/>
            <w:sz w:val="24"/>
            <w:szCs w:val="24"/>
          </w:rPr>
          <w:t xml:space="preserve"> Major Erosion Repair</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_Toc182883104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15</w:t>
        </w:r>
        <w:r w:rsidR="004D7B26" w:rsidRPr="00672D87">
          <w:rPr>
            <w:rFonts w:ascii="Arial" w:hAnsi="Arial" w:cs="Arial"/>
            <w:noProof/>
            <w:webHidden/>
            <w:sz w:val="24"/>
            <w:szCs w:val="24"/>
          </w:rPr>
          <w:fldChar w:fldCharType="end"/>
        </w:r>
      </w:hyperlink>
    </w:p>
    <w:p w14:paraId="4C19095E" w14:textId="36719F85" w:rsidR="009223E6" w:rsidRPr="00BC659C" w:rsidRDefault="00635DBA" w:rsidP="00910AF8">
      <w:pPr>
        <w:pStyle w:val="TOC3"/>
        <w:tabs>
          <w:tab w:val="left" w:pos="2340"/>
        </w:tabs>
        <w:ind w:left="720" w:right="0" w:firstLine="0"/>
        <w:rPr>
          <w:rFonts w:ascii="Arial" w:hAnsi="Arial" w:cs="Arial"/>
          <w:noProof/>
          <w:sz w:val="24"/>
          <w:szCs w:val="24"/>
        </w:rPr>
      </w:pPr>
      <w:hyperlink w:anchor="_Toc182883105" w:history="1">
        <w:r w:rsidR="00672D87" w:rsidRPr="00672D87">
          <w:rPr>
            <w:rStyle w:val="Hyperlink"/>
            <w:rFonts w:ascii="Arial" w:hAnsi="Arial" w:cs="Arial"/>
            <w:noProof/>
            <w:sz w:val="24"/>
            <w:szCs w:val="24"/>
          </w:rPr>
          <w:t>GB-GS-3.7.3</w:t>
        </w:r>
        <w:r w:rsidR="00672D87" w:rsidRPr="00672D87">
          <w:rPr>
            <w:rFonts w:ascii="Arial" w:hAnsi="Arial" w:cs="Arial"/>
            <w:noProof/>
            <w:sz w:val="24"/>
            <w:szCs w:val="24"/>
          </w:rPr>
          <w:tab/>
        </w:r>
        <w:r w:rsidR="00672D87" w:rsidRPr="00672D87">
          <w:rPr>
            <w:rStyle w:val="Hyperlink"/>
            <w:rFonts w:ascii="Arial" w:hAnsi="Arial" w:cs="Arial"/>
            <w:noProof/>
            <w:sz w:val="24"/>
            <w:szCs w:val="24"/>
          </w:rPr>
          <w:t xml:space="preserve"> Structural Repair</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_Toc182883105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15</w:t>
        </w:r>
        <w:r w:rsidR="004D7B26" w:rsidRPr="00672D87">
          <w:rPr>
            <w:rFonts w:ascii="Arial" w:hAnsi="Arial" w:cs="Arial"/>
            <w:noProof/>
            <w:webHidden/>
            <w:sz w:val="24"/>
            <w:szCs w:val="24"/>
          </w:rPr>
          <w:fldChar w:fldCharType="end"/>
        </w:r>
      </w:hyperlink>
    </w:p>
    <w:p w14:paraId="77893788" w14:textId="13E5CA7E" w:rsidR="009223E6" w:rsidRPr="00BC659C" w:rsidRDefault="00635DBA" w:rsidP="00910AF8">
      <w:pPr>
        <w:pStyle w:val="TOC3"/>
        <w:tabs>
          <w:tab w:val="left" w:pos="2340"/>
        </w:tabs>
        <w:ind w:left="720" w:right="0" w:firstLine="0"/>
        <w:rPr>
          <w:rFonts w:ascii="Arial" w:hAnsi="Arial" w:cs="Arial"/>
          <w:noProof/>
          <w:sz w:val="24"/>
          <w:szCs w:val="24"/>
        </w:rPr>
      </w:pPr>
      <w:hyperlink w:anchor="_Toc182883106" w:history="1">
        <w:r w:rsidR="00672D87" w:rsidRPr="00672D87">
          <w:rPr>
            <w:rStyle w:val="Hyperlink"/>
            <w:rFonts w:ascii="Arial" w:hAnsi="Arial" w:cs="Arial"/>
            <w:noProof/>
            <w:sz w:val="24"/>
            <w:szCs w:val="24"/>
          </w:rPr>
          <w:t>GB-GS-3.7.4</w:t>
        </w:r>
        <w:r w:rsidR="00672D87" w:rsidRPr="00672D87">
          <w:rPr>
            <w:rFonts w:ascii="Arial" w:hAnsi="Arial" w:cs="Arial"/>
            <w:noProof/>
            <w:sz w:val="24"/>
            <w:szCs w:val="24"/>
          </w:rPr>
          <w:tab/>
        </w:r>
        <w:r w:rsidR="00672D87" w:rsidRPr="00672D87">
          <w:rPr>
            <w:rStyle w:val="Hyperlink"/>
            <w:rFonts w:ascii="Arial" w:hAnsi="Arial" w:cs="Arial"/>
            <w:noProof/>
            <w:sz w:val="24"/>
            <w:szCs w:val="24"/>
          </w:rPr>
          <w:t xml:space="preserve"> GB-GS Rebuild</w:t>
        </w:r>
        <w:r w:rsidR="00672D87" w:rsidRPr="00672D87">
          <w:rPr>
            <w:rFonts w:ascii="Arial" w:hAnsi="Arial" w:cs="Arial"/>
            <w:noProof/>
            <w:webHidden/>
            <w:sz w:val="24"/>
            <w:szCs w:val="24"/>
          </w:rPr>
          <w:tab/>
        </w:r>
        <w:r w:rsidR="004D7B26"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_Toc182883106 \h </w:instrText>
        </w:r>
        <w:r w:rsidR="004D7B26" w:rsidRPr="00672D87">
          <w:rPr>
            <w:rFonts w:ascii="Arial" w:hAnsi="Arial" w:cs="Arial"/>
            <w:noProof/>
            <w:webHidden/>
            <w:sz w:val="24"/>
            <w:szCs w:val="24"/>
          </w:rPr>
        </w:r>
        <w:r w:rsidR="004D7B26" w:rsidRPr="00672D87">
          <w:rPr>
            <w:rFonts w:ascii="Arial" w:hAnsi="Arial" w:cs="Arial"/>
            <w:noProof/>
            <w:webHidden/>
            <w:sz w:val="24"/>
            <w:szCs w:val="24"/>
          </w:rPr>
          <w:fldChar w:fldCharType="separate"/>
        </w:r>
        <w:r w:rsidR="00D41EF8">
          <w:rPr>
            <w:rFonts w:ascii="Arial" w:hAnsi="Arial" w:cs="Arial"/>
            <w:noProof/>
            <w:webHidden/>
            <w:sz w:val="24"/>
            <w:szCs w:val="24"/>
          </w:rPr>
          <w:t>15</w:t>
        </w:r>
        <w:r w:rsidR="004D7B26" w:rsidRPr="00672D87">
          <w:rPr>
            <w:rFonts w:ascii="Arial" w:hAnsi="Arial" w:cs="Arial"/>
            <w:noProof/>
            <w:webHidden/>
            <w:sz w:val="24"/>
            <w:szCs w:val="24"/>
          </w:rPr>
          <w:fldChar w:fldCharType="end"/>
        </w:r>
      </w:hyperlink>
    </w:p>
    <w:p w14:paraId="66245B2F" w14:textId="77777777" w:rsidR="000730A1" w:rsidRDefault="004D7B26" w:rsidP="00373033">
      <w:pPr>
        <w:pStyle w:val="Title"/>
        <w:jc w:val="left"/>
        <w:rPr>
          <w:rFonts w:ascii="Arial" w:hAnsi="Arial" w:cs="Arial"/>
          <w:b w:val="0"/>
          <w:sz w:val="24"/>
          <w:szCs w:val="24"/>
          <w:u w:val="none"/>
        </w:rPr>
      </w:pPr>
      <w:r w:rsidRPr="00672D87">
        <w:rPr>
          <w:rFonts w:ascii="Arial" w:hAnsi="Arial" w:cs="Arial"/>
          <w:b w:val="0"/>
          <w:sz w:val="24"/>
          <w:szCs w:val="24"/>
          <w:u w:val="none"/>
        </w:rPr>
        <w:fldChar w:fldCharType="end"/>
      </w:r>
      <w:bookmarkStart w:id="40" w:name="_Toc182883068"/>
    </w:p>
    <w:p w14:paraId="1BCB00CE" w14:textId="77777777" w:rsidR="000730A1" w:rsidRDefault="000730A1" w:rsidP="00373033">
      <w:pPr>
        <w:pStyle w:val="Title"/>
        <w:jc w:val="left"/>
        <w:rPr>
          <w:rFonts w:ascii="Arial" w:hAnsi="Arial" w:cs="Arial"/>
          <w:b w:val="0"/>
          <w:sz w:val="24"/>
          <w:szCs w:val="24"/>
          <w:u w:val="none"/>
        </w:rPr>
      </w:pPr>
    </w:p>
    <w:p w14:paraId="55EA936F" w14:textId="77777777" w:rsidR="0053485B" w:rsidRPr="00373033" w:rsidRDefault="00672D87" w:rsidP="00373033">
      <w:pPr>
        <w:pStyle w:val="Title"/>
        <w:jc w:val="left"/>
        <w:rPr>
          <w:rFonts w:ascii="Arial" w:hAnsi="Arial" w:cs="Arial"/>
          <w:bCs/>
          <w:sz w:val="24"/>
        </w:rPr>
      </w:pPr>
      <w:r w:rsidRPr="00373033">
        <w:rPr>
          <w:rFonts w:ascii="Arial" w:hAnsi="Arial" w:cs="Arial"/>
          <w:sz w:val="24"/>
        </w:rPr>
        <w:lastRenderedPageBreak/>
        <w:t>GB-GS-</w:t>
      </w:r>
      <w:bookmarkEnd w:id="40"/>
      <w:r w:rsidR="007955AE" w:rsidRPr="00373033">
        <w:rPr>
          <w:rFonts w:ascii="Arial" w:hAnsi="Arial" w:cs="Arial"/>
          <w:sz w:val="24"/>
        </w:rPr>
        <w:t>1 Background</w:t>
      </w:r>
      <w:r w:rsidRPr="00373033">
        <w:rPr>
          <w:rFonts w:ascii="Arial" w:hAnsi="Arial" w:cs="Arial"/>
          <w:sz w:val="24"/>
        </w:rPr>
        <w:t xml:space="preserve"> </w:t>
      </w:r>
    </w:p>
    <w:p w14:paraId="2326F6CC" w14:textId="77777777" w:rsidR="0053485B" w:rsidRDefault="00672D87" w:rsidP="00311556">
      <w:pPr>
        <w:widowControl w:val="0"/>
        <w:jc w:val="both"/>
        <w:rPr>
          <w:rFonts w:ascii="Arial" w:hAnsi="Arial" w:cs="Arial"/>
          <w:sz w:val="24"/>
          <w:szCs w:val="24"/>
        </w:rPr>
      </w:pPr>
      <w:r w:rsidRPr="00672D87">
        <w:rPr>
          <w:rFonts w:ascii="Arial" w:hAnsi="Arial" w:cs="Arial"/>
          <w:sz w:val="24"/>
          <w:szCs w:val="24"/>
        </w:rPr>
        <w:t xml:space="preserve">Grass Buffers and Grass Swales are common types of Stormwater Management Facilities utilized within the Front Range of Colorado.  Grass Buffers and Grass Swales promote filtration, infiltration, and settling to reduce runoff volume. </w:t>
      </w:r>
    </w:p>
    <w:p w14:paraId="28D6B20C" w14:textId="77777777" w:rsidR="0053485B" w:rsidRDefault="0053485B" w:rsidP="00311556">
      <w:pPr>
        <w:widowControl w:val="0"/>
        <w:jc w:val="both"/>
        <w:rPr>
          <w:rFonts w:ascii="Arial" w:hAnsi="Arial" w:cs="Arial"/>
          <w:sz w:val="24"/>
          <w:szCs w:val="24"/>
        </w:rPr>
      </w:pPr>
    </w:p>
    <w:p w14:paraId="4F794A34" w14:textId="77777777" w:rsidR="0053485B" w:rsidRDefault="00672D87" w:rsidP="00311556">
      <w:pPr>
        <w:widowControl w:val="0"/>
        <w:jc w:val="both"/>
        <w:rPr>
          <w:rFonts w:ascii="Arial" w:hAnsi="Arial" w:cs="Arial"/>
          <w:sz w:val="24"/>
          <w:szCs w:val="24"/>
        </w:rPr>
      </w:pPr>
      <w:r w:rsidRPr="00672D87">
        <w:rPr>
          <w:rFonts w:ascii="Arial" w:hAnsi="Arial" w:cs="Arial"/>
          <w:sz w:val="24"/>
          <w:szCs w:val="24"/>
          <w:u w:val="single"/>
        </w:rPr>
        <w:t>Grass Buffers</w:t>
      </w:r>
      <w:r w:rsidRPr="00672D87">
        <w:rPr>
          <w:rFonts w:ascii="Arial" w:hAnsi="Arial" w:cs="Arial"/>
          <w:sz w:val="24"/>
          <w:szCs w:val="24"/>
        </w:rPr>
        <w:t xml:space="preserve"> are uniformly graded and densely vegetated areas of turf grass.  They are designed to accommodate sheet flow rather than concentrated or channelized flow.  They are typically located adjacent to impervious areas such as parking lots or along roads.  Grass Buffers are designed to evenly distribute runoff across the width of the buffer to achieve uniform sheet-flow conditions.  A flow spreader may be incorporated for this purpose.  In some cases, grass buffers may have underdrain systems. </w:t>
      </w:r>
    </w:p>
    <w:p w14:paraId="7B20908B" w14:textId="77777777" w:rsidR="004C5222" w:rsidRDefault="004C5222" w:rsidP="00311556">
      <w:pPr>
        <w:pStyle w:val="Default"/>
        <w:jc w:val="both"/>
        <w:rPr>
          <w:rFonts w:ascii="Arial" w:hAnsi="Arial" w:cs="Arial"/>
        </w:rPr>
      </w:pPr>
    </w:p>
    <w:p w14:paraId="2B5614AA" w14:textId="77777777" w:rsidR="0053485B" w:rsidRDefault="00672D87" w:rsidP="00311556">
      <w:pPr>
        <w:widowControl w:val="0"/>
        <w:jc w:val="both"/>
        <w:rPr>
          <w:rFonts w:ascii="Arial" w:hAnsi="Arial" w:cs="Arial"/>
          <w:sz w:val="24"/>
          <w:szCs w:val="24"/>
        </w:rPr>
      </w:pPr>
      <w:r w:rsidRPr="00672D87">
        <w:rPr>
          <w:rFonts w:ascii="Arial" w:hAnsi="Arial" w:cs="Arial"/>
          <w:sz w:val="24"/>
          <w:szCs w:val="24"/>
          <w:u w:val="single"/>
        </w:rPr>
        <w:t>Grass Swales</w:t>
      </w:r>
      <w:r w:rsidRPr="00672D87">
        <w:rPr>
          <w:rFonts w:ascii="Arial" w:hAnsi="Arial" w:cs="Arial"/>
          <w:sz w:val="24"/>
          <w:szCs w:val="24"/>
        </w:rPr>
        <w:t xml:space="preserve"> are densely vegetated drainage ways with low-pitched side slopes that collect and convey runoff.  Design of their longitudinal slope and cross section forces the flow to be slow and shallow, thereby facilitating sedimentation while limiting erosion.  Berms or check dams may be installed perpendicular to the flow to decrease the slope and slow down the flow.  Grass swales are used in open space and landscaped areas to collect and convey overland </w:t>
      </w:r>
      <w:proofErr w:type="gramStart"/>
      <w:r w:rsidRPr="00672D87">
        <w:rPr>
          <w:rFonts w:ascii="Arial" w:hAnsi="Arial" w:cs="Arial"/>
          <w:sz w:val="24"/>
          <w:szCs w:val="24"/>
        </w:rPr>
        <w:t>flows, and</w:t>
      </w:r>
      <w:proofErr w:type="gramEnd"/>
      <w:r w:rsidRPr="00672D87">
        <w:rPr>
          <w:rFonts w:ascii="Arial" w:hAnsi="Arial" w:cs="Arial"/>
          <w:sz w:val="24"/>
          <w:szCs w:val="24"/>
        </w:rPr>
        <w:t xml:space="preserve"> can be used as an alternative to curb and gutter (when approved by the City Engineer) to collect and convey street flows.  Some grass swales are designed with underdrain systems.</w:t>
      </w:r>
    </w:p>
    <w:p w14:paraId="20639474" w14:textId="77777777" w:rsidR="0053485B" w:rsidRDefault="0053485B">
      <w:pPr>
        <w:widowControl w:val="0"/>
        <w:rPr>
          <w:rFonts w:ascii="Arial" w:hAnsi="Arial" w:cs="Arial"/>
        </w:rPr>
      </w:pPr>
    </w:p>
    <w:p w14:paraId="2742DFB0" w14:textId="77777777" w:rsidR="0053485B" w:rsidRPr="007955AE" w:rsidRDefault="00672D87">
      <w:pPr>
        <w:pStyle w:val="Heading1"/>
        <w:keepNext w:val="0"/>
        <w:widowControl w:val="0"/>
        <w:suppressAutoHyphens w:val="0"/>
        <w:rPr>
          <w:rFonts w:ascii="Arial" w:hAnsi="Arial" w:cs="Arial"/>
          <w:b/>
          <w:u w:val="single"/>
        </w:rPr>
      </w:pPr>
      <w:bookmarkStart w:id="41" w:name="_Toc182883069"/>
      <w:r w:rsidRPr="007955AE">
        <w:rPr>
          <w:rFonts w:ascii="Arial" w:hAnsi="Arial" w:cs="Arial"/>
          <w:b/>
          <w:u w:val="single"/>
        </w:rPr>
        <w:t>GB-GS-</w:t>
      </w:r>
      <w:proofErr w:type="gramStart"/>
      <w:r w:rsidRPr="007955AE">
        <w:rPr>
          <w:rFonts w:ascii="Arial" w:hAnsi="Arial" w:cs="Arial"/>
          <w:b/>
          <w:u w:val="single"/>
        </w:rPr>
        <w:t>2</w:t>
      </w:r>
      <w:r w:rsidR="007955AE">
        <w:rPr>
          <w:rFonts w:ascii="Arial" w:hAnsi="Arial" w:cs="Arial"/>
          <w:b/>
          <w:u w:val="single"/>
        </w:rPr>
        <w:t xml:space="preserve">  </w:t>
      </w:r>
      <w:r w:rsidRPr="007955AE">
        <w:rPr>
          <w:rFonts w:ascii="Arial" w:hAnsi="Arial" w:cs="Arial"/>
          <w:b/>
          <w:u w:val="single"/>
        </w:rPr>
        <w:t>I</w:t>
      </w:r>
      <w:r w:rsidR="00A871C7" w:rsidRPr="007955AE">
        <w:rPr>
          <w:rFonts w:ascii="Arial" w:hAnsi="Arial" w:cs="Arial"/>
          <w:b/>
          <w:u w:val="single"/>
        </w:rPr>
        <w:t>nspecting</w:t>
      </w:r>
      <w:proofErr w:type="gramEnd"/>
      <w:r w:rsidRPr="007955AE">
        <w:rPr>
          <w:rFonts w:ascii="Arial" w:hAnsi="Arial" w:cs="Arial"/>
          <w:b/>
          <w:u w:val="single"/>
        </w:rPr>
        <w:t xml:space="preserve"> G</w:t>
      </w:r>
      <w:r w:rsidR="00A871C7" w:rsidRPr="007955AE">
        <w:rPr>
          <w:rFonts w:ascii="Arial" w:hAnsi="Arial" w:cs="Arial"/>
          <w:b/>
          <w:u w:val="single"/>
        </w:rPr>
        <w:t>rass</w:t>
      </w:r>
      <w:r w:rsidRPr="007955AE">
        <w:rPr>
          <w:rFonts w:ascii="Arial" w:hAnsi="Arial" w:cs="Arial"/>
          <w:b/>
          <w:u w:val="single"/>
        </w:rPr>
        <w:t xml:space="preserve"> B</w:t>
      </w:r>
      <w:r w:rsidR="00A871C7" w:rsidRPr="007955AE">
        <w:rPr>
          <w:rFonts w:ascii="Arial" w:hAnsi="Arial" w:cs="Arial"/>
          <w:b/>
          <w:u w:val="single"/>
        </w:rPr>
        <w:t xml:space="preserve">uffers and </w:t>
      </w:r>
      <w:r w:rsidRPr="007955AE">
        <w:rPr>
          <w:rFonts w:ascii="Arial" w:hAnsi="Arial" w:cs="Arial"/>
          <w:b/>
          <w:u w:val="single"/>
        </w:rPr>
        <w:t>S</w:t>
      </w:r>
      <w:r w:rsidR="00A871C7" w:rsidRPr="007955AE">
        <w:rPr>
          <w:rFonts w:ascii="Arial" w:hAnsi="Arial" w:cs="Arial"/>
          <w:b/>
          <w:u w:val="single"/>
        </w:rPr>
        <w:t>wales</w:t>
      </w:r>
      <w:r w:rsidRPr="007955AE">
        <w:rPr>
          <w:rFonts w:ascii="Arial" w:hAnsi="Arial" w:cs="Arial"/>
          <w:b/>
          <w:u w:val="single"/>
        </w:rPr>
        <w:t xml:space="preserve"> (GB-GS)</w:t>
      </w:r>
      <w:bookmarkEnd w:id="41"/>
    </w:p>
    <w:p w14:paraId="4B8C2998" w14:textId="77777777" w:rsidR="0053485B" w:rsidRDefault="0053485B">
      <w:pPr>
        <w:pStyle w:val="Heading2"/>
        <w:keepNext w:val="0"/>
        <w:widowControl w:val="0"/>
        <w:tabs>
          <w:tab w:val="left" w:pos="360"/>
          <w:tab w:val="left" w:pos="720"/>
        </w:tabs>
        <w:jc w:val="left"/>
        <w:rPr>
          <w:rFonts w:ascii="Arial" w:hAnsi="Arial" w:cs="Arial"/>
        </w:rPr>
      </w:pPr>
    </w:p>
    <w:p w14:paraId="5B249112" w14:textId="77777777" w:rsidR="0053485B" w:rsidRDefault="00672D87" w:rsidP="001F13AF">
      <w:pPr>
        <w:pStyle w:val="Heading2"/>
        <w:keepNext w:val="0"/>
        <w:widowControl w:val="0"/>
        <w:ind w:left="1440" w:hanging="1440"/>
        <w:jc w:val="left"/>
        <w:rPr>
          <w:rFonts w:ascii="Arial" w:hAnsi="Arial" w:cs="Arial"/>
          <w:b/>
        </w:rPr>
      </w:pPr>
      <w:bookmarkStart w:id="42" w:name="_Toc182883070"/>
      <w:r w:rsidRPr="00672D87">
        <w:rPr>
          <w:rFonts w:ascii="Arial" w:hAnsi="Arial" w:cs="Arial"/>
          <w:b/>
        </w:rPr>
        <w:t>GB-GS-2.1</w:t>
      </w:r>
      <w:r w:rsidRPr="00672D87">
        <w:rPr>
          <w:rFonts w:ascii="Arial" w:hAnsi="Arial" w:cs="Arial"/>
          <w:b/>
        </w:rPr>
        <w:tab/>
        <w:t>Access and Easements</w:t>
      </w:r>
      <w:bookmarkEnd w:id="42"/>
    </w:p>
    <w:p w14:paraId="24DE4C1D" w14:textId="77777777" w:rsidR="0053485B" w:rsidRDefault="00672D87" w:rsidP="00311556">
      <w:pPr>
        <w:pStyle w:val="BodyTextIndent2"/>
        <w:widowControl w:val="0"/>
        <w:ind w:firstLine="0"/>
        <w:jc w:val="both"/>
        <w:rPr>
          <w:rFonts w:ascii="Arial" w:hAnsi="Arial" w:cs="Arial"/>
          <w:i w:val="0"/>
          <w:u w:val="none"/>
        </w:rPr>
      </w:pPr>
      <w:r w:rsidRPr="00672D87">
        <w:rPr>
          <w:rFonts w:ascii="Arial" w:hAnsi="Arial" w:cs="Arial"/>
          <w:i w:val="0"/>
          <w:u w:val="none"/>
        </w:rPr>
        <w:t>Inspection and maintenance personnel may utilize the stormwater facility map located in Appendix G containing the locations of the access points and maintenance easements of the GB-GSs within this development.</w:t>
      </w:r>
    </w:p>
    <w:p w14:paraId="7F1AAF93" w14:textId="77777777" w:rsidR="0053485B" w:rsidRDefault="0053485B" w:rsidP="00311556">
      <w:pPr>
        <w:widowControl w:val="0"/>
        <w:jc w:val="both"/>
        <w:rPr>
          <w:rFonts w:ascii="Arial" w:hAnsi="Arial" w:cs="Arial"/>
          <w:sz w:val="24"/>
          <w:szCs w:val="24"/>
        </w:rPr>
      </w:pPr>
    </w:p>
    <w:p w14:paraId="3DCE9FB3" w14:textId="77777777" w:rsidR="0053485B" w:rsidRDefault="00672D87" w:rsidP="00311556">
      <w:pPr>
        <w:pStyle w:val="Heading2"/>
        <w:keepNext w:val="0"/>
        <w:widowControl w:val="0"/>
        <w:ind w:left="1440" w:hanging="1440"/>
        <w:jc w:val="both"/>
        <w:rPr>
          <w:rFonts w:ascii="Arial" w:hAnsi="Arial" w:cs="Arial"/>
          <w:b/>
          <w:szCs w:val="24"/>
        </w:rPr>
      </w:pPr>
      <w:bookmarkStart w:id="43" w:name="_Toc182883071"/>
      <w:r w:rsidRPr="00672D87">
        <w:rPr>
          <w:rFonts w:ascii="Arial" w:hAnsi="Arial" w:cs="Arial"/>
          <w:b/>
          <w:szCs w:val="24"/>
        </w:rPr>
        <w:t>GB-GS-2.2</w:t>
      </w:r>
      <w:r w:rsidRPr="00672D87">
        <w:rPr>
          <w:rFonts w:ascii="Arial" w:hAnsi="Arial" w:cs="Arial"/>
          <w:b/>
          <w:szCs w:val="24"/>
        </w:rPr>
        <w:tab/>
        <w:t>Stormwater Management Facilities Locations</w:t>
      </w:r>
      <w:bookmarkEnd w:id="43"/>
    </w:p>
    <w:p w14:paraId="3AD17543" w14:textId="77777777" w:rsidR="0053485B" w:rsidRDefault="00672D87" w:rsidP="00311556">
      <w:pPr>
        <w:pStyle w:val="BodyTextIndent2"/>
        <w:widowControl w:val="0"/>
        <w:ind w:firstLine="0"/>
        <w:jc w:val="both"/>
        <w:rPr>
          <w:rFonts w:ascii="Arial" w:hAnsi="Arial" w:cs="Arial"/>
          <w:i w:val="0"/>
          <w:szCs w:val="24"/>
          <w:u w:val="none"/>
        </w:rPr>
      </w:pPr>
      <w:r w:rsidRPr="00672D87">
        <w:rPr>
          <w:rFonts w:ascii="Arial" w:hAnsi="Arial" w:cs="Arial"/>
          <w:i w:val="0"/>
          <w:szCs w:val="24"/>
          <w:u w:val="none"/>
        </w:rPr>
        <w:t xml:space="preserve">Inspection and maintenance personnel may utilize the stormwater facility map located in Appendix G containing the locations of the GB-GSs within this development. </w:t>
      </w:r>
    </w:p>
    <w:p w14:paraId="108C6003" w14:textId="77777777" w:rsidR="0053485B" w:rsidRDefault="0053485B" w:rsidP="00311556">
      <w:pPr>
        <w:widowControl w:val="0"/>
        <w:jc w:val="both"/>
        <w:rPr>
          <w:rFonts w:ascii="Arial" w:hAnsi="Arial" w:cs="Arial"/>
          <w:sz w:val="24"/>
          <w:szCs w:val="24"/>
        </w:rPr>
      </w:pPr>
    </w:p>
    <w:p w14:paraId="744C104E" w14:textId="77777777" w:rsidR="0053485B" w:rsidRDefault="00672D87" w:rsidP="00311556">
      <w:pPr>
        <w:pStyle w:val="Heading2"/>
        <w:keepNext w:val="0"/>
        <w:widowControl w:val="0"/>
        <w:ind w:left="1440" w:hanging="1440"/>
        <w:jc w:val="both"/>
        <w:rPr>
          <w:rFonts w:ascii="Arial" w:hAnsi="Arial" w:cs="Arial"/>
          <w:b/>
        </w:rPr>
      </w:pPr>
      <w:bookmarkStart w:id="44" w:name="_Toc182883072"/>
      <w:r w:rsidRPr="00672D87">
        <w:rPr>
          <w:rFonts w:ascii="Arial" w:hAnsi="Arial" w:cs="Arial"/>
          <w:b/>
        </w:rPr>
        <w:t>GB-GS-2.3</w:t>
      </w:r>
      <w:r w:rsidRPr="00672D87">
        <w:rPr>
          <w:rFonts w:ascii="Arial" w:hAnsi="Arial" w:cs="Arial"/>
          <w:b/>
        </w:rPr>
        <w:tab/>
        <w:t>Grass Buffer - Grass Swale (GB-GS) Features</w:t>
      </w:r>
      <w:bookmarkEnd w:id="44"/>
    </w:p>
    <w:p w14:paraId="251A698A" w14:textId="77777777" w:rsidR="000E40A5" w:rsidRDefault="00672D87" w:rsidP="00311556">
      <w:pPr>
        <w:pStyle w:val="BodyTextIndent2"/>
        <w:widowControl w:val="0"/>
        <w:ind w:firstLine="0"/>
        <w:jc w:val="both"/>
        <w:rPr>
          <w:rFonts w:ascii="Arial" w:hAnsi="Arial" w:cs="Arial"/>
          <w:i w:val="0"/>
          <w:u w:val="none"/>
        </w:rPr>
      </w:pPr>
      <w:r w:rsidRPr="00672D87">
        <w:rPr>
          <w:rFonts w:ascii="Arial" w:hAnsi="Arial" w:cs="Arial"/>
          <w:i w:val="0"/>
          <w:u w:val="none"/>
        </w:rPr>
        <w:t xml:space="preserve">GB-GSs are unique stormwater quality facilities, in that they are typically viewed as landscaping or ground </w:t>
      </w:r>
      <w:proofErr w:type="gramStart"/>
      <w:r w:rsidRPr="00672D87">
        <w:rPr>
          <w:rFonts w:ascii="Arial" w:hAnsi="Arial" w:cs="Arial"/>
          <w:i w:val="0"/>
          <w:u w:val="none"/>
        </w:rPr>
        <w:t>cover, and</w:t>
      </w:r>
      <w:proofErr w:type="gramEnd"/>
      <w:r w:rsidRPr="00672D87">
        <w:rPr>
          <w:rFonts w:ascii="Arial" w:hAnsi="Arial" w:cs="Arial"/>
          <w:i w:val="0"/>
          <w:u w:val="none"/>
        </w:rPr>
        <w:t xml:space="preserve"> are often overlooked as water quality treatment facilities.  GB-GSs have </w:t>
      </w:r>
      <w:proofErr w:type="gramStart"/>
      <w:r w:rsidRPr="00672D87">
        <w:rPr>
          <w:rFonts w:ascii="Arial" w:hAnsi="Arial" w:cs="Arial"/>
          <w:i w:val="0"/>
          <w:u w:val="none"/>
        </w:rPr>
        <w:t>a number of</w:t>
      </w:r>
      <w:proofErr w:type="gramEnd"/>
      <w:r w:rsidRPr="00672D87">
        <w:rPr>
          <w:rFonts w:ascii="Arial" w:hAnsi="Arial" w:cs="Arial"/>
          <w:i w:val="0"/>
          <w:u w:val="none"/>
        </w:rPr>
        <w:t xml:space="preserve"> features designed to serve a particular function.  It is important for maintenance personnel to understand the function of each of these features.  Below is a list of the common features of a Grass Swale or Grass Buffer and the corresponding maintenance inspection items anticipated:</w:t>
      </w:r>
    </w:p>
    <w:p w14:paraId="014F8783" w14:textId="77777777" w:rsidR="0053485B" w:rsidRDefault="000E40A5">
      <w:pPr>
        <w:pStyle w:val="BodyText3"/>
        <w:widowControl w:val="0"/>
        <w:ind w:left="360"/>
        <w:jc w:val="center"/>
        <w:rPr>
          <w:rFonts w:ascii="Arial" w:hAnsi="Arial" w:cs="Arial"/>
          <w:b/>
          <w:bCs/>
          <w:szCs w:val="24"/>
        </w:rPr>
      </w:pPr>
      <w:r>
        <w:rPr>
          <w:rFonts w:ascii="Arial" w:hAnsi="Arial" w:cs="Arial"/>
          <w:i w:val="0"/>
        </w:rPr>
        <w:br w:type="page"/>
      </w:r>
      <w:r w:rsidR="00672D87" w:rsidRPr="00672D87">
        <w:rPr>
          <w:rFonts w:ascii="Arial" w:hAnsi="Arial" w:cs="Arial"/>
          <w:b/>
          <w:bCs/>
          <w:i w:val="0"/>
          <w:szCs w:val="24"/>
        </w:rPr>
        <w:lastRenderedPageBreak/>
        <w:t>Table GB-GS-1</w:t>
      </w:r>
    </w:p>
    <w:p w14:paraId="630E5ECA" w14:textId="77777777" w:rsidR="0053485B" w:rsidRDefault="00672D87">
      <w:pPr>
        <w:widowControl w:val="0"/>
        <w:jc w:val="center"/>
        <w:rPr>
          <w:rFonts w:ascii="Arial" w:hAnsi="Arial" w:cs="Arial"/>
          <w:b/>
          <w:bCs/>
          <w:sz w:val="24"/>
          <w:szCs w:val="24"/>
        </w:rPr>
      </w:pPr>
      <w:r w:rsidRPr="00672D87">
        <w:rPr>
          <w:rFonts w:ascii="Arial" w:hAnsi="Arial" w:cs="Arial"/>
          <w:b/>
          <w:bCs/>
          <w:sz w:val="24"/>
          <w:szCs w:val="24"/>
        </w:rPr>
        <w:t>Typical Inspection &amp; Maintenance Requirements Matrix</w:t>
      </w:r>
    </w:p>
    <w:p w14:paraId="3957600C" w14:textId="77777777" w:rsidR="0053485B" w:rsidRDefault="0053485B">
      <w:pPr>
        <w:widowControl w:val="0"/>
        <w:jc w:val="center"/>
        <w:rPr>
          <w:rFonts w:ascii="Arial" w:hAnsi="Arial" w:cs="Arial"/>
          <w:b/>
          <w:bCs/>
          <w:sz w:val="24"/>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260"/>
        <w:gridCol w:w="1461"/>
        <w:gridCol w:w="1257"/>
        <w:gridCol w:w="1062"/>
        <w:gridCol w:w="1469"/>
        <w:gridCol w:w="1198"/>
      </w:tblGrid>
      <w:tr w:rsidR="009223E6" w:rsidRPr="009223E6" w14:paraId="48F022A5" w14:textId="77777777" w:rsidTr="007955AE">
        <w:trPr>
          <w:trHeight w:val="695"/>
          <w:jc w:val="center"/>
        </w:trPr>
        <w:tc>
          <w:tcPr>
            <w:tcW w:w="1530" w:type="dxa"/>
            <w:vAlign w:val="center"/>
          </w:tcPr>
          <w:p w14:paraId="680C8A8B" w14:textId="77777777" w:rsidR="0053485B" w:rsidRDefault="0053485B" w:rsidP="007955AE">
            <w:pPr>
              <w:widowControl w:val="0"/>
              <w:jc w:val="center"/>
              <w:rPr>
                <w:rFonts w:ascii="Arial" w:hAnsi="Arial" w:cs="Arial"/>
              </w:rPr>
            </w:pPr>
          </w:p>
        </w:tc>
        <w:tc>
          <w:tcPr>
            <w:tcW w:w="1260" w:type="dxa"/>
            <w:vAlign w:val="center"/>
          </w:tcPr>
          <w:p w14:paraId="442BDCB3" w14:textId="77777777" w:rsidR="0053485B" w:rsidRDefault="00672D87" w:rsidP="007955AE">
            <w:pPr>
              <w:widowControl w:val="0"/>
              <w:jc w:val="center"/>
              <w:rPr>
                <w:rFonts w:ascii="Arial" w:hAnsi="Arial" w:cs="Arial"/>
                <w:b/>
                <w:bCs/>
              </w:rPr>
            </w:pPr>
            <w:r w:rsidRPr="00672D87">
              <w:rPr>
                <w:rFonts w:ascii="Arial" w:hAnsi="Arial" w:cs="Arial"/>
                <w:b/>
                <w:bCs/>
              </w:rPr>
              <w:t>Sediment Removal</w:t>
            </w:r>
          </w:p>
        </w:tc>
        <w:tc>
          <w:tcPr>
            <w:tcW w:w="1461" w:type="dxa"/>
            <w:vAlign w:val="center"/>
          </w:tcPr>
          <w:p w14:paraId="61BE8F93" w14:textId="77777777" w:rsidR="0053485B" w:rsidRDefault="00672D87" w:rsidP="007955AE">
            <w:pPr>
              <w:widowControl w:val="0"/>
              <w:jc w:val="center"/>
              <w:rPr>
                <w:rFonts w:ascii="Arial" w:hAnsi="Arial" w:cs="Arial"/>
                <w:b/>
                <w:bCs/>
              </w:rPr>
            </w:pPr>
            <w:r w:rsidRPr="00672D87">
              <w:rPr>
                <w:rFonts w:ascii="Arial" w:hAnsi="Arial" w:cs="Arial"/>
                <w:b/>
                <w:bCs/>
              </w:rPr>
              <w:t>Mowing</w:t>
            </w:r>
          </w:p>
          <w:p w14:paraId="6696DE5B" w14:textId="77777777" w:rsidR="0053485B" w:rsidRDefault="00672D87" w:rsidP="007955AE">
            <w:pPr>
              <w:widowControl w:val="0"/>
              <w:jc w:val="center"/>
              <w:rPr>
                <w:rFonts w:ascii="Arial" w:hAnsi="Arial" w:cs="Arial"/>
                <w:b/>
                <w:bCs/>
              </w:rPr>
            </w:pPr>
            <w:r w:rsidRPr="00672D87">
              <w:rPr>
                <w:rFonts w:ascii="Arial" w:hAnsi="Arial" w:cs="Arial"/>
                <w:b/>
                <w:bCs/>
              </w:rPr>
              <w:t>Weed control</w:t>
            </w:r>
          </w:p>
        </w:tc>
        <w:tc>
          <w:tcPr>
            <w:tcW w:w="1257" w:type="dxa"/>
            <w:vAlign w:val="center"/>
          </w:tcPr>
          <w:p w14:paraId="44DD2EBC" w14:textId="77777777" w:rsidR="0053485B" w:rsidRDefault="00672D87" w:rsidP="007955AE">
            <w:pPr>
              <w:widowControl w:val="0"/>
              <w:jc w:val="center"/>
              <w:rPr>
                <w:rFonts w:ascii="Arial" w:hAnsi="Arial" w:cs="Arial"/>
                <w:b/>
                <w:bCs/>
              </w:rPr>
            </w:pPr>
            <w:r w:rsidRPr="00672D87">
              <w:rPr>
                <w:rFonts w:ascii="Arial" w:hAnsi="Arial" w:cs="Arial"/>
                <w:b/>
                <w:bCs/>
              </w:rPr>
              <w:t>Trash &amp; Debris Removal</w:t>
            </w:r>
          </w:p>
        </w:tc>
        <w:tc>
          <w:tcPr>
            <w:tcW w:w="1062" w:type="dxa"/>
            <w:vAlign w:val="center"/>
          </w:tcPr>
          <w:p w14:paraId="7456CECA" w14:textId="77777777" w:rsidR="0053485B" w:rsidRDefault="00672D87" w:rsidP="007955AE">
            <w:pPr>
              <w:widowControl w:val="0"/>
              <w:jc w:val="center"/>
              <w:rPr>
                <w:rFonts w:ascii="Arial" w:hAnsi="Arial" w:cs="Arial"/>
                <w:b/>
                <w:bCs/>
              </w:rPr>
            </w:pPr>
            <w:r w:rsidRPr="00672D87">
              <w:rPr>
                <w:rFonts w:ascii="Arial" w:hAnsi="Arial" w:cs="Arial"/>
                <w:b/>
                <w:bCs/>
              </w:rPr>
              <w:t>Erosion</w:t>
            </w:r>
          </w:p>
        </w:tc>
        <w:tc>
          <w:tcPr>
            <w:tcW w:w="1469" w:type="dxa"/>
            <w:vAlign w:val="center"/>
          </w:tcPr>
          <w:p w14:paraId="41481C2F" w14:textId="77777777" w:rsidR="0053485B" w:rsidRDefault="00672D87" w:rsidP="007955AE">
            <w:pPr>
              <w:widowControl w:val="0"/>
              <w:jc w:val="center"/>
              <w:rPr>
                <w:rFonts w:ascii="Arial" w:hAnsi="Arial" w:cs="Arial"/>
                <w:b/>
                <w:bCs/>
              </w:rPr>
            </w:pPr>
            <w:r w:rsidRPr="00672D87">
              <w:rPr>
                <w:rFonts w:ascii="Arial" w:hAnsi="Arial" w:cs="Arial"/>
                <w:b/>
                <w:bCs/>
              </w:rPr>
              <w:t>Removal/ Replacement</w:t>
            </w:r>
          </w:p>
        </w:tc>
        <w:tc>
          <w:tcPr>
            <w:tcW w:w="1198" w:type="dxa"/>
            <w:vAlign w:val="center"/>
          </w:tcPr>
          <w:p w14:paraId="066E1A35" w14:textId="77777777" w:rsidR="0053485B" w:rsidRDefault="00672D87" w:rsidP="007955AE">
            <w:pPr>
              <w:widowControl w:val="0"/>
              <w:jc w:val="center"/>
              <w:rPr>
                <w:rFonts w:ascii="Arial" w:hAnsi="Arial" w:cs="Arial"/>
                <w:b/>
                <w:bCs/>
              </w:rPr>
            </w:pPr>
            <w:r w:rsidRPr="00672D87">
              <w:rPr>
                <w:rFonts w:ascii="Arial" w:hAnsi="Arial" w:cs="Arial"/>
                <w:b/>
                <w:bCs/>
              </w:rPr>
              <w:t>Structural Repair</w:t>
            </w:r>
          </w:p>
        </w:tc>
      </w:tr>
      <w:tr w:rsidR="009223E6" w:rsidRPr="009223E6" w14:paraId="148D6942" w14:textId="77777777" w:rsidTr="00763FEF">
        <w:trPr>
          <w:trHeight w:val="479"/>
          <w:jc w:val="center"/>
        </w:trPr>
        <w:tc>
          <w:tcPr>
            <w:tcW w:w="1530" w:type="dxa"/>
          </w:tcPr>
          <w:p w14:paraId="3F6DE10B" w14:textId="77777777" w:rsidR="0053485B" w:rsidRPr="007955AE" w:rsidRDefault="00672D87">
            <w:pPr>
              <w:pStyle w:val="Heading7"/>
              <w:keepNext w:val="0"/>
              <w:widowControl w:val="0"/>
              <w:suppressAutoHyphens w:val="0"/>
              <w:rPr>
                <w:rFonts w:ascii="Arial" w:hAnsi="Arial" w:cs="Arial"/>
                <w:sz w:val="20"/>
                <w:u w:val="none"/>
              </w:rPr>
            </w:pPr>
            <w:r w:rsidRPr="007955AE">
              <w:rPr>
                <w:rFonts w:ascii="Arial" w:hAnsi="Arial" w:cs="Arial"/>
                <w:sz w:val="20"/>
                <w:u w:val="none"/>
              </w:rPr>
              <w:t>Swale Bottom</w:t>
            </w:r>
          </w:p>
        </w:tc>
        <w:tc>
          <w:tcPr>
            <w:tcW w:w="1260" w:type="dxa"/>
          </w:tcPr>
          <w:p w14:paraId="755F3950" w14:textId="77777777" w:rsidR="0053485B" w:rsidRDefault="00672D87">
            <w:pPr>
              <w:widowControl w:val="0"/>
              <w:jc w:val="center"/>
              <w:rPr>
                <w:rFonts w:ascii="Arial" w:hAnsi="Arial" w:cs="Arial"/>
              </w:rPr>
            </w:pPr>
            <w:r w:rsidRPr="00672D87">
              <w:rPr>
                <w:rFonts w:ascii="Arial" w:hAnsi="Arial" w:cs="Arial"/>
              </w:rPr>
              <w:t>X</w:t>
            </w:r>
          </w:p>
        </w:tc>
        <w:tc>
          <w:tcPr>
            <w:tcW w:w="1461" w:type="dxa"/>
          </w:tcPr>
          <w:p w14:paraId="6126957E" w14:textId="77777777" w:rsidR="0053485B" w:rsidRDefault="00672D87">
            <w:pPr>
              <w:widowControl w:val="0"/>
              <w:jc w:val="center"/>
              <w:rPr>
                <w:rFonts w:ascii="Arial" w:hAnsi="Arial" w:cs="Arial"/>
              </w:rPr>
            </w:pPr>
            <w:r w:rsidRPr="00672D87">
              <w:rPr>
                <w:rFonts w:ascii="Arial" w:hAnsi="Arial" w:cs="Arial"/>
              </w:rPr>
              <w:t>X</w:t>
            </w:r>
          </w:p>
        </w:tc>
        <w:tc>
          <w:tcPr>
            <w:tcW w:w="1257" w:type="dxa"/>
          </w:tcPr>
          <w:p w14:paraId="2041DE1D" w14:textId="77777777" w:rsidR="0053485B" w:rsidRDefault="00672D87">
            <w:pPr>
              <w:widowControl w:val="0"/>
              <w:jc w:val="center"/>
              <w:rPr>
                <w:rFonts w:ascii="Arial" w:hAnsi="Arial" w:cs="Arial"/>
              </w:rPr>
            </w:pPr>
            <w:r w:rsidRPr="00672D87">
              <w:rPr>
                <w:rFonts w:ascii="Arial" w:hAnsi="Arial" w:cs="Arial"/>
              </w:rPr>
              <w:t>X</w:t>
            </w:r>
          </w:p>
        </w:tc>
        <w:tc>
          <w:tcPr>
            <w:tcW w:w="1062" w:type="dxa"/>
          </w:tcPr>
          <w:p w14:paraId="19F2C220" w14:textId="77777777" w:rsidR="0053485B" w:rsidRDefault="00672D87">
            <w:pPr>
              <w:widowControl w:val="0"/>
              <w:jc w:val="center"/>
              <w:rPr>
                <w:rFonts w:ascii="Arial" w:hAnsi="Arial" w:cs="Arial"/>
              </w:rPr>
            </w:pPr>
            <w:r w:rsidRPr="00672D87">
              <w:rPr>
                <w:rFonts w:ascii="Arial" w:hAnsi="Arial" w:cs="Arial"/>
              </w:rPr>
              <w:t>X</w:t>
            </w:r>
          </w:p>
        </w:tc>
        <w:tc>
          <w:tcPr>
            <w:tcW w:w="1469" w:type="dxa"/>
          </w:tcPr>
          <w:p w14:paraId="110DF2F6" w14:textId="77777777" w:rsidR="0053485B" w:rsidRDefault="0053485B">
            <w:pPr>
              <w:widowControl w:val="0"/>
              <w:jc w:val="center"/>
              <w:rPr>
                <w:rFonts w:ascii="Arial" w:hAnsi="Arial" w:cs="Arial"/>
              </w:rPr>
            </w:pPr>
          </w:p>
        </w:tc>
        <w:tc>
          <w:tcPr>
            <w:tcW w:w="1198" w:type="dxa"/>
          </w:tcPr>
          <w:p w14:paraId="5F2E76B8" w14:textId="77777777" w:rsidR="0053485B" w:rsidRDefault="0053485B">
            <w:pPr>
              <w:widowControl w:val="0"/>
              <w:jc w:val="center"/>
              <w:rPr>
                <w:rFonts w:ascii="Arial" w:hAnsi="Arial" w:cs="Arial"/>
              </w:rPr>
            </w:pPr>
          </w:p>
        </w:tc>
      </w:tr>
      <w:tr w:rsidR="009223E6" w:rsidRPr="009223E6" w14:paraId="0DCFA200" w14:textId="77777777" w:rsidTr="00763FEF">
        <w:trPr>
          <w:trHeight w:val="232"/>
          <w:jc w:val="center"/>
        </w:trPr>
        <w:tc>
          <w:tcPr>
            <w:tcW w:w="1530" w:type="dxa"/>
          </w:tcPr>
          <w:p w14:paraId="100BB87C" w14:textId="77777777" w:rsidR="0053485B" w:rsidRDefault="00672D87">
            <w:pPr>
              <w:widowControl w:val="0"/>
              <w:rPr>
                <w:rFonts w:ascii="Arial" w:hAnsi="Arial" w:cs="Arial"/>
                <w:b/>
                <w:bCs/>
              </w:rPr>
            </w:pPr>
            <w:r w:rsidRPr="00672D87">
              <w:rPr>
                <w:rFonts w:ascii="Arial" w:hAnsi="Arial" w:cs="Arial"/>
                <w:b/>
                <w:bCs/>
              </w:rPr>
              <w:t>Side Slope</w:t>
            </w:r>
          </w:p>
        </w:tc>
        <w:tc>
          <w:tcPr>
            <w:tcW w:w="1260" w:type="dxa"/>
          </w:tcPr>
          <w:p w14:paraId="2CB126AB" w14:textId="77777777" w:rsidR="0053485B" w:rsidRDefault="0053485B">
            <w:pPr>
              <w:widowControl w:val="0"/>
              <w:jc w:val="center"/>
              <w:rPr>
                <w:rFonts w:ascii="Arial" w:hAnsi="Arial" w:cs="Arial"/>
              </w:rPr>
            </w:pPr>
          </w:p>
        </w:tc>
        <w:tc>
          <w:tcPr>
            <w:tcW w:w="1461" w:type="dxa"/>
          </w:tcPr>
          <w:p w14:paraId="23253BC0" w14:textId="77777777" w:rsidR="0053485B" w:rsidRDefault="00672D87">
            <w:pPr>
              <w:widowControl w:val="0"/>
              <w:jc w:val="center"/>
              <w:rPr>
                <w:rFonts w:ascii="Arial" w:hAnsi="Arial" w:cs="Arial"/>
              </w:rPr>
            </w:pPr>
            <w:r w:rsidRPr="00672D87">
              <w:rPr>
                <w:rFonts w:ascii="Arial" w:hAnsi="Arial" w:cs="Arial"/>
              </w:rPr>
              <w:t>X</w:t>
            </w:r>
          </w:p>
        </w:tc>
        <w:tc>
          <w:tcPr>
            <w:tcW w:w="1257" w:type="dxa"/>
          </w:tcPr>
          <w:p w14:paraId="6671EF1E" w14:textId="77777777" w:rsidR="0053485B" w:rsidRDefault="00672D87">
            <w:pPr>
              <w:widowControl w:val="0"/>
              <w:jc w:val="center"/>
              <w:rPr>
                <w:rFonts w:ascii="Arial" w:hAnsi="Arial" w:cs="Arial"/>
              </w:rPr>
            </w:pPr>
            <w:r w:rsidRPr="00672D87">
              <w:rPr>
                <w:rFonts w:ascii="Arial" w:hAnsi="Arial" w:cs="Arial"/>
              </w:rPr>
              <w:t>X</w:t>
            </w:r>
          </w:p>
        </w:tc>
        <w:tc>
          <w:tcPr>
            <w:tcW w:w="1062" w:type="dxa"/>
          </w:tcPr>
          <w:p w14:paraId="3BEF3ED8" w14:textId="77777777" w:rsidR="0053485B" w:rsidRDefault="00672D87">
            <w:pPr>
              <w:widowControl w:val="0"/>
              <w:jc w:val="center"/>
              <w:rPr>
                <w:rFonts w:ascii="Arial" w:hAnsi="Arial" w:cs="Arial"/>
              </w:rPr>
            </w:pPr>
            <w:r w:rsidRPr="00672D87">
              <w:rPr>
                <w:rFonts w:ascii="Arial" w:hAnsi="Arial" w:cs="Arial"/>
              </w:rPr>
              <w:t>X</w:t>
            </w:r>
          </w:p>
        </w:tc>
        <w:tc>
          <w:tcPr>
            <w:tcW w:w="1469" w:type="dxa"/>
          </w:tcPr>
          <w:p w14:paraId="644AC25A" w14:textId="77777777" w:rsidR="0053485B" w:rsidRDefault="0053485B">
            <w:pPr>
              <w:widowControl w:val="0"/>
              <w:jc w:val="center"/>
              <w:rPr>
                <w:rFonts w:ascii="Arial" w:hAnsi="Arial" w:cs="Arial"/>
              </w:rPr>
            </w:pPr>
          </w:p>
        </w:tc>
        <w:tc>
          <w:tcPr>
            <w:tcW w:w="1198" w:type="dxa"/>
          </w:tcPr>
          <w:p w14:paraId="230EE764" w14:textId="77777777" w:rsidR="0053485B" w:rsidRDefault="0053485B">
            <w:pPr>
              <w:widowControl w:val="0"/>
              <w:jc w:val="center"/>
              <w:rPr>
                <w:rFonts w:ascii="Arial" w:hAnsi="Arial" w:cs="Arial"/>
              </w:rPr>
            </w:pPr>
          </w:p>
        </w:tc>
      </w:tr>
      <w:tr w:rsidR="009223E6" w:rsidRPr="009223E6" w14:paraId="6559C984" w14:textId="77777777" w:rsidTr="00763FEF">
        <w:trPr>
          <w:trHeight w:val="232"/>
          <w:jc w:val="center"/>
        </w:trPr>
        <w:tc>
          <w:tcPr>
            <w:tcW w:w="1530" w:type="dxa"/>
          </w:tcPr>
          <w:p w14:paraId="71869617" w14:textId="77777777" w:rsidR="0053485B" w:rsidRDefault="00672D87">
            <w:pPr>
              <w:widowControl w:val="0"/>
              <w:rPr>
                <w:rFonts w:ascii="Arial" w:hAnsi="Arial" w:cs="Arial"/>
                <w:b/>
                <w:bCs/>
              </w:rPr>
            </w:pPr>
            <w:r w:rsidRPr="00672D87">
              <w:rPr>
                <w:rFonts w:ascii="Arial" w:hAnsi="Arial" w:cs="Arial"/>
                <w:b/>
                <w:bCs/>
              </w:rPr>
              <w:t>Buffer Strip</w:t>
            </w:r>
          </w:p>
        </w:tc>
        <w:tc>
          <w:tcPr>
            <w:tcW w:w="1260" w:type="dxa"/>
          </w:tcPr>
          <w:p w14:paraId="5338E41E" w14:textId="77777777" w:rsidR="0053485B" w:rsidRDefault="00672D87">
            <w:pPr>
              <w:widowControl w:val="0"/>
              <w:jc w:val="center"/>
              <w:rPr>
                <w:rFonts w:ascii="Arial" w:hAnsi="Arial" w:cs="Arial"/>
              </w:rPr>
            </w:pPr>
            <w:r w:rsidRPr="00672D87">
              <w:rPr>
                <w:rFonts w:ascii="Arial" w:hAnsi="Arial" w:cs="Arial"/>
              </w:rPr>
              <w:t>X</w:t>
            </w:r>
          </w:p>
        </w:tc>
        <w:tc>
          <w:tcPr>
            <w:tcW w:w="1461" w:type="dxa"/>
          </w:tcPr>
          <w:p w14:paraId="4894452A" w14:textId="77777777" w:rsidR="0053485B" w:rsidRDefault="00672D87">
            <w:pPr>
              <w:widowControl w:val="0"/>
              <w:jc w:val="center"/>
              <w:rPr>
                <w:rFonts w:ascii="Arial" w:hAnsi="Arial" w:cs="Arial"/>
              </w:rPr>
            </w:pPr>
            <w:r w:rsidRPr="00672D87">
              <w:rPr>
                <w:rFonts w:ascii="Arial" w:hAnsi="Arial" w:cs="Arial"/>
              </w:rPr>
              <w:t>X</w:t>
            </w:r>
          </w:p>
        </w:tc>
        <w:tc>
          <w:tcPr>
            <w:tcW w:w="1257" w:type="dxa"/>
          </w:tcPr>
          <w:p w14:paraId="7B2E362B" w14:textId="77777777" w:rsidR="0053485B" w:rsidRDefault="00672D87">
            <w:pPr>
              <w:widowControl w:val="0"/>
              <w:jc w:val="center"/>
              <w:rPr>
                <w:rFonts w:ascii="Arial" w:hAnsi="Arial" w:cs="Arial"/>
              </w:rPr>
            </w:pPr>
            <w:r w:rsidRPr="00672D87">
              <w:rPr>
                <w:rFonts w:ascii="Arial" w:hAnsi="Arial" w:cs="Arial"/>
              </w:rPr>
              <w:t>X</w:t>
            </w:r>
          </w:p>
        </w:tc>
        <w:tc>
          <w:tcPr>
            <w:tcW w:w="1062" w:type="dxa"/>
          </w:tcPr>
          <w:p w14:paraId="36E10EA0" w14:textId="77777777" w:rsidR="0053485B" w:rsidRDefault="00672D87">
            <w:pPr>
              <w:widowControl w:val="0"/>
              <w:jc w:val="center"/>
              <w:rPr>
                <w:rFonts w:ascii="Arial" w:hAnsi="Arial" w:cs="Arial"/>
              </w:rPr>
            </w:pPr>
            <w:r w:rsidRPr="00672D87">
              <w:rPr>
                <w:rFonts w:ascii="Arial" w:hAnsi="Arial" w:cs="Arial"/>
              </w:rPr>
              <w:t>X</w:t>
            </w:r>
          </w:p>
        </w:tc>
        <w:tc>
          <w:tcPr>
            <w:tcW w:w="1469" w:type="dxa"/>
          </w:tcPr>
          <w:p w14:paraId="72FAE577" w14:textId="77777777" w:rsidR="0053485B" w:rsidRDefault="0053485B">
            <w:pPr>
              <w:widowControl w:val="0"/>
              <w:jc w:val="center"/>
              <w:rPr>
                <w:rFonts w:ascii="Arial" w:hAnsi="Arial" w:cs="Arial"/>
              </w:rPr>
            </w:pPr>
          </w:p>
        </w:tc>
        <w:tc>
          <w:tcPr>
            <w:tcW w:w="1198" w:type="dxa"/>
          </w:tcPr>
          <w:p w14:paraId="1E42022A" w14:textId="77777777" w:rsidR="0053485B" w:rsidRDefault="0053485B">
            <w:pPr>
              <w:widowControl w:val="0"/>
              <w:jc w:val="center"/>
              <w:rPr>
                <w:rFonts w:ascii="Arial" w:hAnsi="Arial" w:cs="Arial"/>
              </w:rPr>
            </w:pPr>
          </w:p>
        </w:tc>
      </w:tr>
      <w:tr w:rsidR="009223E6" w:rsidRPr="009223E6" w14:paraId="2DFBA560" w14:textId="77777777" w:rsidTr="00763FEF">
        <w:trPr>
          <w:trHeight w:val="232"/>
          <w:jc w:val="center"/>
        </w:trPr>
        <w:tc>
          <w:tcPr>
            <w:tcW w:w="1530" w:type="dxa"/>
          </w:tcPr>
          <w:p w14:paraId="4094B900" w14:textId="77777777" w:rsidR="0053485B" w:rsidRDefault="00672D87">
            <w:pPr>
              <w:widowControl w:val="0"/>
              <w:rPr>
                <w:rFonts w:ascii="Arial" w:hAnsi="Arial" w:cs="Arial"/>
                <w:b/>
                <w:bCs/>
              </w:rPr>
            </w:pPr>
            <w:r w:rsidRPr="00672D87">
              <w:rPr>
                <w:rFonts w:ascii="Arial" w:hAnsi="Arial" w:cs="Arial"/>
                <w:b/>
                <w:bCs/>
              </w:rPr>
              <w:t>Inflows</w:t>
            </w:r>
          </w:p>
        </w:tc>
        <w:tc>
          <w:tcPr>
            <w:tcW w:w="1260" w:type="dxa"/>
          </w:tcPr>
          <w:p w14:paraId="248A0BFE" w14:textId="77777777" w:rsidR="0053485B" w:rsidRDefault="00672D87">
            <w:pPr>
              <w:widowControl w:val="0"/>
              <w:jc w:val="center"/>
              <w:rPr>
                <w:rFonts w:ascii="Arial" w:hAnsi="Arial" w:cs="Arial"/>
              </w:rPr>
            </w:pPr>
            <w:r w:rsidRPr="00672D87">
              <w:rPr>
                <w:rFonts w:ascii="Arial" w:hAnsi="Arial" w:cs="Arial"/>
              </w:rPr>
              <w:t>X</w:t>
            </w:r>
          </w:p>
        </w:tc>
        <w:tc>
          <w:tcPr>
            <w:tcW w:w="1461" w:type="dxa"/>
          </w:tcPr>
          <w:p w14:paraId="5EFAE4B1" w14:textId="77777777" w:rsidR="0053485B" w:rsidRDefault="00672D87">
            <w:pPr>
              <w:widowControl w:val="0"/>
              <w:jc w:val="center"/>
              <w:rPr>
                <w:rFonts w:ascii="Arial" w:hAnsi="Arial" w:cs="Arial"/>
              </w:rPr>
            </w:pPr>
            <w:r w:rsidRPr="00672D87">
              <w:rPr>
                <w:rFonts w:ascii="Arial" w:hAnsi="Arial" w:cs="Arial"/>
              </w:rPr>
              <w:t>X</w:t>
            </w:r>
          </w:p>
        </w:tc>
        <w:tc>
          <w:tcPr>
            <w:tcW w:w="1257" w:type="dxa"/>
          </w:tcPr>
          <w:p w14:paraId="5A2436D6" w14:textId="77777777" w:rsidR="0053485B" w:rsidRDefault="00672D87">
            <w:pPr>
              <w:widowControl w:val="0"/>
              <w:jc w:val="center"/>
              <w:rPr>
                <w:rFonts w:ascii="Arial" w:hAnsi="Arial" w:cs="Arial"/>
              </w:rPr>
            </w:pPr>
            <w:r w:rsidRPr="00672D87">
              <w:rPr>
                <w:rFonts w:ascii="Arial" w:hAnsi="Arial" w:cs="Arial"/>
              </w:rPr>
              <w:t>X</w:t>
            </w:r>
          </w:p>
        </w:tc>
        <w:tc>
          <w:tcPr>
            <w:tcW w:w="1062" w:type="dxa"/>
          </w:tcPr>
          <w:p w14:paraId="3A589618" w14:textId="77777777" w:rsidR="0053485B" w:rsidRDefault="00672D87">
            <w:pPr>
              <w:widowControl w:val="0"/>
              <w:jc w:val="center"/>
              <w:rPr>
                <w:rFonts w:ascii="Arial" w:hAnsi="Arial" w:cs="Arial"/>
              </w:rPr>
            </w:pPr>
            <w:r w:rsidRPr="00672D87">
              <w:rPr>
                <w:rFonts w:ascii="Arial" w:hAnsi="Arial" w:cs="Arial"/>
              </w:rPr>
              <w:t>X</w:t>
            </w:r>
          </w:p>
        </w:tc>
        <w:tc>
          <w:tcPr>
            <w:tcW w:w="1469" w:type="dxa"/>
          </w:tcPr>
          <w:p w14:paraId="7382F533" w14:textId="77777777" w:rsidR="0053485B" w:rsidRDefault="00672D87">
            <w:pPr>
              <w:widowControl w:val="0"/>
              <w:jc w:val="center"/>
              <w:rPr>
                <w:rFonts w:ascii="Arial" w:hAnsi="Arial" w:cs="Arial"/>
              </w:rPr>
            </w:pPr>
            <w:r w:rsidRPr="00672D87">
              <w:rPr>
                <w:rFonts w:ascii="Arial" w:hAnsi="Arial" w:cs="Arial"/>
              </w:rPr>
              <w:t>X</w:t>
            </w:r>
          </w:p>
        </w:tc>
        <w:tc>
          <w:tcPr>
            <w:tcW w:w="1198" w:type="dxa"/>
          </w:tcPr>
          <w:p w14:paraId="0205A79B" w14:textId="77777777" w:rsidR="0053485B" w:rsidRDefault="00672D87">
            <w:pPr>
              <w:widowControl w:val="0"/>
              <w:jc w:val="center"/>
              <w:rPr>
                <w:rFonts w:ascii="Arial" w:hAnsi="Arial" w:cs="Arial"/>
              </w:rPr>
            </w:pPr>
            <w:r w:rsidRPr="00672D87">
              <w:rPr>
                <w:rFonts w:ascii="Arial" w:hAnsi="Arial" w:cs="Arial"/>
              </w:rPr>
              <w:t>X</w:t>
            </w:r>
          </w:p>
        </w:tc>
      </w:tr>
      <w:tr w:rsidR="009223E6" w:rsidRPr="009223E6" w14:paraId="348A87A8" w14:textId="77777777" w:rsidTr="00763FEF">
        <w:trPr>
          <w:trHeight w:val="464"/>
          <w:jc w:val="center"/>
        </w:trPr>
        <w:tc>
          <w:tcPr>
            <w:tcW w:w="1530" w:type="dxa"/>
          </w:tcPr>
          <w:p w14:paraId="2A0412F8" w14:textId="77777777" w:rsidR="0053485B" w:rsidRDefault="00672D87">
            <w:pPr>
              <w:widowControl w:val="0"/>
              <w:rPr>
                <w:rFonts w:ascii="Arial" w:hAnsi="Arial" w:cs="Arial"/>
                <w:b/>
                <w:bCs/>
              </w:rPr>
            </w:pPr>
            <w:r w:rsidRPr="00672D87">
              <w:rPr>
                <w:rFonts w:ascii="Arial" w:hAnsi="Arial" w:cs="Arial"/>
                <w:b/>
                <w:bCs/>
              </w:rPr>
              <w:t>Underdrain System*</w:t>
            </w:r>
          </w:p>
        </w:tc>
        <w:tc>
          <w:tcPr>
            <w:tcW w:w="1260" w:type="dxa"/>
          </w:tcPr>
          <w:p w14:paraId="79587C52" w14:textId="77777777" w:rsidR="0053485B" w:rsidRDefault="0053485B">
            <w:pPr>
              <w:widowControl w:val="0"/>
              <w:jc w:val="center"/>
              <w:rPr>
                <w:rFonts w:ascii="Arial" w:hAnsi="Arial" w:cs="Arial"/>
              </w:rPr>
            </w:pPr>
          </w:p>
        </w:tc>
        <w:tc>
          <w:tcPr>
            <w:tcW w:w="1461" w:type="dxa"/>
          </w:tcPr>
          <w:p w14:paraId="52A659E3" w14:textId="77777777" w:rsidR="0053485B" w:rsidRDefault="0053485B">
            <w:pPr>
              <w:widowControl w:val="0"/>
              <w:jc w:val="center"/>
              <w:rPr>
                <w:rFonts w:ascii="Arial" w:hAnsi="Arial" w:cs="Arial"/>
              </w:rPr>
            </w:pPr>
          </w:p>
        </w:tc>
        <w:tc>
          <w:tcPr>
            <w:tcW w:w="1257" w:type="dxa"/>
          </w:tcPr>
          <w:p w14:paraId="52D33C4B" w14:textId="77777777" w:rsidR="0053485B" w:rsidRDefault="0053485B">
            <w:pPr>
              <w:widowControl w:val="0"/>
              <w:jc w:val="center"/>
              <w:rPr>
                <w:rFonts w:ascii="Arial" w:hAnsi="Arial" w:cs="Arial"/>
              </w:rPr>
            </w:pPr>
          </w:p>
        </w:tc>
        <w:tc>
          <w:tcPr>
            <w:tcW w:w="1062" w:type="dxa"/>
          </w:tcPr>
          <w:p w14:paraId="0CBCF97E" w14:textId="77777777" w:rsidR="0053485B" w:rsidRDefault="0053485B">
            <w:pPr>
              <w:widowControl w:val="0"/>
              <w:jc w:val="center"/>
              <w:rPr>
                <w:rFonts w:ascii="Arial" w:hAnsi="Arial" w:cs="Arial"/>
              </w:rPr>
            </w:pPr>
          </w:p>
        </w:tc>
        <w:tc>
          <w:tcPr>
            <w:tcW w:w="1469" w:type="dxa"/>
          </w:tcPr>
          <w:p w14:paraId="48BC0DFF" w14:textId="77777777" w:rsidR="0053485B" w:rsidRDefault="00672D87">
            <w:pPr>
              <w:widowControl w:val="0"/>
              <w:jc w:val="center"/>
              <w:rPr>
                <w:rFonts w:ascii="Arial" w:hAnsi="Arial" w:cs="Arial"/>
              </w:rPr>
            </w:pPr>
            <w:r w:rsidRPr="00672D87">
              <w:rPr>
                <w:rFonts w:ascii="Arial" w:hAnsi="Arial" w:cs="Arial"/>
              </w:rPr>
              <w:t>X</w:t>
            </w:r>
          </w:p>
        </w:tc>
        <w:tc>
          <w:tcPr>
            <w:tcW w:w="1198" w:type="dxa"/>
          </w:tcPr>
          <w:p w14:paraId="7171C474" w14:textId="77777777" w:rsidR="0053485B" w:rsidRDefault="0053485B">
            <w:pPr>
              <w:widowControl w:val="0"/>
              <w:jc w:val="center"/>
              <w:rPr>
                <w:rFonts w:ascii="Arial" w:hAnsi="Arial" w:cs="Arial"/>
              </w:rPr>
            </w:pPr>
          </w:p>
        </w:tc>
      </w:tr>
      <w:tr w:rsidR="009223E6" w:rsidRPr="009223E6" w14:paraId="66DBB835" w14:textId="77777777" w:rsidTr="00763FEF">
        <w:trPr>
          <w:trHeight w:val="711"/>
          <w:jc w:val="center"/>
        </w:trPr>
        <w:tc>
          <w:tcPr>
            <w:tcW w:w="1530" w:type="dxa"/>
          </w:tcPr>
          <w:p w14:paraId="41831910" w14:textId="77777777" w:rsidR="0053485B" w:rsidRDefault="00672D87">
            <w:pPr>
              <w:widowControl w:val="0"/>
              <w:rPr>
                <w:rFonts w:ascii="Arial" w:hAnsi="Arial" w:cs="Arial"/>
                <w:b/>
                <w:bCs/>
              </w:rPr>
            </w:pPr>
            <w:r w:rsidRPr="00672D87">
              <w:rPr>
                <w:rFonts w:ascii="Arial" w:hAnsi="Arial" w:cs="Arial"/>
                <w:b/>
                <w:bCs/>
              </w:rPr>
              <w:t xml:space="preserve">Grade Control/Level Spreader </w:t>
            </w:r>
          </w:p>
        </w:tc>
        <w:tc>
          <w:tcPr>
            <w:tcW w:w="1260" w:type="dxa"/>
          </w:tcPr>
          <w:p w14:paraId="5D655D44" w14:textId="77777777" w:rsidR="0053485B" w:rsidRDefault="0053485B">
            <w:pPr>
              <w:widowControl w:val="0"/>
              <w:jc w:val="center"/>
              <w:rPr>
                <w:rFonts w:ascii="Arial" w:hAnsi="Arial" w:cs="Arial"/>
              </w:rPr>
            </w:pPr>
          </w:p>
        </w:tc>
        <w:tc>
          <w:tcPr>
            <w:tcW w:w="1461" w:type="dxa"/>
          </w:tcPr>
          <w:p w14:paraId="14B7ED78" w14:textId="77777777" w:rsidR="0053485B" w:rsidRDefault="0053485B">
            <w:pPr>
              <w:widowControl w:val="0"/>
              <w:jc w:val="center"/>
              <w:rPr>
                <w:rFonts w:ascii="Arial" w:hAnsi="Arial" w:cs="Arial"/>
              </w:rPr>
            </w:pPr>
          </w:p>
        </w:tc>
        <w:tc>
          <w:tcPr>
            <w:tcW w:w="1257" w:type="dxa"/>
          </w:tcPr>
          <w:p w14:paraId="6F1DE06B" w14:textId="77777777" w:rsidR="0053485B" w:rsidRDefault="0053485B">
            <w:pPr>
              <w:widowControl w:val="0"/>
              <w:jc w:val="center"/>
              <w:rPr>
                <w:rFonts w:ascii="Arial" w:hAnsi="Arial" w:cs="Arial"/>
              </w:rPr>
            </w:pPr>
          </w:p>
        </w:tc>
        <w:tc>
          <w:tcPr>
            <w:tcW w:w="1062" w:type="dxa"/>
          </w:tcPr>
          <w:p w14:paraId="6837622E" w14:textId="77777777" w:rsidR="0053485B" w:rsidRDefault="00672D87">
            <w:pPr>
              <w:widowControl w:val="0"/>
              <w:jc w:val="center"/>
              <w:rPr>
                <w:rFonts w:ascii="Arial" w:hAnsi="Arial" w:cs="Arial"/>
              </w:rPr>
            </w:pPr>
            <w:r w:rsidRPr="00672D87">
              <w:rPr>
                <w:rFonts w:ascii="Arial" w:hAnsi="Arial" w:cs="Arial"/>
              </w:rPr>
              <w:t>X</w:t>
            </w:r>
          </w:p>
        </w:tc>
        <w:tc>
          <w:tcPr>
            <w:tcW w:w="1469" w:type="dxa"/>
          </w:tcPr>
          <w:p w14:paraId="2FBE5B8C" w14:textId="77777777" w:rsidR="0053485B" w:rsidRDefault="0053485B">
            <w:pPr>
              <w:widowControl w:val="0"/>
              <w:jc w:val="center"/>
              <w:rPr>
                <w:rFonts w:ascii="Arial" w:hAnsi="Arial" w:cs="Arial"/>
              </w:rPr>
            </w:pPr>
          </w:p>
        </w:tc>
        <w:tc>
          <w:tcPr>
            <w:tcW w:w="1198" w:type="dxa"/>
          </w:tcPr>
          <w:p w14:paraId="34CAE5B9" w14:textId="77777777" w:rsidR="0053485B" w:rsidRDefault="00672D87">
            <w:pPr>
              <w:widowControl w:val="0"/>
              <w:jc w:val="center"/>
              <w:rPr>
                <w:rFonts w:ascii="Arial" w:hAnsi="Arial" w:cs="Arial"/>
              </w:rPr>
            </w:pPr>
            <w:r w:rsidRPr="00672D87">
              <w:rPr>
                <w:rFonts w:ascii="Arial" w:hAnsi="Arial" w:cs="Arial"/>
              </w:rPr>
              <w:t>X</w:t>
            </w:r>
          </w:p>
        </w:tc>
      </w:tr>
      <w:tr w:rsidR="009223E6" w:rsidRPr="009223E6" w14:paraId="1E815BEB" w14:textId="77777777" w:rsidTr="00763FEF">
        <w:trPr>
          <w:trHeight w:val="479"/>
          <w:jc w:val="center"/>
        </w:trPr>
        <w:tc>
          <w:tcPr>
            <w:tcW w:w="1530" w:type="dxa"/>
          </w:tcPr>
          <w:p w14:paraId="1636A678" w14:textId="77777777" w:rsidR="0053485B" w:rsidRDefault="00672D87">
            <w:pPr>
              <w:widowControl w:val="0"/>
              <w:rPr>
                <w:rFonts w:ascii="Arial" w:hAnsi="Arial" w:cs="Arial"/>
                <w:b/>
                <w:bCs/>
              </w:rPr>
            </w:pPr>
            <w:r w:rsidRPr="00672D87">
              <w:rPr>
                <w:rFonts w:ascii="Arial" w:hAnsi="Arial" w:cs="Arial"/>
                <w:b/>
                <w:bCs/>
              </w:rPr>
              <w:t>Irrigation System</w:t>
            </w:r>
          </w:p>
        </w:tc>
        <w:tc>
          <w:tcPr>
            <w:tcW w:w="1260" w:type="dxa"/>
          </w:tcPr>
          <w:p w14:paraId="499CFB92" w14:textId="77777777" w:rsidR="0053485B" w:rsidRDefault="0053485B">
            <w:pPr>
              <w:widowControl w:val="0"/>
              <w:jc w:val="center"/>
              <w:rPr>
                <w:rFonts w:ascii="Arial" w:hAnsi="Arial" w:cs="Arial"/>
              </w:rPr>
            </w:pPr>
          </w:p>
        </w:tc>
        <w:tc>
          <w:tcPr>
            <w:tcW w:w="1461" w:type="dxa"/>
          </w:tcPr>
          <w:p w14:paraId="266BEFCD" w14:textId="77777777" w:rsidR="0053485B" w:rsidRDefault="0053485B">
            <w:pPr>
              <w:widowControl w:val="0"/>
              <w:jc w:val="center"/>
              <w:rPr>
                <w:rFonts w:ascii="Arial" w:hAnsi="Arial" w:cs="Arial"/>
              </w:rPr>
            </w:pPr>
          </w:p>
        </w:tc>
        <w:tc>
          <w:tcPr>
            <w:tcW w:w="1257" w:type="dxa"/>
          </w:tcPr>
          <w:p w14:paraId="15DB4432" w14:textId="77777777" w:rsidR="0053485B" w:rsidRDefault="0053485B">
            <w:pPr>
              <w:widowControl w:val="0"/>
              <w:jc w:val="center"/>
              <w:rPr>
                <w:rFonts w:ascii="Arial" w:hAnsi="Arial" w:cs="Arial"/>
              </w:rPr>
            </w:pPr>
          </w:p>
        </w:tc>
        <w:tc>
          <w:tcPr>
            <w:tcW w:w="1062" w:type="dxa"/>
          </w:tcPr>
          <w:p w14:paraId="17D3F8E6" w14:textId="77777777" w:rsidR="0053485B" w:rsidRDefault="0053485B">
            <w:pPr>
              <w:widowControl w:val="0"/>
              <w:jc w:val="center"/>
              <w:rPr>
                <w:rFonts w:ascii="Arial" w:hAnsi="Arial" w:cs="Arial"/>
              </w:rPr>
            </w:pPr>
          </w:p>
        </w:tc>
        <w:tc>
          <w:tcPr>
            <w:tcW w:w="1469" w:type="dxa"/>
          </w:tcPr>
          <w:p w14:paraId="3A005504" w14:textId="77777777" w:rsidR="0053485B" w:rsidRDefault="00672D87">
            <w:pPr>
              <w:widowControl w:val="0"/>
              <w:jc w:val="center"/>
              <w:rPr>
                <w:rFonts w:ascii="Arial" w:hAnsi="Arial" w:cs="Arial"/>
              </w:rPr>
            </w:pPr>
            <w:r w:rsidRPr="00672D87">
              <w:rPr>
                <w:rFonts w:ascii="Arial" w:hAnsi="Arial" w:cs="Arial"/>
              </w:rPr>
              <w:t>X</w:t>
            </w:r>
          </w:p>
        </w:tc>
        <w:tc>
          <w:tcPr>
            <w:tcW w:w="1198" w:type="dxa"/>
          </w:tcPr>
          <w:p w14:paraId="39CA3C8A" w14:textId="77777777" w:rsidR="0053485B" w:rsidRDefault="0053485B">
            <w:pPr>
              <w:widowControl w:val="0"/>
              <w:jc w:val="center"/>
              <w:rPr>
                <w:rFonts w:ascii="Arial" w:hAnsi="Arial" w:cs="Arial"/>
              </w:rPr>
            </w:pPr>
          </w:p>
        </w:tc>
      </w:tr>
    </w:tbl>
    <w:p w14:paraId="63AFFB6B" w14:textId="77777777" w:rsidR="0053485B" w:rsidRDefault="00672D87">
      <w:pPr>
        <w:widowControl w:val="0"/>
        <w:ind w:left="360"/>
        <w:rPr>
          <w:rFonts w:ascii="Arial" w:hAnsi="Arial" w:cs="Arial"/>
        </w:rPr>
      </w:pPr>
      <w:r w:rsidRPr="00672D87">
        <w:rPr>
          <w:rFonts w:ascii="Arial" w:hAnsi="Arial" w:cs="Arial"/>
        </w:rPr>
        <w:t xml:space="preserve">*If the design and inspection </w:t>
      </w:r>
      <w:proofErr w:type="gramStart"/>
      <w:r w:rsidRPr="00672D87">
        <w:rPr>
          <w:rFonts w:ascii="Arial" w:hAnsi="Arial" w:cs="Arial"/>
        </w:rPr>
        <w:t>allows</w:t>
      </w:r>
      <w:proofErr w:type="gramEnd"/>
      <w:r w:rsidRPr="00672D87">
        <w:rPr>
          <w:rFonts w:ascii="Arial" w:hAnsi="Arial" w:cs="Arial"/>
        </w:rPr>
        <w:t>, flushing of the system may be all that is needed.</w:t>
      </w:r>
    </w:p>
    <w:p w14:paraId="714D28C9" w14:textId="77777777" w:rsidR="0053485B" w:rsidRDefault="0053485B">
      <w:pPr>
        <w:widowControl w:val="0"/>
        <w:tabs>
          <w:tab w:val="left" w:pos="360"/>
        </w:tabs>
        <w:rPr>
          <w:rFonts w:ascii="Arial" w:hAnsi="Arial" w:cs="Arial"/>
          <w:sz w:val="24"/>
          <w:szCs w:val="24"/>
        </w:rPr>
      </w:pPr>
    </w:p>
    <w:p w14:paraId="38229CF5" w14:textId="77777777" w:rsidR="0053485B" w:rsidRPr="00590839" w:rsidRDefault="00672D87" w:rsidP="001F13AF">
      <w:pPr>
        <w:pStyle w:val="Heading3"/>
        <w:keepNext w:val="0"/>
        <w:widowControl w:val="0"/>
        <w:tabs>
          <w:tab w:val="clear" w:pos="0"/>
        </w:tabs>
        <w:suppressAutoHyphens w:val="0"/>
        <w:ind w:left="1980" w:hanging="1620"/>
        <w:jc w:val="left"/>
        <w:rPr>
          <w:rFonts w:ascii="Arial" w:hAnsi="Arial" w:cs="Arial"/>
          <w:b w:val="0"/>
          <w:sz w:val="20"/>
          <w:szCs w:val="24"/>
        </w:rPr>
      </w:pPr>
      <w:bookmarkStart w:id="45" w:name="_Toc182883073"/>
      <w:r w:rsidRPr="007955AE">
        <w:rPr>
          <w:rFonts w:ascii="Arial" w:hAnsi="Arial" w:cs="Arial"/>
          <w:b w:val="0"/>
          <w:sz w:val="24"/>
          <w:szCs w:val="24"/>
          <w:u w:val="single"/>
        </w:rPr>
        <w:t>GB-GS-2.3.1</w:t>
      </w:r>
      <w:r w:rsidR="00590839" w:rsidRPr="007955AE">
        <w:rPr>
          <w:rFonts w:ascii="Arial" w:hAnsi="Arial" w:cs="Arial"/>
          <w:b w:val="0"/>
          <w:sz w:val="24"/>
          <w:szCs w:val="24"/>
          <w:u w:val="single"/>
        </w:rPr>
        <w:tab/>
      </w:r>
      <w:r w:rsidRPr="007955AE">
        <w:rPr>
          <w:rFonts w:ascii="Arial" w:hAnsi="Arial" w:cs="Arial"/>
          <w:b w:val="0"/>
          <w:sz w:val="24"/>
          <w:szCs w:val="24"/>
          <w:u w:val="single"/>
        </w:rPr>
        <w:t>Grass</w:t>
      </w:r>
      <w:r w:rsidRPr="00672D87">
        <w:rPr>
          <w:rFonts w:ascii="Arial" w:hAnsi="Arial" w:cs="Arial"/>
          <w:b w:val="0"/>
          <w:sz w:val="24"/>
          <w:szCs w:val="24"/>
          <w:u w:val="single"/>
        </w:rPr>
        <w:t xml:space="preserve"> Swale Bottom and Side Slopes; Grass Buffer Strips</w:t>
      </w:r>
      <w:bookmarkEnd w:id="45"/>
    </w:p>
    <w:p w14:paraId="22EC3940" w14:textId="77777777" w:rsidR="0053485B" w:rsidRDefault="00672D87" w:rsidP="00311556">
      <w:pPr>
        <w:pStyle w:val="BodyTextIndent"/>
        <w:widowControl w:val="0"/>
        <w:tabs>
          <w:tab w:val="clear" w:pos="-1440"/>
          <w:tab w:val="clear" w:pos="0"/>
        </w:tabs>
        <w:suppressAutoHyphens w:val="0"/>
        <w:ind w:left="360" w:firstLine="0"/>
        <w:jc w:val="both"/>
        <w:rPr>
          <w:rFonts w:ascii="Arial" w:hAnsi="Arial" w:cs="Arial"/>
        </w:rPr>
      </w:pPr>
      <w:r w:rsidRPr="00672D87">
        <w:rPr>
          <w:rFonts w:ascii="Arial" w:hAnsi="Arial" w:cs="Arial"/>
        </w:rPr>
        <w:t xml:space="preserve">Grass Swales and Grass Buffers require general maintenance of the turf grass and repair of any rill or gully development.  The bottom and side slopes of grass swales and the area of grass buffer strips should be maintained with dense vegetative </w:t>
      </w:r>
      <w:proofErr w:type="gramStart"/>
      <w:r w:rsidRPr="00672D87">
        <w:rPr>
          <w:rFonts w:ascii="Arial" w:hAnsi="Arial" w:cs="Arial"/>
        </w:rPr>
        <w:t>cover, and</w:t>
      </w:r>
      <w:proofErr w:type="gramEnd"/>
      <w:r w:rsidRPr="00672D87">
        <w:rPr>
          <w:rFonts w:ascii="Arial" w:hAnsi="Arial" w:cs="Arial"/>
        </w:rPr>
        <w:t xml:space="preserve"> should not be eroded or bare.  Inspection over the first few years will help to determine if any problems are developing.   </w:t>
      </w:r>
    </w:p>
    <w:p w14:paraId="5B5D0259" w14:textId="77777777" w:rsidR="0053485B" w:rsidRDefault="0053485B" w:rsidP="007955AE">
      <w:pPr>
        <w:pStyle w:val="BodyTextIndent"/>
        <w:widowControl w:val="0"/>
        <w:suppressAutoHyphens w:val="0"/>
        <w:ind w:left="720" w:hanging="720"/>
        <w:rPr>
          <w:rFonts w:ascii="Arial" w:hAnsi="Arial" w:cs="Arial"/>
        </w:rPr>
      </w:pPr>
    </w:p>
    <w:p w14:paraId="1A2FEFB8" w14:textId="77777777" w:rsidR="0053485B" w:rsidRDefault="00672D87" w:rsidP="008D7FC8">
      <w:pPr>
        <w:pStyle w:val="BodyText3"/>
        <w:widowControl w:val="0"/>
        <w:tabs>
          <w:tab w:val="clear" w:pos="-1440"/>
          <w:tab w:val="clear" w:pos="0"/>
        </w:tabs>
        <w:suppressAutoHyphens w:val="0"/>
        <w:ind w:left="360"/>
        <w:jc w:val="both"/>
        <w:rPr>
          <w:rFonts w:ascii="Arial" w:hAnsi="Arial" w:cs="Arial"/>
        </w:rPr>
      </w:pPr>
      <w:r w:rsidRPr="00672D87">
        <w:rPr>
          <w:rFonts w:ascii="Arial" w:hAnsi="Arial" w:cs="Arial"/>
        </w:rPr>
        <w:t>The typical maintenance items required at the side slopes and bottoms of grass swales and within grass buffer areas are as follows:</w:t>
      </w:r>
    </w:p>
    <w:p w14:paraId="3C0C2216" w14:textId="77777777" w:rsidR="0053485B" w:rsidRDefault="0053485B" w:rsidP="00311556">
      <w:pPr>
        <w:widowControl w:val="0"/>
        <w:tabs>
          <w:tab w:val="left" w:pos="0"/>
        </w:tabs>
        <w:ind w:left="720"/>
        <w:jc w:val="both"/>
        <w:rPr>
          <w:rFonts w:ascii="Arial" w:hAnsi="Arial" w:cs="Arial"/>
        </w:rPr>
      </w:pPr>
    </w:p>
    <w:p w14:paraId="38848155" w14:textId="77777777" w:rsidR="0053485B" w:rsidRDefault="00672D87" w:rsidP="008D7FC8">
      <w:pPr>
        <w:widowControl w:val="0"/>
        <w:tabs>
          <w:tab w:val="left" w:pos="0"/>
        </w:tabs>
        <w:ind w:left="720"/>
        <w:jc w:val="both"/>
        <w:rPr>
          <w:rFonts w:ascii="Arial" w:hAnsi="Arial" w:cs="Arial"/>
          <w:sz w:val="24"/>
          <w:szCs w:val="24"/>
        </w:rPr>
      </w:pPr>
      <w:r w:rsidRPr="00672D87">
        <w:rPr>
          <w:rFonts w:ascii="Arial" w:hAnsi="Arial" w:cs="Arial"/>
          <w:i/>
          <w:sz w:val="24"/>
          <w:szCs w:val="24"/>
        </w:rPr>
        <w:t>a. Sediment Accumulation</w:t>
      </w:r>
      <w:r w:rsidRPr="00672D87">
        <w:rPr>
          <w:rFonts w:ascii="Arial" w:hAnsi="Arial" w:cs="Arial"/>
          <w:sz w:val="24"/>
          <w:szCs w:val="24"/>
        </w:rPr>
        <w:t xml:space="preserve"> – The purpose of the grass swale or buffer is to slow down flow and allow sedimentation to occur.  To prevent a loss in performance of the swale or buffer, sediment that accumulates must be removed on a timely basis.</w:t>
      </w:r>
    </w:p>
    <w:p w14:paraId="4E625D77" w14:textId="77777777" w:rsidR="0053485B" w:rsidRPr="007955AE" w:rsidRDefault="0053485B" w:rsidP="00311556">
      <w:pPr>
        <w:widowControl w:val="0"/>
        <w:tabs>
          <w:tab w:val="left" w:pos="0"/>
        </w:tabs>
        <w:ind w:left="1080"/>
        <w:jc w:val="both"/>
        <w:rPr>
          <w:rFonts w:ascii="Arial" w:hAnsi="Arial" w:cs="Arial"/>
          <w:szCs w:val="24"/>
        </w:rPr>
      </w:pPr>
    </w:p>
    <w:p w14:paraId="2EA871ED" w14:textId="77777777" w:rsidR="0053485B" w:rsidRDefault="00672D87" w:rsidP="008D7FC8">
      <w:pPr>
        <w:widowControl w:val="0"/>
        <w:ind w:left="720"/>
        <w:jc w:val="both"/>
        <w:rPr>
          <w:rFonts w:ascii="Arial" w:hAnsi="Arial" w:cs="Arial"/>
          <w:i/>
          <w:sz w:val="24"/>
          <w:szCs w:val="24"/>
        </w:rPr>
      </w:pPr>
      <w:r w:rsidRPr="00672D87">
        <w:rPr>
          <w:rFonts w:ascii="Arial" w:hAnsi="Arial" w:cs="Arial"/>
          <w:i/>
          <w:sz w:val="24"/>
          <w:szCs w:val="24"/>
        </w:rPr>
        <w:t xml:space="preserve">b. Vegetation Sparse </w:t>
      </w:r>
      <w:r w:rsidRPr="00672D87">
        <w:rPr>
          <w:rFonts w:ascii="Arial" w:hAnsi="Arial" w:cs="Arial"/>
          <w:sz w:val="24"/>
          <w:szCs w:val="24"/>
        </w:rPr>
        <w:t xml:space="preserve">– Grass Swales and Buffers rely on a healthy, dense cover of grass to decrease the flow velocities and promote sedimentation and infiltration.  Grasses that are diseased, dying or otherwise damaged should be replaced.  All bare areas should be reseeded or patched.  Causes which contribute to the damaged grass cover, including lack of adequate irrigation, traces of pedestrian or vehicular traffic, uncontrolled weeds, excessive sedimentation accumulation, etc., should be identified and remedied.   </w:t>
      </w:r>
      <w:r w:rsidRPr="00672D87">
        <w:rPr>
          <w:rFonts w:ascii="Arial" w:hAnsi="Arial" w:cs="Arial"/>
          <w:i/>
          <w:sz w:val="24"/>
          <w:szCs w:val="24"/>
        </w:rPr>
        <w:t xml:space="preserve">  </w:t>
      </w:r>
    </w:p>
    <w:p w14:paraId="0F2766D2" w14:textId="77777777" w:rsidR="0053485B" w:rsidRPr="007955AE" w:rsidRDefault="0053485B" w:rsidP="00311556">
      <w:pPr>
        <w:widowControl w:val="0"/>
        <w:ind w:left="1080"/>
        <w:jc w:val="both"/>
        <w:rPr>
          <w:rFonts w:ascii="Arial" w:hAnsi="Arial" w:cs="Arial"/>
          <w:szCs w:val="24"/>
        </w:rPr>
      </w:pPr>
    </w:p>
    <w:p w14:paraId="75A031F8" w14:textId="77777777" w:rsidR="0053485B" w:rsidRDefault="00672D87" w:rsidP="008D7FC8">
      <w:pPr>
        <w:widowControl w:val="0"/>
        <w:ind w:left="720"/>
        <w:jc w:val="both"/>
        <w:rPr>
          <w:rFonts w:ascii="Arial" w:hAnsi="Arial" w:cs="Arial"/>
          <w:sz w:val="24"/>
          <w:szCs w:val="24"/>
        </w:rPr>
      </w:pPr>
      <w:r w:rsidRPr="00672D87">
        <w:rPr>
          <w:rFonts w:ascii="Arial" w:hAnsi="Arial" w:cs="Arial"/>
          <w:i/>
          <w:sz w:val="24"/>
          <w:szCs w:val="24"/>
        </w:rPr>
        <w:t>c. Erosion Present</w:t>
      </w:r>
      <w:r w:rsidRPr="00672D87">
        <w:rPr>
          <w:rFonts w:ascii="Arial" w:hAnsi="Arial" w:cs="Arial"/>
          <w:sz w:val="24"/>
          <w:szCs w:val="24"/>
        </w:rPr>
        <w:t xml:space="preserve"> – Lack of adequate vegetative cover or excessive flow velocities may result in rill or gully development, and erosion of the swale or buffer strip.  Erosion will require maintenance to prevent further damage to the area and to prevent sediment transport.   </w:t>
      </w:r>
    </w:p>
    <w:p w14:paraId="1DA9F354" w14:textId="77777777" w:rsidR="0053485B" w:rsidRPr="007955AE" w:rsidRDefault="0053485B">
      <w:pPr>
        <w:widowControl w:val="0"/>
        <w:tabs>
          <w:tab w:val="left" w:pos="0"/>
        </w:tabs>
        <w:ind w:left="1080"/>
        <w:rPr>
          <w:rFonts w:ascii="Arial" w:hAnsi="Arial" w:cs="Arial"/>
          <w:szCs w:val="24"/>
        </w:rPr>
      </w:pPr>
    </w:p>
    <w:p w14:paraId="1BE8974A" w14:textId="77777777" w:rsidR="0053485B" w:rsidRDefault="00672D87" w:rsidP="008D7FC8">
      <w:pPr>
        <w:widowControl w:val="0"/>
        <w:tabs>
          <w:tab w:val="left" w:pos="0"/>
        </w:tabs>
        <w:ind w:left="720"/>
        <w:jc w:val="both"/>
        <w:rPr>
          <w:rFonts w:ascii="Arial" w:hAnsi="Arial" w:cs="Arial"/>
          <w:sz w:val="24"/>
          <w:szCs w:val="24"/>
        </w:rPr>
      </w:pPr>
      <w:r w:rsidRPr="00672D87">
        <w:rPr>
          <w:rFonts w:ascii="Arial" w:hAnsi="Arial" w:cs="Arial"/>
          <w:sz w:val="24"/>
          <w:szCs w:val="24"/>
        </w:rPr>
        <w:t xml:space="preserve">d. </w:t>
      </w:r>
      <w:r w:rsidRPr="00672D87">
        <w:rPr>
          <w:rFonts w:ascii="Arial" w:hAnsi="Arial" w:cs="Arial"/>
          <w:i/>
          <w:sz w:val="24"/>
          <w:szCs w:val="24"/>
        </w:rPr>
        <w:t xml:space="preserve">Standing Water/Boggy Areas </w:t>
      </w:r>
      <w:r w:rsidRPr="00672D87">
        <w:rPr>
          <w:rFonts w:ascii="Arial" w:hAnsi="Arial" w:cs="Arial"/>
          <w:sz w:val="24"/>
          <w:szCs w:val="24"/>
        </w:rPr>
        <w:t xml:space="preserve">– Grass swales and buffers are generally intended to drain and be dry in between rain events.  If areas of standing water are present, </w:t>
      </w:r>
      <w:r w:rsidRPr="00672D87">
        <w:rPr>
          <w:rFonts w:ascii="Arial" w:hAnsi="Arial" w:cs="Arial"/>
          <w:sz w:val="24"/>
          <w:szCs w:val="24"/>
        </w:rPr>
        <w:lastRenderedPageBreak/>
        <w:t>the swale or buffer may need to be evaluated for proper grade to ensure drainage or the addition of underdrains.  In some cases, where underdrains are used, the underdrains should be inspected to ensure that they are not clogged.</w:t>
      </w:r>
    </w:p>
    <w:p w14:paraId="4500A715" w14:textId="77777777" w:rsidR="0053485B" w:rsidRPr="007955AE" w:rsidRDefault="0053485B">
      <w:pPr>
        <w:widowControl w:val="0"/>
        <w:tabs>
          <w:tab w:val="left" w:pos="0"/>
        </w:tabs>
        <w:ind w:left="1080"/>
        <w:rPr>
          <w:rFonts w:ascii="Arial" w:hAnsi="Arial" w:cs="Arial"/>
          <w:sz w:val="24"/>
          <w:szCs w:val="24"/>
        </w:rPr>
      </w:pPr>
    </w:p>
    <w:p w14:paraId="4516A91F" w14:textId="77777777" w:rsidR="0053485B" w:rsidRDefault="00672D87" w:rsidP="001F13AF">
      <w:pPr>
        <w:pStyle w:val="Heading3"/>
        <w:keepNext w:val="0"/>
        <w:widowControl w:val="0"/>
        <w:tabs>
          <w:tab w:val="clear" w:pos="0"/>
        </w:tabs>
        <w:suppressAutoHyphens w:val="0"/>
        <w:ind w:left="1980" w:hanging="1620"/>
        <w:jc w:val="left"/>
        <w:rPr>
          <w:rFonts w:ascii="Arial" w:hAnsi="Arial" w:cs="Arial"/>
          <w:b w:val="0"/>
          <w:sz w:val="24"/>
          <w:szCs w:val="24"/>
        </w:rPr>
      </w:pPr>
      <w:bookmarkStart w:id="46" w:name="_Toc182883074"/>
      <w:r w:rsidRPr="007955AE">
        <w:rPr>
          <w:rFonts w:ascii="Arial" w:hAnsi="Arial" w:cs="Arial"/>
          <w:b w:val="0"/>
          <w:sz w:val="24"/>
          <w:szCs w:val="24"/>
          <w:u w:val="single"/>
        </w:rPr>
        <w:t>GB-GS-2.3.2</w:t>
      </w:r>
      <w:r w:rsidRPr="007955AE">
        <w:rPr>
          <w:rFonts w:ascii="Arial" w:hAnsi="Arial" w:cs="Arial"/>
          <w:b w:val="0"/>
          <w:sz w:val="24"/>
          <w:szCs w:val="24"/>
          <w:u w:val="single"/>
        </w:rPr>
        <w:tab/>
        <w:t>Inflow</w:t>
      </w:r>
      <w:r w:rsidRPr="00672D87">
        <w:rPr>
          <w:rFonts w:ascii="Arial" w:hAnsi="Arial" w:cs="Arial"/>
          <w:b w:val="0"/>
          <w:sz w:val="24"/>
          <w:szCs w:val="24"/>
          <w:u w:val="single"/>
        </w:rPr>
        <w:t xml:space="preserve"> Points</w:t>
      </w:r>
      <w:bookmarkEnd w:id="46"/>
    </w:p>
    <w:p w14:paraId="1162D199"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rPr>
        <w:t xml:space="preserve">Inflow points are the </w:t>
      </w:r>
      <w:r w:rsidRPr="00672D87">
        <w:rPr>
          <w:rFonts w:ascii="Arial" w:hAnsi="Arial" w:cs="Arial"/>
          <w:szCs w:val="24"/>
        </w:rPr>
        <w:t xml:space="preserve">points of stormwater discharge into the swale or buffer.  Inflow points are typically pipe outfalls, other grass swales or buffers, or curb cuts from upstream impervious areas, such as parking lots.  Some form of energy dissipation is typically provided immediately downstream of the inflow point into the grass swale or buffer.  Energy dissipation devices may include riprap aprons, or flow spreader devices. </w:t>
      </w:r>
    </w:p>
    <w:p w14:paraId="170F8B10" w14:textId="77777777" w:rsidR="0053485B" w:rsidRPr="007955AE" w:rsidRDefault="0053485B">
      <w:pPr>
        <w:pStyle w:val="BodyTextIndent"/>
        <w:widowControl w:val="0"/>
        <w:suppressAutoHyphens w:val="0"/>
        <w:ind w:left="720" w:firstLine="0"/>
        <w:rPr>
          <w:rFonts w:ascii="Arial" w:hAnsi="Arial" w:cs="Arial"/>
          <w:sz w:val="20"/>
          <w:szCs w:val="24"/>
        </w:rPr>
      </w:pPr>
    </w:p>
    <w:p w14:paraId="4A56AC4B" w14:textId="77777777" w:rsidR="0053485B" w:rsidRDefault="00672D87" w:rsidP="001F13AF">
      <w:pPr>
        <w:pStyle w:val="BodyText3"/>
        <w:widowControl w:val="0"/>
        <w:suppressAutoHyphens w:val="0"/>
        <w:ind w:left="360"/>
        <w:rPr>
          <w:rFonts w:ascii="Arial" w:hAnsi="Arial" w:cs="Arial"/>
          <w:szCs w:val="24"/>
        </w:rPr>
      </w:pPr>
      <w:r w:rsidRPr="00672D87">
        <w:rPr>
          <w:rFonts w:ascii="Arial" w:hAnsi="Arial" w:cs="Arial"/>
          <w:szCs w:val="24"/>
        </w:rPr>
        <w:t>The typical maintenance items required at inflow points are as follows:</w:t>
      </w:r>
    </w:p>
    <w:p w14:paraId="7A1C9E05" w14:textId="77777777" w:rsidR="0053485B" w:rsidRPr="007955AE" w:rsidRDefault="0053485B">
      <w:pPr>
        <w:widowControl w:val="0"/>
        <w:tabs>
          <w:tab w:val="left" w:pos="0"/>
        </w:tabs>
        <w:ind w:left="720"/>
        <w:rPr>
          <w:rFonts w:ascii="Arial" w:hAnsi="Arial" w:cs="Arial"/>
          <w:szCs w:val="24"/>
        </w:rPr>
      </w:pPr>
    </w:p>
    <w:p w14:paraId="36E731C9"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a. Riprap Displaced/Rundown Damaged</w:t>
      </w:r>
      <w:r w:rsidRPr="00672D87">
        <w:rPr>
          <w:rFonts w:ascii="Arial" w:hAnsi="Arial" w:cs="Arial"/>
          <w:sz w:val="24"/>
          <w:szCs w:val="24"/>
        </w:rPr>
        <w:t xml:space="preserve"> – Often, because of, the repeated impact/force of water, the riprap can shift and settle.  If any portion of the riprap rundown or apron appears to have settled, if soil is present between the riprap, or if the riprap has shifted, maintenance may be required to ensure future erosion is prevented.</w:t>
      </w:r>
    </w:p>
    <w:p w14:paraId="5E6DAB2F" w14:textId="77777777" w:rsidR="0053485B" w:rsidRPr="007955AE" w:rsidRDefault="0053485B" w:rsidP="00311556">
      <w:pPr>
        <w:widowControl w:val="0"/>
        <w:tabs>
          <w:tab w:val="left" w:pos="0"/>
        </w:tabs>
        <w:ind w:left="720"/>
        <w:jc w:val="both"/>
        <w:rPr>
          <w:rFonts w:ascii="Arial" w:hAnsi="Arial" w:cs="Arial"/>
          <w:szCs w:val="24"/>
        </w:rPr>
      </w:pPr>
    </w:p>
    <w:p w14:paraId="304D08A3"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b. Erosion Present/Outfall Undercut</w:t>
      </w:r>
      <w:r w:rsidRPr="00672D87">
        <w:rPr>
          <w:rFonts w:ascii="Arial" w:hAnsi="Arial" w:cs="Arial"/>
          <w:sz w:val="24"/>
          <w:szCs w:val="24"/>
        </w:rPr>
        <w:t xml:space="preserve"> – In some situations, an energy dissipater may have not been provided, or may not have been sized, constructed, or maintained appropriately and erosion has occurred.  Any erosion within the vicinity of the inflow point will require maintenance to prevent damage to the structure(s) and sediment transport within the facility.</w:t>
      </w:r>
    </w:p>
    <w:p w14:paraId="16511189" w14:textId="77777777" w:rsidR="0053485B" w:rsidRPr="008D7FC8" w:rsidRDefault="0053485B" w:rsidP="00311556">
      <w:pPr>
        <w:widowControl w:val="0"/>
        <w:tabs>
          <w:tab w:val="left" w:pos="0"/>
        </w:tabs>
        <w:ind w:left="720"/>
        <w:jc w:val="both"/>
        <w:rPr>
          <w:rFonts w:ascii="Arial" w:hAnsi="Arial" w:cs="Arial"/>
          <w:szCs w:val="24"/>
        </w:rPr>
      </w:pPr>
    </w:p>
    <w:p w14:paraId="3F1A70B6"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c. Sediment Accumulation</w:t>
      </w:r>
      <w:r w:rsidRPr="00672D87">
        <w:rPr>
          <w:rFonts w:ascii="Arial" w:hAnsi="Arial" w:cs="Arial"/>
          <w:sz w:val="24"/>
          <w:szCs w:val="24"/>
        </w:rPr>
        <w:t xml:space="preserve"> – Because of the turbulence in the water created by the energy dissipater, sediment often deposits immediately downstream of the inflow point.  To prevent a loss in performance, sediment that accumulates in this area must be removed on a timely basis.</w:t>
      </w:r>
    </w:p>
    <w:p w14:paraId="7462DBF1" w14:textId="77777777" w:rsidR="0053485B" w:rsidRDefault="00672D87">
      <w:pPr>
        <w:widowControl w:val="0"/>
        <w:tabs>
          <w:tab w:val="left" w:pos="0"/>
        </w:tabs>
        <w:ind w:left="1080"/>
        <w:rPr>
          <w:rFonts w:ascii="Arial" w:hAnsi="Arial" w:cs="Arial"/>
          <w:i/>
          <w:sz w:val="24"/>
          <w:szCs w:val="24"/>
        </w:rPr>
      </w:pPr>
      <w:r w:rsidRPr="00672D87">
        <w:rPr>
          <w:rFonts w:ascii="Arial" w:hAnsi="Arial" w:cs="Arial"/>
          <w:sz w:val="24"/>
          <w:szCs w:val="24"/>
        </w:rPr>
        <w:t xml:space="preserve">   </w:t>
      </w:r>
    </w:p>
    <w:p w14:paraId="0F9CA6FD" w14:textId="77777777" w:rsidR="0053485B" w:rsidRDefault="00672D87" w:rsidP="001F13AF">
      <w:pPr>
        <w:pStyle w:val="Heading3"/>
        <w:keepNext w:val="0"/>
        <w:widowControl w:val="0"/>
        <w:suppressAutoHyphens w:val="0"/>
        <w:ind w:left="1980" w:hanging="1620"/>
        <w:jc w:val="left"/>
        <w:rPr>
          <w:rFonts w:ascii="Arial" w:hAnsi="Arial" w:cs="Arial"/>
          <w:b w:val="0"/>
          <w:bCs/>
          <w:sz w:val="24"/>
          <w:szCs w:val="24"/>
          <w:u w:val="single"/>
        </w:rPr>
      </w:pPr>
      <w:bookmarkStart w:id="47" w:name="_Toc182883075"/>
      <w:r w:rsidRPr="007955AE">
        <w:rPr>
          <w:rFonts w:ascii="Arial" w:hAnsi="Arial" w:cs="Arial"/>
          <w:b w:val="0"/>
          <w:sz w:val="24"/>
          <w:szCs w:val="24"/>
          <w:u w:val="single"/>
        </w:rPr>
        <w:t>GB-GS-2.3.3</w:t>
      </w:r>
      <w:r w:rsidRPr="007955AE">
        <w:rPr>
          <w:rFonts w:ascii="Arial" w:hAnsi="Arial" w:cs="Arial"/>
          <w:b w:val="0"/>
          <w:sz w:val="24"/>
          <w:szCs w:val="24"/>
          <w:u w:val="single"/>
        </w:rPr>
        <w:tab/>
        <w:t>Underdrain</w:t>
      </w:r>
      <w:r w:rsidRPr="00672D87">
        <w:rPr>
          <w:rFonts w:ascii="Arial" w:hAnsi="Arial" w:cs="Arial"/>
          <w:b w:val="0"/>
          <w:sz w:val="24"/>
          <w:szCs w:val="24"/>
          <w:u w:val="single"/>
        </w:rPr>
        <w:t xml:space="preserve"> System</w:t>
      </w:r>
      <w:bookmarkEnd w:id="47"/>
    </w:p>
    <w:p w14:paraId="07BEE3E6"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Some grass swales and buffers that have a flatter slope or soils which do not allow adequate percolation or are in areas with a continuous base flow may have been installed with an underdrain system.  Underdrains typically consist of a layer of geotextile fabric, gravel storage area and perforated PVC pipe.  The geotextile fabric is utilized to prevent the filter material from entering the underdrain system.</w:t>
      </w:r>
      <w:r w:rsidR="00C759BB">
        <w:rPr>
          <w:rFonts w:ascii="Arial" w:hAnsi="Arial" w:cs="Arial"/>
          <w:sz w:val="24"/>
          <w:szCs w:val="24"/>
        </w:rPr>
        <w:t xml:space="preserve"> </w:t>
      </w:r>
      <w:r w:rsidRPr="00672D87">
        <w:rPr>
          <w:rFonts w:ascii="Arial" w:hAnsi="Arial" w:cs="Arial"/>
          <w:sz w:val="24"/>
          <w:szCs w:val="24"/>
        </w:rPr>
        <w:t xml:space="preserve"> The gravel storage area allows for storage of treated stormwater runoff prior to the discharge of the runoff through the perforated PVC pipe.  </w:t>
      </w:r>
    </w:p>
    <w:p w14:paraId="41399392" w14:textId="77777777" w:rsidR="0053485B" w:rsidRPr="007955AE" w:rsidRDefault="0053485B">
      <w:pPr>
        <w:widowControl w:val="0"/>
        <w:ind w:left="720"/>
        <w:rPr>
          <w:rFonts w:ascii="Arial" w:hAnsi="Arial" w:cs="Arial"/>
          <w:iCs/>
          <w:szCs w:val="24"/>
        </w:rPr>
      </w:pPr>
    </w:p>
    <w:p w14:paraId="58DF1789" w14:textId="77777777" w:rsidR="0053485B" w:rsidRDefault="00672D87" w:rsidP="00311556">
      <w:pPr>
        <w:widowControl w:val="0"/>
        <w:ind w:left="360"/>
        <w:jc w:val="both"/>
        <w:rPr>
          <w:rFonts w:ascii="Arial" w:hAnsi="Arial" w:cs="Arial"/>
          <w:i/>
          <w:iCs/>
          <w:sz w:val="24"/>
          <w:szCs w:val="24"/>
        </w:rPr>
      </w:pPr>
      <w:r w:rsidRPr="00672D87">
        <w:rPr>
          <w:rFonts w:ascii="Arial" w:hAnsi="Arial" w:cs="Arial"/>
          <w:i/>
          <w:iCs/>
          <w:sz w:val="24"/>
          <w:szCs w:val="24"/>
        </w:rPr>
        <w:t>The typical maintenance activities required for the underdrain system are as follows:</w:t>
      </w:r>
    </w:p>
    <w:p w14:paraId="0196D843" w14:textId="77777777" w:rsidR="00C05772" w:rsidRPr="007955AE" w:rsidRDefault="00C05772" w:rsidP="00311556">
      <w:pPr>
        <w:widowControl w:val="0"/>
        <w:ind w:left="540"/>
        <w:jc w:val="both"/>
        <w:rPr>
          <w:rFonts w:ascii="Arial" w:hAnsi="Arial" w:cs="Arial"/>
          <w:szCs w:val="24"/>
        </w:rPr>
      </w:pPr>
    </w:p>
    <w:p w14:paraId="12F32EA0" w14:textId="77777777" w:rsidR="0053485B" w:rsidRDefault="00672D87" w:rsidP="00311556">
      <w:pPr>
        <w:widowControl w:val="0"/>
        <w:ind w:left="720"/>
        <w:jc w:val="both"/>
        <w:rPr>
          <w:rFonts w:ascii="Arial" w:hAnsi="Arial" w:cs="Arial"/>
          <w:sz w:val="24"/>
          <w:szCs w:val="24"/>
        </w:rPr>
      </w:pPr>
      <w:r w:rsidRPr="00672D87">
        <w:rPr>
          <w:rFonts w:ascii="Arial" w:hAnsi="Arial" w:cs="Arial"/>
          <w:sz w:val="24"/>
          <w:szCs w:val="24"/>
        </w:rPr>
        <w:t xml:space="preserve">With proper maintenance of the grassed areas, there should be a minimum amount of maintenance required on the underdrain system.  </w:t>
      </w:r>
      <w:proofErr w:type="gramStart"/>
      <w:r w:rsidRPr="00672D87">
        <w:rPr>
          <w:rFonts w:ascii="Arial" w:hAnsi="Arial" w:cs="Arial"/>
          <w:sz w:val="24"/>
          <w:szCs w:val="24"/>
        </w:rPr>
        <w:t>Generally</w:t>
      </w:r>
      <w:proofErr w:type="gramEnd"/>
      <w:r w:rsidRPr="00672D87">
        <w:rPr>
          <w:rFonts w:ascii="Arial" w:hAnsi="Arial" w:cs="Arial"/>
          <w:sz w:val="24"/>
          <w:szCs w:val="24"/>
        </w:rPr>
        <w:t xml:space="preserve"> the only maintenance performed on the underdrain system is jet-vac cleaning in the event it becomes clogged.</w:t>
      </w:r>
    </w:p>
    <w:p w14:paraId="16507104" w14:textId="77777777" w:rsidR="0053485B" w:rsidRDefault="0053485B">
      <w:pPr>
        <w:widowControl w:val="0"/>
        <w:ind w:left="1170"/>
        <w:rPr>
          <w:rFonts w:ascii="Arial" w:hAnsi="Arial" w:cs="Arial"/>
          <w:sz w:val="24"/>
          <w:szCs w:val="24"/>
        </w:rPr>
      </w:pPr>
    </w:p>
    <w:p w14:paraId="270C70F9" w14:textId="77777777" w:rsidR="0053485B" w:rsidRDefault="00672D87" w:rsidP="001F13AF">
      <w:pPr>
        <w:pStyle w:val="Heading3"/>
        <w:keepNext w:val="0"/>
        <w:widowControl w:val="0"/>
        <w:suppressAutoHyphens w:val="0"/>
        <w:ind w:left="1980" w:hanging="1620"/>
        <w:jc w:val="left"/>
        <w:rPr>
          <w:rFonts w:ascii="Arial" w:hAnsi="Arial" w:cs="Arial"/>
          <w:b w:val="0"/>
          <w:bCs/>
          <w:sz w:val="24"/>
          <w:szCs w:val="24"/>
          <w:u w:val="single"/>
        </w:rPr>
      </w:pPr>
      <w:bookmarkStart w:id="48" w:name="_Toc182883076"/>
      <w:r w:rsidRPr="007955AE">
        <w:rPr>
          <w:rFonts w:ascii="Arial" w:hAnsi="Arial" w:cs="Arial"/>
          <w:b w:val="0"/>
          <w:sz w:val="24"/>
          <w:szCs w:val="24"/>
          <w:u w:val="single"/>
        </w:rPr>
        <w:lastRenderedPageBreak/>
        <w:t>GB-GS-2.3.4</w:t>
      </w:r>
      <w:r w:rsidRPr="007955AE">
        <w:rPr>
          <w:rFonts w:ascii="Arial" w:hAnsi="Arial" w:cs="Arial"/>
          <w:b w:val="0"/>
          <w:sz w:val="24"/>
          <w:szCs w:val="24"/>
          <w:u w:val="single"/>
        </w:rPr>
        <w:tab/>
        <w:t>Grade</w:t>
      </w:r>
      <w:r w:rsidRPr="00672D87">
        <w:rPr>
          <w:rFonts w:ascii="Arial" w:hAnsi="Arial" w:cs="Arial"/>
          <w:b w:val="0"/>
          <w:sz w:val="24"/>
          <w:szCs w:val="24"/>
          <w:u w:val="single"/>
        </w:rPr>
        <w:t xml:space="preserve"> Control Level Spreader</w:t>
      </w:r>
      <w:bookmarkEnd w:id="48"/>
    </w:p>
    <w:p w14:paraId="2356B95E"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 xml:space="preserve">Grass swales installed in areas with steep longitudinal slopes often necessitate the use of grade control checks or drop structures.  Grade control structures are typically either concrete walls or rip rap structures that serve to provide a reinforced drop at specific locations in the channel, reducing the longitudinal slope between the control structures.   </w:t>
      </w:r>
    </w:p>
    <w:p w14:paraId="5112101F" w14:textId="77777777" w:rsidR="0053485B" w:rsidRDefault="0053485B" w:rsidP="00311556">
      <w:pPr>
        <w:widowControl w:val="0"/>
        <w:tabs>
          <w:tab w:val="left" w:pos="720"/>
        </w:tabs>
        <w:ind w:left="720"/>
        <w:jc w:val="both"/>
        <w:rPr>
          <w:rFonts w:ascii="Arial" w:hAnsi="Arial" w:cs="Arial"/>
          <w:sz w:val="24"/>
          <w:szCs w:val="24"/>
        </w:rPr>
      </w:pPr>
    </w:p>
    <w:p w14:paraId="3D01439A"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 xml:space="preserve">Level Spreaders are installed on the upstream of grass buffers to evenly distribute flows along the design length.  Level spreaders may consist of slotted curbing, modular block porous pavement, level walls or other spreader devices. </w:t>
      </w:r>
    </w:p>
    <w:p w14:paraId="748B2DEE" w14:textId="77777777" w:rsidR="0053485B" w:rsidRDefault="0053485B" w:rsidP="00311556">
      <w:pPr>
        <w:widowControl w:val="0"/>
        <w:tabs>
          <w:tab w:val="left" w:pos="0"/>
          <w:tab w:val="left" w:pos="720"/>
        </w:tabs>
        <w:ind w:left="360"/>
        <w:jc w:val="both"/>
        <w:rPr>
          <w:rFonts w:ascii="Arial" w:hAnsi="Arial" w:cs="Arial"/>
          <w:b/>
          <w:sz w:val="24"/>
          <w:szCs w:val="24"/>
        </w:rPr>
      </w:pPr>
    </w:p>
    <w:p w14:paraId="1A6DEC23" w14:textId="77777777" w:rsidR="0053485B" w:rsidRDefault="00672D87" w:rsidP="00311556">
      <w:pPr>
        <w:widowControl w:val="0"/>
        <w:ind w:left="360"/>
        <w:jc w:val="both"/>
        <w:rPr>
          <w:rFonts w:ascii="Arial" w:hAnsi="Arial" w:cs="Arial"/>
          <w:sz w:val="24"/>
          <w:szCs w:val="24"/>
        </w:rPr>
      </w:pPr>
      <w:r w:rsidRPr="00672D87">
        <w:rPr>
          <w:rFonts w:ascii="Arial" w:hAnsi="Arial" w:cs="Arial"/>
          <w:i/>
          <w:iCs/>
          <w:sz w:val="24"/>
          <w:szCs w:val="24"/>
        </w:rPr>
        <w:t>The typical maintenance activities required for grade control structures and level spreaders are as follows:</w:t>
      </w:r>
    </w:p>
    <w:p w14:paraId="0608CB1E" w14:textId="77777777" w:rsidR="0053485B" w:rsidRPr="007955AE" w:rsidRDefault="0053485B" w:rsidP="00311556">
      <w:pPr>
        <w:widowControl w:val="0"/>
        <w:tabs>
          <w:tab w:val="left" w:pos="0"/>
          <w:tab w:val="left" w:pos="720"/>
        </w:tabs>
        <w:ind w:left="720"/>
        <w:jc w:val="both"/>
        <w:rPr>
          <w:rFonts w:ascii="Arial" w:hAnsi="Arial" w:cs="Arial"/>
          <w:b/>
          <w:szCs w:val="24"/>
        </w:rPr>
      </w:pPr>
    </w:p>
    <w:p w14:paraId="1A64ED8E" w14:textId="77777777" w:rsidR="0053485B" w:rsidRPr="007955AE" w:rsidRDefault="00672D87" w:rsidP="00311556">
      <w:pPr>
        <w:widowControl w:val="0"/>
        <w:ind w:left="720"/>
        <w:jc w:val="both"/>
        <w:rPr>
          <w:rFonts w:ascii="Arial" w:hAnsi="Arial" w:cs="Arial"/>
          <w:szCs w:val="24"/>
        </w:rPr>
      </w:pPr>
      <w:r w:rsidRPr="00672D87">
        <w:rPr>
          <w:rFonts w:ascii="Arial" w:hAnsi="Arial" w:cs="Arial"/>
          <w:i/>
          <w:sz w:val="24"/>
          <w:szCs w:val="24"/>
        </w:rPr>
        <w:t>a. Erosion present</w:t>
      </w:r>
      <w:r w:rsidRPr="00672D87">
        <w:rPr>
          <w:rFonts w:ascii="Arial" w:hAnsi="Arial" w:cs="Arial"/>
          <w:sz w:val="24"/>
          <w:szCs w:val="24"/>
        </w:rPr>
        <w:t xml:space="preserve"> – Grade control structures and level spreaders are provided to reduce the potential for erosion of the grassed swale or buffer areas.  Erosion within the vicinity of the control structure or level spreader indicates the structure is not functioning as intended and requires maintenance to prevent future erosion and damage.  Or, review the original design if erosion becomes chronic. </w:t>
      </w:r>
      <w:r w:rsidRPr="00672D87">
        <w:rPr>
          <w:rFonts w:ascii="Arial" w:hAnsi="Arial" w:cs="Arial"/>
          <w:sz w:val="24"/>
          <w:szCs w:val="24"/>
        </w:rPr>
        <w:br/>
        <w:t xml:space="preserve"> </w:t>
      </w:r>
    </w:p>
    <w:p w14:paraId="2CFA2825" w14:textId="77777777" w:rsidR="0053485B" w:rsidRDefault="00672D87" w:rsidP="00311556">
      <w:pPr>
        <w:widowControl w:val="0"/>
        <w:tabs>
          <w:tab w:val="left" w:pos="0"/>
        </w:tabs>
        <w:ind w:left="720"/>
        <w:jc w:val="both"/>
        <w:rPr>
          <w:rFonts w:ascii="Arial" w:hAnsi="Arial" w:cs="Arial"/>
          <w:b/>
          <w:sz w:val="24"/>
          <w:szCs w:val="24"/>
        </w:rPr>
      </w:pPr>
      <w:r w:rsidRPr="00672D87">
        <w:rPr>
          <w:rFonts w:ascii="Arial" w:hAnsi="Arial" w:cs="Arial"/>
          <w:i/>
          <w:sz w:val="24"/>
          <w:szCs w:val="24"/>
        </w:rPr>
        <w:t>b. Structural damage</w:t>
      </w:r>
      <w:r w:rsidRPr="00672D87">
        <w:rPr>
          <w:rFonts w:ascii="Arial" w:hAnsi="Arial" w:cs="Arial"/>
          <w:sz w:val="24"/>
          <w:szCs w:val="24"/>
        </w:rPr>
        <w:t xml:space="preserve"> – Structural damage can occur at </w:t>
      </w:r>
      <w:r w:rsidR="00C05772" w:rsidRPr="00672D87">
        <w:rPr>
          <w:rFonts w:ascii="Arial" w:hAnsi="Arial" w:cs="Arial"/>
          <w:sz w:val="24"/>
          <w:szCs w:val="24"/>
        </w:rPr>
        <w:t>any time</w:t>
      </w:r>
      <w:r w:rsidRPr="00672D87">
        <w:rPr>
          <w:rFonts w:ascii="Arial" w:hAnsi="Arial" w:cs="Arial"/>
          <w:sz w:val="24"/>
          <w:szCs w:val="24"/>
        </w:rPr>
        <w:t xml:space="preserve"> along the life of the facility.  Typically, structural damage occurs with the deterioration of concrete, including cracking, </w:t>
      </w:r>
      <w:proofErr w:type="gramStart"/>
      <w:r w:rsidRPr="00672D87">
        <w:rPr>
          <w:rFonts w:ascii="Arial" w:hAnsi="Arial" w:cs="Arial"/>
          <w:sz w:val="24"/>
          <w:szCs w:val="24"/>
        </w:rPr>
        <w:t>spalling</w:t>
      </w:r>
      <w:proofErr w:type="gramEnd"/>
      <w:r w:rsidRPr="00672D87">
        <w:rPr>
          <w:rFonts w:ascii="Arial" w:hAnsi="Arial" w:cs="Arial"/>
          <w:sz w:val="24"/>
          <w:szCs w:val="24"/>
        </w:rPr>
        <w:t xml:space="preserve"> or settling and the erosion and deterioration of the riprap structures.  Level spreaders may settle unevenly creating low areas, which concentrate the flows.  Partial or full replacement may be required depending on the extent of the damage.</w:t>
      </w:r>
    </w:p>
    <w:p w14:paraId="13E2D8D4" w14:textId="77777777" w:rsidR="0053485B" w:rsidRDefault="0053485B">
      <w:pPr>
        <w:widowControl w:val="0"/>
        <w:tabs>
          <w:tab w:val="left" w:pos="0"/>
        </w:tabs>
        <w:ind w:left="1080"/>
        <w:rPr>
          <w:rFonts w:ascii="Arial" w:hAnsi="Arial" w:cs="Arial"/>
          <w:sz w:val="24"/>
          <w:szCs w:val="24"/>
        </w:rPr>
      </w:pPr>
    </w:p>
    <w:p w14:paraId="00A4F823" w14:textId="77777777" w:rsidR="0053485B" w:rsidRPr="007955AE" w:rsidRDefault="00672D87" w:rsidP="001F13AF">
      <w:pPr>
        <w:pStyle w:val="Heading3"/>
        <w:keepNext w:val="0"/>
        <w:widowControl w:val="0"/>
        <w:tabs>
          <w:tab w:val="clear" w:pos="0"/>
        </w:tabs>
        <w:suppressAutoHyphens w:val="0"/>
        <w:ind w:left="1980" w:hanging="1613"/>
        <w:jc w:val="left"/>
        <w:rPr>
          <w:rFonts w:ascii="Arial" w:hAnsi="Arial" w:cs="Arial"/>
          <w:b w:val="0"/>
          <w:sz w:val="24"/>
          <w:szCs w:val="24"/>
          <w:u w:val="single"/>
        </w:rPr>
      </w:pPr>
      <w:bookmarkStart w:id="49" w:name="_Toc182883077"/>
      <w:r w:rsidRPr="007955AE">
        <w:rPr>
          <w:rFonts w:ascii="Arial" w:hAnsi="Arial" w:cs="Arial"/>
          <w:b w:val="0"/>
          <w:sz w:val="24"/>
          <w:szCs w:val="24"/>
          <w:u w:val="single"/>
        </w:rPr>
        <w:t>GB-GS-2.3.5</w:t>
      </w:r>
      <w:r w:rsidRPr="007955AE">
        <w:rPr>
          <w:rFonts w:ascii="Arial" w:hAnsi="Arial" w:cs="Arial"/>
          <w:b w:val="0"/>
          <w:sz w:val="24"/>
          <w:szCs w:val="24"/>
          <w:u w:val="single"/>
        </w:rPr>
        <w:tab/>
        <w:t>Irrigation</w:t>
      </w:r>
      <w:bookmarkEnd w:id="49"/>
    </w:p>
    <w:p w14:paraId="53D01641"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Grass Buffers and Grass Swales depend on healthy, dense turf grass to function, and therefore require an irrigation system, to provide a consistent water supply.  Typically, the condition of the grass cover will provide evidence of the effectiveness and maintenance needs of the irrigation system.</w:t>
      </w:r>
    </w:p>
    <w:p w14:paraId="70F296A6" w14:textId="77777777" w:rsidR="0053485B" w:rsidRPr="007955AE" w:rsidRDefault="0053485B">
      <w:pPr>
        <w:widowControl w:val="0"/>
        <w:tabs>
          <w:tab w:val="left" w:pos="720"/>
        </w:tabs>
        <w:ind w:left="720"/>
        <w:rPr>
          <w:rFonts w:ascii="Arial" w:hAnsi="Arial" w:cs="Arial"/>
          <w:szCs w:val="24"/>
        </w:rPr>
      </w:pPr>
    </w:p>
    <w:p w14:paraId="258A5E36" w14:textId="77777777" w:rsidR="0053485B" w:rsidRDefault="00672D87" w:rsidP="00590839">
      <w:pPr>
        <w:widowControl w:val="0"/>
        <w:ind w:left="540"/>
        <w:rPr>
          <w:rFonts w:ascii="Arial" w:hAnsi="Arial" w:cs="Arial"/>
          <w:i/>
          <w:iCs/>
          <w:sz w:val="24"/>
          <w:szCs w:val="24"/>
        </w:rPr>
      </w:pPr>
      <w:r w:rsidRPr="00672D87">
        <w:rPr>
          <w:rFonts w:ascii="Arial" w:hAnsi="Arial" w:cs="Arial"/>
          <w:i/>
          <w:iCs/>
          <w:sz w:val="24"/>
          <w:szCs w:val="24"/>
        </w:rPr>
        <w:t>The typical maintenance activities required for irrigation systems are as follows:</w:t>
      </w:r>
    </w:p>
    <w:p w14:paraId="484CF37E" w14:textId="77777777" w:rsidR="00590839" w:rsidRPr="007955AE" w:rsidRDefault="00590839" w:rsidP="00590839">
      <w:pPr>
        <w:widowControl w:val="0"/>
        <w:ind w:left="540"/>
        <w:rPr>
          <w:rFonts w:ascii="Arial" w:hAnsi="Arial" w:cs="Arial"/>
          <w:szCs w:val="24"/>
        </w:rPr>
      </w:pPr>
    </w:p>
    <w:p w14:paraId="4B25F340"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 xml:space="preserve">Irrigation systems will generally require routine periodic maintenance and adjustment to ensure proper amounts of water are being applied given the weather conditions, and that they are providing coverage to all areas of the grass to eliminate bare spots.  </w:t>
      </w:r>
    </w:p>
    <w:p w14:paraId="09F1CD39" w14:textId="77777777" w:rsidR="00373033" w:rsidRDefault="00373033" w:rsidP="00311556">
      <w:pPr>
        <w:widowControl w:val="0"/>
        <w:ind w:left="360"/>
        <w:jc w:val="both"/>
        <w:rPr>
          <w:rFonts w:ascii="Arial" w:hAnsi="Arial" w:cs="Arial"/>
          <w:sz w:val="24"/>
          <w:szCs w:val="24"/>
        </w:rPr>
      </w:pPr>
    </w:p>
    <w:p w14:paraId="1C5AB78F" w14:textId="77777777" w:rsidR="0053485B" w:rsidRPr="007955AE" w:rsidRDefault="00672D87" w:rsidP="001F13AF">
      <w:pPr>
        <w:pStyle w:val="Heading3"/>
        <w:keepNext w:val="0"/>
        <w:widowControl w:val="0"/>
        <w:tabs>
          <w:tab w:val="left" w:pos="1980"/>
        </w:tabs>
        <w:suppressAutoHyphens w:val="0"/>
        <w:ind w:left="360"/>
        <w:jc w:val="left"/>
        <w:rPr>
          <w:rFonts w:ascii="Arial" w:hAnsi="Arial" w:cs="Arial"/>
          <w:b w:val="0"/>
          <w:bCs/>
          <w:sz w:val="24"/>
          <w:szCs w:val="24"/>
          <w:u w:val="single"/>
        </w:rPr>
      </w:pPr>
      <w:bookmarkStart w:id="50" w:name="_Toc182883078"/>
      <w:r w:rsidRPr="007955AE">
        <w:rPr>
          <w:rFonts w:ascii="Arial" w:hAnsi="Arial" w:cs="Arial"/>
          <w:b w:val="0"/>
          <w:sz w:val="24"/>
          <w:szCs w:val="24"/>
          <w:u w:val="single"/>
        </w:rPr>
        <w:t>GB-GS-2.3.</w:t>
      </w:r>
      <w:proofErr w:type="gramStart"/>
      <w:r w:rsidRPr="007955AE">
        <w:rPr>
          <w:rFonts w:ascii="Arial" w:hAnsi="Arial" w:cs="Arial"/>
          <w:b w:val="0"/>
          <w:sz w:val="24"/>
          <w:szCs w:val="24"/>
          <w:u w:val="single"/>
        </w:rPr>
        <w:t>6</w:t>
      </w:r>
      <w:r w:rsidR="00C05772" w:rsidRPr="007955AE">
        <w:rPr>
          <w:rFonts w:ascii="Arial" w:hAnsi="Arial" w:cs="Arial"/>
          <w:b w:val="0"/>
          <w:sz w:val="24"/>
          <w:szCs w:val="24"/>
          <w:u w:val="single"/>
        </w:rPr>
        <w:t xml:space="preserve">  </w:t>
      </w:r>
      <w:r w:rsidR="001F13AF" w:rsidRPr="007955AE">
        <w:rPr>
          <w:rFonts w:ascii="Arial" w:hAnsi="Arial" w:cs="Arial"/>
          <w:b w:val="0"/>
          <w:sz w:val="24"/>
          <w:szCs w:val="24"/>
          <w:u w:val="single"/>
        </w:rPr>
        <w:tab/>
      </w:r>
      <w:proofErr w:type="gramEnd"/>
      <w:r w:rsidRPr="007955AE">
        <w:rPr>
          <w:rFonts w:ascii="Arial" w:hAnsi="Arial" w:cs="Arial"/>
          <w:b w:val="0"/>
          <w:sz w:val="24"/>
          <w:szCs w:val="24"/>
          <w:u w:val="single"/>
        </w:rPr>
        <w:t>Miscellaneous</w:t>
      </w:r>
      <w:bookmarkEnd w:id="50"/>
    </w:p>
    <w:p w14:paraId="5F40B719" w14:textId="77777777" w:rsidR="0053485B" w:rsidRDefault="00672D87" w:rsidP="001F13AF">
      <w:pPr>
        <w:widowControl w:val="0"/>
        <w:ind w:left="360"/>
        <w:rPr>
          <w:rFonts w:ascii="Arial" w:hAnsi="Arial" w:cs="Arial"/>
          <w:sz w:val="24"/>
          <w:szCs w:val="24"/>
        </w:rPr>
      </w:pPr>
      <w:r w:rsidRPr="00672D87">
        <w:rPr>
          <w:rFonts w:ascii="Arial" w:hAnsi="Arial" w:cs="Arial"/>
          <w:sz w:val="24"/>
          <w:szCs w:val="24"/>
        </w:rPr>
        <w:t>There are a variety of inspection/maintenance issues that may not be attributed to a single feature within the GB-GS.  This category on the inspection form is for maintenance items commonly found in the GB-</w:t>
      </w:r>
      <w:proofErr w:type="gramStart"/>
      <w:r w:rsidRPr="00672D87">
        <w:rPr>
          <w:rFonts w:ascii="Arial" w:hAnsi="Arial" w:cs="Arial"/>
          <w:sz w:val="24"/>
          <w:szCs w:val="24"/>
        </w:rPr>
        <w:t>GS, but</w:t>
      </w:r>
      <w:proofErr w:type="gramEnd"/>
      <w:r w:rsidRPr="00672D87">
        <w:rPr>
          <w:rFonts w:ascii="Arial" w:hAnsi="Arial" w:cs="Arial"/>
          <w:sz w:val="24"/>
          <w:szCs w:val="24"/>
        </w:rPr>
        <w:t xml:space="preserve"> may not be attributed to an individual feature.</w:t>
      </w:r>
    </w:p>
    <w:p w14:paraId="50BD253B" w14:textId="77777777" w:rsidR="0053485B" w:rsidRDefault="0053485B">
      <w:pPr>
        <w:widowControl w:val="0"/>
        <w:tabs>
          <w:tab w:val="left" w:pos="0"/>
        </w:tabs>
        <w:ind w:left="720"/>
        <w:rPr>
          <w:rFonts w:ascii="Arial" w:hAnsi="Arial" w:cs="Arial"/>
          <w:sz w:val="24"/>
          <w:szCs w:val="24"/>
        </w:rPr>
      </w:pPr>
    </w:p>
    <w:p w14:paraId="034A1889"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a. Encroachment in Easement Area </w:t>
      </w:r>
      <w:r w:rsidRPr="00672D87">
        <w:rPr>
          <w:rFonts w:ascii="Arial" w:hAnsi="Arial" w:cs="Arial"/>
          <w:sz w:val="24"/>
          <w:szCs w:val="24"/>
        </w:rPr>
        <w:t xml:space="preserve">– The City of Aurora requires GB-GS </w:t>
      </w:r>
      <w:proofErr w:type="gramStart"/>
      <w:r w:rsidRPr="00672D87">
        <w:rPr>
          <w:rFonts w:ascii="Arial" w:hAnsi="Arial" w:cs="Arial"/>
          <w:sz w:val="24"/>
          <w:szCs w:val="24"/>
        </w:rPr>
        <w:t>be located in</w:t>
      </w:r>
      <w:proofErr w:type="gramEnd"/>
      <w:r w:rsidRPr="00672D87">
        <w:rPr>
          <w:rFonts w:ascii="Arial" w:hAnsi="Arial" w:cs="Arial"/>
          <w:sz w:val="24"/>
          <w:szCs w:val="24"/>
        </w:rPr>
        <w:t xml:space="preserve"> tracts or drainage easements.  Property owners may not place </w:t>
      </w:r>
      <w:r w:rsidRPr="00672D87">
        <w:rPr>
          <w:rFonts w:ascii="Arial" w:hAnsi="Arial" w:cs="Arial"/>
          <w:sz w:val="24"/>
          <w:szCs w:val="24"/>
        </w:rPr>
        <w:lastRenderedPageBreak/>
        <w:t>landscaping, trash, fencing, or other items within the easement area that may adversely affect maintenance or the operation of the facility.</w:t>
      </w:r>
    </w:p>
    <w:p w14:paraId="4C9BF9EA" w14:textId="77777777" w:rsidR="0053485B" w:rsidRPr="007955AE" w:rsidRDefault="0053485B" w:rsidP="001F13AF">
      <w:pPr>
        <w:widowControl w:val="0"/>
        <w:tabs>
          <w:tab w:val="left" w:pos="0"/>
        </w:tabs>
        <w:ind w:left="720"/>
        <w:rPr>
          <w:rFonts w:ascii="Arial" w:hAnsi="Arial" w:cs="Arial"/>
          <w:szCs w:val="24"/>
        </w:rPr>
      </w:pPr>
    </w:p>
    <w:p w14:paraId="16CF5E0E"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b. Public Hazards </w:t>
      </w:r>
      <w:r w:rsidRPr="00672D87">
        <w:rPr>
          <w:rFonts w:ascii="Arial" w:hAnsi="Arial" w:cs="Arial"/>
          <w:sz w:val="24"/>
          <w:szCs w:val="24"/>
        </w:rPr>
        <w:t xml:space="preserve">– Public hazards include items such as containers of unknown/suspicious substances, and exposed metal/jagged concrete on structures.  </w:t>
      </w:r>
      <w:r w:rsidRPr="00672D87">
        <w:rPr>
          <w:rFonts w:ascii="Arial" w:hAnsi="Arial" w:cs="Arial"/>
          <w:b/>
          <w:sz w:val="24"/>
          <w:szCs w:val="24"/>
        </w:rPr>
        <w:t xml:space="preserve">If any </w:t>
      </w:r>
      <w:r w:rsidR="00C05772" w:rsidRPr="00672D87">
        <w:rPr>
          <w:rFonts w:ascii="Arial" w:hAnsi="Arial" w:cs="Arial"/>
          <w:b/>
          <w:sz w:val="24"/>
          <w:szCs w:val="24"/>
        </w:rPr>
        <w:t>unknown</w:t>
      </w:r>
      <w:r w:rsidRPr="00672D87">
        <w:rPr>
          <w:rFonts w:ascii="Arial" w:hAnsi="Arial" w:cs="Arial"/>
          <w:b/>
          <w:sz w:val="24"/>
          <w:szCs w:val="24"/>
        </w:rPr>
        <w:t>/suspicious hazard is found within the facility area that poses an immediate threat to public safety, call 911 immediately.</w:t>
      </w:r>
      <w:r w:rsidRPr="00672D87">
        <w:rPr>
          <w:rFonts w:ascii="Arial" w:hAnsi="Arial" w:cs="Arial"/>
          <w:sz w:val="24"/>
          <w:szCs w:val="24"/>
        </w:rPr>
        <w:t xml:space="preserve"> </w:t>
      </w:r>
    </w:p>
    <w:p w14:paraId="2C57F39D" w14:textId="77777777" w:rsidR="0053485B" w:rsidRPr="007955AE" w:rsidRDefault="0053485B" w:rsidP="001F13AF">
      <w:pPr>
        <w:widowControl w:val="0"/>
        <w:tabs>
          <w:tab w:val="left" w:pos="0"/>
        </w:tabs>
        <w:ind w:left="720"/>
        <w:rPr>
          <w:rFonts w:ascii="Arial" w:hAnsi="Arial" w:cs="Arial"/>
          <w:szCs w:val="24"/>
        </w:rPr>
      </w:pPr>
    </w:p>
    <w:p w14:paraId="45298E2C" w14:textId="77777777" w:rsidR="0053485B" w:rsidRDefault="00672D87" w:rsidP="00311556">
      <w:pPr>
        <w:widowControl w:val="0"/>
        <w:tabs>
          <w:tab w:val="left" w:pos="0"/>
        </w:tabs>
        <w:ind w:left="720"/>
        <w:jc w:val="both"/>
        <w:rPr>
          <w:rFonts w:ascii="Arial" w:hAnsi="Arial" w:cs="Arial"/>
          <w:i/>
          <w:sz w:val="24"/>
          <w:szCs w:val="24"/>
        </w:rPr>
      </w:pPr>
      <w:r w:rsidRPr="00672D87">
        <w:rPr>
          <w:rFonts w:ascii="Arial" w:hAnsi="Arial" w:cs="Arial"/>
          <w:i/>
          <w:sz w:val="24"/>
          <w:szCs w:val="24"/>
        </w:rPr>
        <w:t>c. Burrowing Animals/Pests</w:t>
      </w:r>
      <w:r w:rsidRPr="00672D87">
        <w:rPr>
          <w:rFonts w:ascii="Arial" w:hAnsi="Arial" w:cs="Arial"/>
          <w:sz w:val="24"/>
          <w:szCs w:val="24"/>
        </w:rPr>
        <w:t>– Prairie dogs and other burrowing rodents may cause damage to the GB-GS features and negatively affect the vegetation within the GB-GS.</w:t>
      </w:r>
      <w:r w:rsidRPr="00672D87">
        <w:rPr>
          <w:rFonts w:ascii="Arial" w:hAnsi="Arial" w:cs="Arial"/>
          <w:i/>
          <w:sz w:val="24"/>
          <w:szCs w:val="24"/>
        </w:rPr>
        <w:t xml:space="preserve"> </w:t>
      </w:r>
    </w:p>
    <w:p w14:paraId="66401A67" w14:textId="77777777" w:rsidR="0053485B" w:rsidRPr="007955AE" w:rsidRDefault="0053485B" w:rsidP="001F13AF">
      <w:pPr>
        <w:widowControl w:val="0"/>
        <w:tabs>
          <w:tab w:val="left" w:pos="0"/>
        </w:tabs>
        <w:ind w:left="720"/>
        <w:rPr>
          <w:rFonts w:ascii="Arial" w:hAnsi="Arial" w:cs="Arial"/>
          <w:szCs w:val="24"/>
        </w:rPr>
      </w:pPr>
    </w:p>
    <w:p w14:paraId="4441DB40"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d. Other </w:t>
      </w:r>
      <w:r w:rsidRPr="00672D87">
        <w:rPr>
          <w:rFonts w:ascii="Arial" w:hAnsi="Arial" w:cs="Arial"/>
          <w:sz w:val="24"/>
          <w:szCs w:val="24"/>
        </w:rPr>
        <w:t>– Any miscellaneous inspection/maintenance items not contained on the form should be entered here.</w:t>
      </w:r>
    </w:p>
    <w:p w14:paraId="2D850D6D" w14:textId="77777777" w:rsidR="0053485B" w:rsidRDefault="00672D87">
      <w:pPr>
        <w:widowControl w:val="0"/>
        <w:tabs>
          <w:tab w:val="left" w:pos="0"/>
        </w:tabs>
        <w:ind w:left="1080"/>
        <w:rPr>
          <w:rFonts w:ascii="Arial" w:hAnsi="Arial" w:cs="Arial"/>
          <w:bCs/>
          <w:sz w:val="24"/>
          <w:szCs w:val="24"/>
          <w:u w:val="single"/>
        </w:rPr>
      </w:pPr>
      <w:r w:rsidRPr="00672D87">
        <w:rPr>
          <w:rFonts w:ascii="Arial" w:hAnsi="Arial" w:cs="Arial"/>
          <w:sz w:val="24"/>
          <w:szCs w:val="24"/>
        </w:rPr>
        <w:t xml:space="preserve"> </w:t>
      </w:r>
    </w:p>
    <w:p w14:paraId="6460ED01" w14:textId="77777777" w:rsidR="0053485B" w:rsidRDefault="00672D87" w:rsidP="007955AE">
      <w:pPr>
        <w:pStyle w:val="Heading2"/>
        <w:keepNext w:val="0"/>
        <w:widowControl w:val="0"/>
        <w:jc w:val="left"/>
        <w:rPr>
          <w:rFonts w:ascii="Arial" w:hAnsi="Arial" w:cs="Arial"/>
          <w:b/>
        </w:rPr>
      </w:pPr>
      <w:bookmarkStart w:id="51" w:name="_Toc182883079"/>
      <w:r w:rsidRPr="00672D87">
        <w:rPr>
          <w:rFonts w:ascii="Arial" w:hAnsi="Arial" w:cs="Arial"/>
          <w:b/>
        </w:rPr>
        <w:t>GB-GS-2.4</w:t>
      </w:r>
      <w:r w:rsidRPr="00672D87">
        <w:rPr>
          <w:rFonts w:ascii="Arial" w:hAnsi="Arial" w:cs="Arial"/>
          <w:b/>
        </w:rPr>
        <w:tab/>
        <w:t>Inspection Forms</w:t>
      </w:r>
      <w:bookmarkEnd w:id="51"/>
    </w:p>
    <w:p w14:paraId="75713A78" w14:textId="77777777" w:rsidR="0053485B" w:rsidRDefault="00672D87" w:rsidP="007955AE">
      <w:pPr>
        <w:pStyle w:val="BodyTextIndent"/>
        <w:widowControl w:val="0"/>
        <w:tabs>
          <w:tab w:val="clear" w:pos="-1440"/>
          <w:tab w:val="clear" w:pos="0"/>
        </w:tabs>
        <w:suppressAutoHyphens w:val="0"/>
        <w:ind w:left="0" w:firstLine="0"/>
        <w:jc w:val="both"/>
        <w:rPr>
          <w:rFonts w:ascii="Arial" w:hAnsi="Arial" w:cs="Arial"/>
        </w:rPr>
      </w:pPr>
      <w:r w:rsidRPr="00672D87">
        <w:rPr>
          <w:rFonts w:ascii="Arial" w:hAnsi="Arial" w:cs="Arial"/>
        </w:rPr>
        <w:t xml:space="preserve">GB-GS Inspection forms </w:t>
      </w:r>
      <w:proofErr w:type="gramStart"/>
      <w:r w:rsidRPr="00672D87">
        <w:rPr>
          <w:rFonts w:ascii="Arial" w:hAnsi="Arial" w:cs="Arial"/>
        </w:rPr>
        <w:t>are located in</w:t>
      </w:r>
      <w:proofErr w:type="gramEnd"/>
      <w:r w:rsidRPr="00672D87">
        <w:rPr>
          <w:rFonts w:ascii="Arial" w:hAnsi="Arial" w:cs="Arial"/>
        </w:rPr>
        <w:t xml:space="preserve"> Appendix D.  Inspection forms shall be completed by the person(s) conducting the inspection activities.  Each form shall be reviewed and submitted by the property owner or property manager to the City of Aurora per the requirements of the Inspection and Maintenance </w:t>
      </w:r>
      <w:r w:rsidR="00C63FAA">
        <w:rPr>
          <w:rFonts w:ascii="Arial" w:hAnsi="Arial" w:cs="Arial"/>
        </w:rPr>
        <w:t>Plan</w:t>
      </w:r>
      <w:r w:rsidRPr="00672D87">
        <w:rPr>
          <w:rFonts w:ascii="Arial" w:hAnsi="Arial" w:cs="Arial"/>
        </w:rPr>
        <w:t>.  These inspection forms shall be kept indefinitely and made available to the City of Aurora upon request</w:t>
      </w:r>
    </w:p>
    <w:p w14:paraId="13DCF825" w14:textId="77777777" w:rsidR="0053485B" w:rsidRDefault="0053485B">
      <w:pPr>
        <w:pStyle w:val="BodyTextIndent"/>
        <w:widowControl w:val="0"/>
        <w:tabs>
          <w:tab w:val="left" w:pos="720"/>
        </w:tabs>
        <w:suppressAutoHyphens w:val="0"/>
        <w:ind w:left="360" w:firstLine="0"/>
        <w:rPr>
          <w:rFonts w:ascii="Arial" w:hAnsi="Arial" w:cs="Arial"/>
          <w:b/>
          <w:bCs/>
        </w:rPr>
      </w:pPr>
    </w:p>
    <w:p w14:paraId="1F28624F" w14:textId="77777777" w:rsidR="0053485B" w:rsidRPr="007955AE" w:rsidRDefault="00672D87" w:rsidP="00C05772">
      <w:pPr>
        <w:pStyle w:val="Heading1"/>
        <w:keepNext w:val="0"/>
        <w:widowControl w:val="0"/>
        <w:tabs>
          <w:tab w:val="left" w:pos="1170"/>
        </w:tabs>
        <w:suppressAutoHyphens w:val="0"/>
        <w:rPr>
          <w:rFonts w:ascii="Arial" w:hAnsi="Arial" w:cs="Arial"/>
          <w:b/>
          <w:u w:val="single"/>
        </w:rPr>
      </w:pPr>
      <w:bookmarkStart w:id="52" w:name="_Toc182883080"/>
      <w:r w:rsidRPr="007955AE">
        <w:rPr>
          <w:rFonts w:ascii="Arial" w:hAnsi="Arial" w:cs="Arial"/>
          <w:b/>
          <w:u w:val="single"/>
        </w:rPr>
        <w:t>GB-GS-</w:t>
      </w:r>
      <w:proofErr w:type="gramStart"/>
      <w:r w:rsidRPr="007955AE">
        <w:rPr>
          <w:rFonts w:ascii="Arial" w:hAnsi="Arial" w:cs="Arial"/>
          <w:b/>
          <w:u w:val="single"/>
        </w:rPr>
        <w:t>3</w:t>
      </w:r>
      <w:r w:rsidR="00C05772" w:rsidRPr="007955AE">
        <w:rPr>
          <w:rFonts w:ascii="Arial" w:hAnsi="Arial" w:cs="Arial"/>
          <w:b/>
          <w:u w:val="single"/>
        </w:rPr>
        <w:t xml:space="preserve">  </w:t>
      </w:r>
      <w:r w:rsidRPr="007955AE">
        <w:rPr>
          <w:rFonts w:ascii="Arial" w:hAnsi="Arial" w:cs="Arial"/>
          <w:b/>
          <w:u w:val="single"/>
        </w:rPr>
        <w:t>M</w:t>
      </w:r>
      <w:r w:rsidR="00C05772" w:rsidRPr="007955AE">
        <w:rPr>
          <w:rFonts w:ascii="Arial" w:hAnsi="Arial" w:cs="Arial"/>
          <w:b/>
          <w:u w:val="single"/>
        </w:rPr>
        <w:t>aintaining</w:t>
      </w:r>
      <w:proofErr w:type="gramEnd"/>
      <w:r w:rsidR="00C05772" w:rsidRPr="007955AE">
        <w:rPr>
          <w:rFonts w:ascii="Arial" w:hAnsi="Arial" w:cs="Arial"/>
          <w:b/>
          <w:u w:val="single"/>
        </w:rPr>
        <w:t xml:space="preserve"> Grass Buffers and Grass Swales</w:t>
      </w:r>
      <w:r w:rsidRPr="007955AE">
        <w:rPr>
          <w:rFonts w:ascii="Arial" w:hAnsi="Arial" w:cs="Arial"/>
          <w:b/>
          <w:u w:val="single"/>
        </w:rPr>
        <w:t xml:space="preserve"> (GB-GS)</w:t>
      </w:r>
      <w:bookmarkEnd w:id="52"/>
      <w:r w:rsidRPr="007955AE">
        <w:rPr>
          <w:rFonts w:ascii="Arial" w:hAnsi="Arial" w:cs="Arial"/>
          <w:b/>
          <w:u w:val="single"/>
        </w:rPr>
        <w:t xml:space="preserve"> </w:t>
      </w:r>
    </w:p>
    <w:p w14:paraId="6B503362" w14:textId="77777777" w:rsidR="004C5222" w:rsidRDefault="004C5222">
      <w:pPr>
        <w:pStyle w:val="Heading2"/>
        <w:keepNext w:val="0"/>
        <w:widowControl w:val="0"/>
        <w:ind w:left="360"/>
        <w:rPr>
          <w:rFonts w:ascii="Arial" w:hAnsi="Arial" w:cs="Arial"/>
        </w:rPr>
      </w:pPr>
    </w:p>
    <w:p w14:paraId="7ED029C3" w14:textId="77777777" w:rsidR="0053485B" w:rsidRDefault="00672D87" w:rsidP="001F13AF">
      <w:pPr>
        <w:pStyle w:val="Heading2"/>
        <w:keepNext w:val="0"/>
        <w:widowControl w:val="0"/>
        <w:ind w:left="1440" w:hanging="1440"/>
        <w:jc w:val="left"/>
        <w:rPr>
          <w:rFonts w:ascii="Arial" w:hAnsi="Arial" w:cs="Arial"/>
          <w:b/>
        </w:rPr>
      </w:pPr>
      <w:bookmarkStart w:id="53" w:name="_Toc182883081"/>
      <w:r w:rsidRPr="00672D87">
        <w:rPr>
          <w:rFonts w:ascii="Arial" w:hAnsi="Arial" w:cs="Arial"/>
          <w:b/>
        </w:rPr>
        <w:t>GB-GS-3.1</w:t>
      </w:r>
      <w:r w:rsidRPr="00672D87">
        <w:rPr>
          <w:rFonts w:ascii="Arial" w:hAnsi="Arial" w:cs="Arial"/>
          <w:b/>
        </w:rPr>
        <w:tab/>
        <w:t>Maintenance Personnel</w:t>
      </w:r>
      <w:bookmarkEnd w:id="53"/>
      <w:r w:rsidRPr="00672D87">
        <w:rPr>
          <w:rFonts w:ascii="Arial" w:hAnsi="Arial" w:cs="Arial"/>
          <w:b/>
        </w:rPr>
        <w:t xml:space="preserve"> </w:t>
      </w:r>
    </w:p>
    <w:p w14:paraId="12DF2517" w14:textId="77777777" w:rsidR="00420D7F" w:rsidRDefault="00672D87" w:rsidP="00311556">
      <w:pPr>
        <w:pStyle w:val="BodyTextIndent"/>
        <w:widowControl w:val="0"/>
        <w:tabs>
          <w:tab w:val="clear" w:pos="-1440"/>
          <w:tab w:val="clear" w:pos="0"/>
        </w:tabs>
        <w:suppressAutoHyphens w:val="0"/>
        <w:ind w:left="0" w:firstLine="0"/>
        <w:jc w:val="both"/>
        <w:rPr>
          <w:rFonts w:ascii="Arial" w:hAnsi="Arial" w:cs="Arial"/>
        </w:rPr>
      </w:pPr>
      <w:r w:rsidRPr="00672D87">
        <w:rPr>
          <w:rFonts w:ascii="Arial" w:hAnsi="Arial" w:cs="Arial"/>
        </w:rPr>
        <w:t>Maintenance personnel must be experienced to properly maintain GB-GSs.  Inadequately trained personnel can cause additional problems resulting in additional maintenance costs.</w:t>
      </w:r>
      <w:bookmarkStart w:id="54" w:name="_Toc182883082"/>
    </w:p>
    <w:p w14:paraId="159E9197" w14:textId="77777777" w:rsidR="001F13AF" w:rsidRDefault="001F13AF" w:rsidP="00311556">
      <w:pPr>
        <w:pStyle w:val="BodyTextIndent"/>
        <w:widowControl w:val="0"/>
        <w:tabs>
          <w:tab w:val="clear" w:pos="-1440"/>
          <w:tab w:val="clear" w:pos="0"/>
        </w:tabs>
        <w:suppressAutoHyphens w:val="0"/>
        <w:ind w:left="0" w:firstLine="0"/>
        <w:jc w:val="both"/>
        <w:rPr>
          <w:rFonts w:ascii="Arial" w:hAnsi="Arial" w:cs="Arial"/>
        </w:rPr>
      </w:pPr>
    </w:p>
    <w:p w14:paraId="7F44041A" w14:textId="77777777" w:rsidR="0053485B" w:rsidRPr="00311556" w:rsidRDefault="00672D87" w:rsidP="001F13AF">
      <w:pPr>
        <w:pStyle w:val="BodyText2"/>
        <w:widowControl w:val="0"/>
        <w:tabs>
          <w:tab w:val="left" w:pos="1440"/>
        </w:tabs>
        <w:suppressAutoHyphens w:val="0"/>
        <w:rPr>
          <w:rFonts w:ascii="Arial" w:hAnsi="Arial" w:cs="Arial"/>
          <w:i w:val="0"/>
        </w:rPr>
      </w:pPr>
      <w:r w:rsidRPr="00311556">
        <w:rPr>
          <w:rFonts w:ascii="Arial" w:hAnsi="Arial" w:cs="Arial"/>
          <w:i w:val="0"/>
        </w:rPr>
        <w:t xml:space="preserve">GB-GS-3.2 </w:t>
      </w:r>
      <w:r w:rsidRPr="00311556">
        <w:rPr>
          <w:rFonts w:ascii="Arial" w:hAnsi="Arial" w:cs="Arial"/>
          <w:i w:val="0"/>
        </w:rPr>
        <w:tab/>
        <w:t>Equipment</w:t>
      </w:r>
      <w:bookmarkEnd w:id="54"/>
    </w:p>
    <w:p w14:paraId="6F5E46C3" w14:textId="77777777" w:rsidR="0053485B" w:rsidRDefault="00672D87" w:rsidP="00311556">
      <w:pPr>
        <w:widowControl w:val="0"/>
        <w:spacing w:after="120"/>
        <w:jc w:val="both"/>
        <w:rPr>
          <w:rFonts w:ascii="Arial" w:hAnsi="Arial" w:cs="Arial"/>
          <w:sz w:val="24"/>
          <w:szCs w:val="24"/>
        </w:rPr>
      </w:pPr>
      <w:r w:rsidRPr="00672D87">
        <w:rPr>
          <w:rFonts w:ascii="Arial" w:hAnsi="Arial" w:cs="Arial"/>
          <w:sz w:val="24"/>
          <w:szCs w:val="24"/>
        </w:rPr>
        <w:t>It is imperative the appropriate equipment and tools are taken to the field with the operations crew.  The types of equipment/tools will vary depending on the task at hand.  Below is a basic list of tools, equipment, and material(s) that may be necessary to perform maintenance on a GB-GS:</w:t>
      </w:r>
    </w:p>
    <w:p w14:paraId="0ECDA7A5" w14:textId="77777777" w:rsidR="0053485B" w:rsidRDefault="00672D87" w:rsidP="00C05772">
      <w:pPr>
        <w:widowControl w:val="0"/>
        <w:numPr>
          <w:ilvl w:val="0"/>
          <w:numId w:val="77"/>
        </w:numPr>
        <w:tabs>
          <w:tab w:val="clear" w:pos="720"/>
        </w:tabs>
        <w:spacing w:after="120"/>
        <w:ind w:left="2340" w:hanging="540"/>
        <w:rPr>
          <w:rFonts w:ascii="Arial" w:hAnsi="Arial" w:cs="Arial"/>
          <w:sz w:val="24"/>
          <w:szCs w:val="24"/>
        </w:rPr>
      </w:pPr>
      <w:r w:rsidRPr="00672D87">
        <w:rPr>
          <w:rFonts w:ascii="Arial" w:hAnsi="Arial" w:cs="Arial"/>
          <w:sz w:val="24"/>
          <w:szCs w:val="24"/>
        </w:rPr>
        <w:t>Mowing Tractors</w:t>
      </w:r>
    </w:p>
    <w:p w14:paraId="02A521B6" w14:textId="77777777" w:rsidR="0053485B" w:rsidRDefault="00672D87" w:rsidP="00C05772">
      <w:pPr>
        <w:widowControl w:val="0"/>
        <w:numPr>
          <w:ilvl w:val="0"/>
          <w:numId w:val="77"/>
        </w:numPr>
        <w:spacing w:after="120"/>
        <w:ind w:left="2340" w:hanging="540"/>
        <w:rPr>
          <w:rFonts w:ascii="Arial" w:hAnsi="Arial" w:cs="Arial"/>
          <w:sz w:val="24"/>
          <w:szCs w:val="24"/>
        </w:rPr>
      </w:pPr>
      <w:r w:rsidRPr="00672D87">
        <w:rPr>
          <w:rFonts w:ascii="Arial" w:hAnsi="Arial" w:cs="Arial"/>
          <w:sz w:val="24"/>
          <w:szCs w:val="24"/>
        </w:rPr>
        <w:t>Trimmers (extra string)</w:t>
      </w:r>
    </w:p>
    <w:p w14:paraId="140B0282" w14:textId="77777777" w:rsidR="0053485B" w:rsidRDefault="00672D87" w:rsidP="00C05772">
      <w:pPr>
        <w:widowControl w:val="0"/>
        <w:numPr>
          <w:ilvl w:val="0"/>
          <w:numId w:val="77"/>
        </w:numPr>
        <w:spacing w:after="120"/>
        <w:ind w:left="2340" w:hanging="540"/>
        <w:rPr>
          <w:rFonts w:ascii="Arial" w:hAnsi="Arial" w:cs="Arial"/>
          <w:sz w:val="24"/>
          <w:szCs w:val="24"/>
        </w:rPr>
      </w:pPr>
      <w:r w:rsidRPr="00672D87">
        <w:rPr>
          <w:rFonts w:ascii="Arial" w:hAnsi="Arial" w:cs="Arial"/>
          <w:sz w:val="24"/>
          <w:szCs w:val="24"/>
        </w:rPr>
        <w:t>Shovels</w:t>
      </w:r>
    </w:p>
    <w:p w14:paraId="056C0256" w14:textId="77777777" w:rsidR="0053485B" w:rsidRDefault="00672D87" w:rsidP="00C05772">
      <w:pPr>
        <w:widowControl w:val="0"/>
        <w:numPr>
          <w:ilvl w:val="0"/>
          <w:numId w:val="77"/>
        </w:numPr>
        <w:spacing w:after="120"/>
        <w:ind w:left="2340" w:hanging="540"/>
        <w:rPr>
          <w:rFonts w:ascii="Arial" w:hAnsi="Arial" w:cs="Arial"/>
          <w:sz w:val="24"/>
          <w:szCs w:val="24"/>
        </w:rPr>
      </w:pPr>
      <w:r w:rsidRPr="00672D87">
        <w:rPr>
          <w:rFonts w:ascii="Arial" w:hAnsi="Arial" w:cs="Arial"/>
          <w:sz w:val="24"/>
          <w:szCs w:val="24"/>
        </w:rPr>
        <w:t>Rakes</w:t>
      </w:r>
    </w:p>
    <w:p w14:paraId="1BA23DD7" w14:textId="77777777" w:rsidR="0053485B" w:rsidRDefault="00672D87" w:rsidP="00C05772">
      <w:pPr>
        <w:widowControl w:val="0"/>
        <w:numPr>
          <w:ilvl w:val="0"/>
          <w:numId w:val="77"/>
        </w:numPr>
        <w:spacing w:after="120"/>
        <w:ind w:left="2340" w:hanging="540"/>
        <w:rPr>
          <w:rFonts w:ascii="Arial" w:hAnsi="Arial" w:cs="Arial"/>
          <w:sz w:val="24"/>
          <w:szCs w:val="24"/>
        </w:rPr>
      </w:pPr>
      <w:r w:rsidRPr="00672D87">
        <w:rPr>
          <w:rFonts w:ascii="Arial" w:hAnsi="Arial" w:cs="Arial"/>
          <w:sz w:val="24"/>
          <w:szCs w:val="24"/>
        </w:rPr>
        <w:t>All Surface Vehicle (ASVs)</w:t>
      </w:r>
    </w:p>
    <w:p w14:paraId="3A2B151B" w14:textId="77777777" w:rsidR="0053485B" w:rsidRDefault="00672D87" w:rsidP="00C05772">
      <w:pPr>
        <w:widowControl w:val="0"/>
        <w:numPr>
          <w:ilvl w:val="0"/>
          <w:numId w:val="77"/>
        </w:numPr>
        <w:spacing w:after="120"/>
        <w:ind w:left="2340" w:hanging="540"/>
        <w:rPr>
          <w:rFonts w:ascii="Arial" w:hAnsi="Arial" w:cs="Arial"/>
          <w:sz w:val="24"/>
          <w:szCs w:val="24"/>
        </w:rPr>
      </w:pPr>
      <w:r w:rsidRPr="00672D87">
        <w:rPr>
          <w:rFonts w:ascii="Arial" w:hAnsi="Arial" w:cs="Arial"/>
          <w:sz w:val="24"/>
          <w:szCs w:val="24"/>
        </w:rPr>
        <w:t>Engineers Level (laser)</w:t>
      </w:r>
    </w:p>
    <w:p w14:paraId="21D588E6" w14:textId="77777777" w:rsidR="0053485B" w:rsidRDefault="00672D87" w:rsidP="00C05772">
      <w:pPr>
        <w:widowControl w:val="0"/>
        <w:numPr>
          <w:ilvl w:val="0"/>
          <w:numId w:val="77"/>
        </w:numPr>
        <w:spacing w:after="120"/>
        <w:ind w:left="2340" w:hanging="540"/>
        <w:rPr>
          <w:rFonts w:ascii="Arial" w:hAnsi="Arial" w:cs="Arial"/>
          <w:sz w:val="24"/>
          <w:szCs w:val="24"/>
        </w:rPr>
      </w:pPr>
      <w:r w:rsidRPr="00672D87">
        <w:rPr>
          <w:rFonts w:ascii="Arial" w:hAnsi="Arial" w:cs="Arial"/>
          <w:sz w:val="24"/>
          <w:szCs w:val="24"/>
        </w:rPr>
        <w:t>Erosion Control Blanket(s)</w:t>
      </w:r>
    </w:p>
    <w:p w14:paraId="17F19C19" w14:textId="77777777" w:rsidR="0053485B" w:rsidRDefault="00672D87" w:rsidP="00C05772">
      <w:pPr>
        <w:widowControl w:val="0"/>
        <w:numPr>
          <w:ilvl w:val="0"/>
          <w:numId w:val="77"/>
        </w:numPr>
        <w:spacing w:after="120"/>
        <w:ind w:left="2340" w:hanging="540"/>
        <w:rPr>
          <w:rFonts w:ascii="Arial" w:hAnsi="Arial" w:cs="Arial"/>
          <w:sz w:val="24"/>
          <w:szCs w:val="24"/>
        </w:rPr>
      </w:pPr>
      <w:r w:rsidRPr="00672D87">
        <w:rPr>
          <w:rFonts w:ascii="Arial" w:hAnsi="Arial" w:cs="Arial"/>
          <w:sz w:val="24"/>
          <w:szCs w:val="24"/>
        </w:rPr>
        <w:t>Mulch</w:t>
      </w:r>
    </w:p>
    <w:p w14:paraId="2AFE3BEE" w14:textId="77777777" w:rsidR="0053485B" w:rsidRDefault="00672D87" w:rsidP="00C05772">
      <w:pPr>
        <w:widowControl w:val="0"/>
        <w:numPr>
          <w:ilvl w:val="0"/>
          <w:numId w:val="77"/>
        </w:numPr>
        <w:spacing w:after="120"/>
        <w:ind w:left="2340" w:hanging="540"/>
        <w:rPr>
          <w:rFonts w:ascii="Arial" w:hAnsi="Arial" w:cs="Arial"/>
          <w:sz w:val="24"/>
          <w:szCs w:val="24"/>
        </w:rPr>
      </w:pPr>
      <w:r w:rsidRPr="00672D87">
        <w:rPr>
          <w:rFonts w:ascii="Arial" w:hAnsi="Arial" w:cs="Arial"/>
          <w:sz w:val="24"/>
          <w:szCs w:val="24"/>
        </w:rPr>
        <w:t xml:space="preserve">Sod or Seed (See seed mix in the </w:t>
      </w:r>
      <w:r w:rsidRPr="00672D87">
        <w:rPr>
          <w:rFonts w:ascii="Arial" w:hAnsi="Arial" w:cs="Arial"/>
          <w:i/>
          <w:sz w:val="24"/>
          <w:szCs w:val="24"/>
        </w:rPr>
        <w:t xml:space="preserve">Rules and Regulations </w:t>
      </w:r>
      <w:r w:rsidRPr="00672D87">
        <w:rPr>
          <w:rFonts w:ascii="Arial" w:hAnsi="Arial" w:cs="Arial"/>
          <w:i/>
          <w:sz w:val="24"/>
          <w:szCs w:val="24"/>
        </w:rPr>
        <w:lastRenderedPageBreak/>
        <w:t>Regarding Stormwater (Quality) Discharge for Construction Activities</w:t>
      </w:r>
      <w:r w:rsidRPr="00672D87">
        <w:rPr>
          <w:rFonts w:ascii="Arial" w:hAnsi="Arial" w:cs="Arial"/>
          <w:sz w:val="24"/>
          <w:szCs w:val="24"/>
        </w:rPr>
        <w:t>, Std Det. SM, Seeding &amp; Mulching)</w:t>
      </w:r>
    </w:p>
    <w:p w14:paraId="764DF2EC" w14:textId="77777777" w:rsidR="0053485B" w:rsidRDefault="00672D87" w:rsidP="00C05772">
      <w:pPr>
        <w:widowControl w:val="0"/>
        <w:numPr>
          <w:ilvl w:val="0"/>
          <w:numId w:val="77"/>
        </w:numPr>
        <w:spacing w:after="120"/>
        <w:ind w:left="2340" w:hanging="540"/>
        <w:rPr>
          <w:rFonts w:ascii="Arial" w:hAnsi="Arial" w:cs="Arial"/>
          <w:sz w:val="24"/>
          <w:szCs w:val="24"/>
        </w:rPr>
      </w:pPr>
      <w:r w:rsidRPr="00672D87">
        <w:rPr>
          <w:rFonts w:ascii="Arial" w:hAnsi="Arial" w:cs="Arial"/>
          <w:sz w:val="24"/>
          <w:szCs w:val="24"/>
        </w:rPr>
        <w:t>Illicit Discharge Cleanup Kits</w:t>
      </w:r>
    </w:p>
    <w:p w14:paraId="276D434B" w14:textId="77777777" w:rsidR="0053485B" w:rsidRDefault="00672D87" w:rsidP="00C05772">
      <w:pPr>
        <w:widowControl w:val="0"/>
        <w:numPr>
          <w:ilvl w:val="0"/>
          <w:numId w:val="77"/>
        </w:numPr>
        <w:spacing w:after="120"/>
        <w:ind w:left="2340" w:hanging="540"/>
        <w:rPr>
          <w:rFonts w:ascii="Arial" w:hAnsi="Arial" w:cs="Arial"/>
          <w:sz w:val="24"/>
          <w:szCs w:val="24"/>
        </w:rPr>
      </w:pPr>
      <w:r w:rsidRPr="00672D87">
        <w:rPr>
          <w:rFonts w:ascii="Arial" w:hAnsi="Arial" w:cs="Arial"/>
          <w:sz w:val="24"/>
          <w:szCs w:val="24"/>
        </w:rPr>
        <w:t>Trash Bags</w:t>
      </w:r>
    </w:p>
    <w:p w14:paraId="25BB5BF4" w14:textId="77777777" w:rsidR="0053485B" w:rsidRDefault="00672D87" w:rsidP="00C05772">
      <w:pPr>
        <w:widowControl w:val="0"/>
        <w:numPr>
          <w:ilvl w:val="0"/>
          <w:numId w:val="77"/>
        </w:numPr>
        <w:spacing w:after="120"/>
        <w:ind w:left="2340" w:hanging="540"/>
        <w:rPr>
          <w:rFonts w:ascii="Arial" w:hAnsi="Arial" w:cs="Arial"/>
          <w:sz w:val="24"/>
          <w:szCs w:val="24"/>
        </w:rPr>
      </w:pPr>
      <w:r w:rsidRPr="00672D87">
        <w:rPr>
          <w:rFonts w:ascii="Arial" w:hAnsi="Arial" w:cs="Arial"/>
          <w:sz w:val="24"/>
          <w:szCs w:val="24"/>
        </w:rPr>
        <w:t>Jet-Vac Equipment</w:t>
      </w:r>
    </w:p>
    <w:p w14:paraId="1FC372F7" w14:textId="77777777" w:rsidR="0053485B" w:rsidRDefault="00672D87" w:rsidP="00311556">
      <w:pPr>
        <w:widowControl w:val="0"/>
        <w:numPr>
          <w:ilvl w:val="0"/>
          <w:numId w:val="77"/>
        </w:numPr>
        <w:ind w:left="2340" w:hanging="540"/>
        <w:rPr>
          <w:rFonts w:ascii="Arial" w:hAnsi="Arial" w:cs="Arial"/>
          <w:sz w:val="24"/>
          <w:szCs w:val="24"/>
        </w:rPr>
      </w:pPr>
      <w:r w:rsidRPr="00672D87">
        <w:rPr>
          <w:rFonts w:ascii="Arial" w:hAnsi="Arial" w:cs="Arial"/>
          <w:sz w:val="24"/>
          <w:szCs w:val="24"/>
        </w:rPr>
        <w:t xml:space="preserve">Stormwater Facility Inspection and Maintenance </w:t>
      </w:r>
      <w:r w:rsidR="00C63FAA">
        <w:rPr>
          <w:rFonts w:ascii="Arial" w:hAnsi="Arial" w:cs="Arial"/>
          <w:sz w:val="24"/>
          <w:szCs w:val="24"/>
        </w:rPr>
        <w:t>Plan</w:t>
      </w:r>
    </w:p>
    <w:p w14:paraId="281E209C" w14:textId="77777777" w:rsidR="00C759BB" w:rsidRDefault="00C759BB">
      <w:pPr>
        <w:pStyle w:val="BodyTextIndent"/>
        <w:widowControl w:val="0"/>
        <w:suppressAutoHyphens w:val="0"/>
        <w:ind w:left="360" w:firstLine="0"/>
        <w:rPr>
          <w:rFonts w:ascii="Arial" w:hAnsi="Arial" w:cs="Arial"/>
        </w:rPr>
      </w:pPr>
    </w:p>
    <w:p w14:paraId="26D5C0F6" w14:textId="77777777" w:rsidR="0053485B" w:rsidRDefault="00672D87" w:rsidP="00311556">
      <w:pPr>
        <w:pStyle w:val="BodyTextIndent"/>
        <w:widowControl w:val="0"/>
        <w:tabs>
          <w:tab w:val="clear" w:pos="0"/>
        </w:tabs>
        <w:suppressAutoHyphens w:val="0"/>
        <w:ind w:left="0" w:firstLine="0"/>
        <w:jc w:val="both"/>
        <w:rPr>
          <w:rFonts w:ascii="Arial" w:hAnsi="Arial" w:cs="Arial"/>
        </w:rPr>
      </w:pPr>
      <w:r w:rsidRPr="00672D87">
        <w:rPr>
          <w:rFonts w:ascii="Arial" w:hAnsi="Arial" w:cs="Arial"/>
        </w:rPr>
        <w:t xml:space="preserve">Some of the items identified above may not be needed for every maintenance operation.  However, this equipment should be available to the maintenance operations crews should the need arise. </w:t>
      </w:r>
    </w:p>
    <w:p w14:paraId="7158715C" w14:textId="77777777" w:rsidR="0053485B" w:rsidRDefault="0053485B" w:rsidP="001F13AF">
      <w:pPr>
        <w:pStyle w:val="Heading2"/>
        <w:keepNext w:val="0"/>
        <w:widowControl w:val="0"/>
        <w:rPr>
          <w:rFonts w:ascii="Arial" w:hAnsi="Arial" w:cs="Arial"/>
        </w:rPr>
      </w:pPr>
    </w:p>
    <w:p w14:paraId="6901C803" w14:textId="77777777" w:rsidR="0053485B" w:rsidRDefault="00672D87" w:rsidP="001F13AF">
      <w:pPr>
        <w:pStyle w:val="Heading2"/>
        <w:keepNext w:val="0"/>
        <w:widowControl w:val="0"/>
        <w:tabs>
          <w:tab w:val="left" w:pos="1440"/>
        </w:tabs>
        <w:jc w:val="left"/>
        <w:rPr>
          <w:rFonts w:ascii="Arial" w:hAnsi="Arial" w:cs="Arial"/>
          <w:b/>
        </w:rPr>
      </w:pPr>
      <w:bookmarkStart w:id="55" w:name="_Toc182883083"/>
      <w:r w:rsidRPr="00672D87">
        <w:rPr>
          <w:rFonts w:ascii="Arial" w:hAnsi="Arial" w:cs="Arial"/>
          <w:b/>
        </w:rPr>
        <w:t xml:space="preserve">GB-GS-3.3 </w:t>
      </w:r>
      <w:r w:rsidRPr="00672D87">
        <w:rPr>
          <w:rFonts w:ascii="Arial" w:hAnsi="Arial" w:cs="Arial"/>
          <w:b/>
        </w:rPr>
        <w:tab/>
        <w:t>Maintenance Forms</w:t>
      </w:r>
      <w:bookmarkEnd w:id="55"/>
    </w:p>
    <w:p w14:paraId="04630305" w14:textId="77777777" w:rsidR="0053485B" w:rsidRDefault="00672D87" w:rsidP="00311556">
      <w:pPr>
        <w:pStyle w:val="BodyTextIndent"/>
        <w:widowControl w:val="0"/>
        <w:suppressAutoHyphens w:val="0"/>
        <w:ind w:left="0" w:firstLine="0"/>
        <w:jc w:val="both"/>
        <w:rPr>
          <w:rFonts w:ascii="Arial" w:hAnsi="Arial" w:cs="Arial"/>
        </w:rPr>
      </w:pPr>
      <w:r w:rsidRPr="00672D87">
        <w:rPr>
          <w:rFonts w:ascii="Arial" w:hAnsi="Arial" w:cs="Arial"/>
        </w:rPr>
        <w:t xml:space="preserve">The GB-GS Maintenance Form provides a record of each maintenance operation performed by maintenance contractors. </w:t>
      </w:r>
      <w:r w:rsidR="00C759BB">
        <w:rPr>
          <w:rFonts w:ascii="Arial" w:hAnsi="Arial" w:cs="Arial"/>
        </w:rPr>
        <w:t xml:space="preserve"> </w:t>
      </w:r>
      <w:r w:rsidRPr="00672D87">
        <w:rPr>
          <w:rFonts w:ascii="Arial" w:hAnsi="Arial" w:cs="Arial"/>
        </w:rPr>
        <w:t xml:space="preserve">The GB-GS Maintenance Form shall be filled out in the field after the completion of the maintenance operation.  Each form shall be reviewed and submitted by the property owner or property manager to the City of Aurora per the requirements of the Inspection and Maintenance </w:t>
      </w:r>
      <w:r w:rsidR="00C63FAA">
        <w:rPr>
          <w:rFonts w:ascii="Arial" w:hAnsi="Arial" w:cs="Arial"/>
        </w:rPr>
        <w:t>Plan</w:t>
      </w:r>
      <w:r w:rsidRPr="00672D87">
        <w:rPr>
          <w:rFonts w:ascii="Arial" w:hAnsi="Arial" w:cs="Arial"/>
        </w:rPr>
        <w:t xml:space="preserve">.  The GB-GS Maintenance form </w:t>
      </w:r>
      <w:proofErr w:type="gramStart"/>
      <w:r w:rsidRPr="00672D87">
        <w:rPr>
          <w:rFonts w:ascii="Arial" w:hAnsi="Arial" w:cs="Arial"/>
        </w:rPr>
        <w:t>is located in</w:t>
      </w:r>
      <w:proofErr w:type="gramEnd"/>
      <w:r w:rsidRPr="00672D87">
        <w:rPr>
          <w:rFonts w:ascii="Arial" w:hAnsi="Arial" w:cs="Arial"/>
        </w:rPr>
        <w:t xml:space="preserve"> Appendix E.</w:t>
      </w:r>
    </w:p>
    <w:p w14:paraId="657787D1" w14:textId="77777777" w:rsidR="0053485B" w:rsidRDefault="0053485B" w:rsidP="001F13AF">
      <w:pPr>
        <w:pStyle w:val="BodyTextIndent"/>
        <w:widowControl w:val="0"/>
        <w:tabs>
          <w:tab w:val="left" w:pos="360"/>
        </w:tabs>
        <w:suppressAutoHyphens w:val="0"/>
        <w:ind w:left="0" w:firstLine="0"/>
        <w:rPr>
          <w:rFonts w:ascii="Arial" w:hAnsi="Arial" w:cs="Arial"/>
        </w:rPr>
      </w:pPr>
    </w:p>
    <w:p w14:paraId="35A25530" w14:textId="77777777" w:rsidR="0053485B" w:rsidRDefault="00672D87" w:rsidP="001F13AF">
      <w:pPr>
        <w:pStyle w:val="Heading2"/>
        <w:keepNext w:val="0"/>
        <w:widowControl w:val="0"/>
        <w:tabs>
          <w:tab w:val="left" w:pos="1440"/>
        </w:tabs>
        <w:jc w:val="left"/>
        <w:rPr>
          <w:rFonts w:ascii="Arial" w:hAnsi="Arial" w:cs="Arial"/>
          <w:b/>
        </w:rPr>
      </w:pPr>
      <w:bookmarkStart w:id="56" w:name="_Toc182883084"/>
      <w:r w:rsidRPr="00672D87">
        <w:rPr>
          <w:rFonts w:ascii="Arial" w:hAnsi="Arial" w:cs="Arial"/>
          <w:b/>
        </w:rPr>
        <w:t>GB-GS-3.4</w:t>
      </w:r>
      <w:r w:rsidRPr="00672D87">
        <w:rPr>
          <w:rFonts w:ascii="Arial" w:hAnsi="Arial" w:cs="Arial"/>
          <w:b/>
        </w:rPr>
        <w:tab/>
        <w:t>Maintenance Categories and Activities</w:t>
      </w:r>
      <w:bookmarkEnd w:id="56"/>
    </w:p>
    <w:p w14:paraId="2FAADA5F" w14:textId="77777777" w:rsidR="0053485B" w:rsidRDefault="00672D87" w:rsidP="00311556">
      <w:pPr>
        <w:pStyle w:val="BodyTextIndent"/>
        <w:widowControl w:val="0"/>
        <w:suppressAutoHyphens w:val="0"/>
        <w:ind w:left="0" w:firstLine="0"/>
        <w:jc w:val="both"/>
        <w:rPr>
          <w:rFonts w:ascii="Arial" w:hAnsi="Arial" w:cs="Arial"/>
        </w:rPr>
      </w:pPr>
      <w:r w:rsidRPr="00672D87">
        <w:rPr>
          <w:rFonts w:ascii="Arial" w:hAnsi="Arial" w:cs="Arial"/>
        </w:rPr>
        <w:t>A typical GB-GS Maintenance Program will consist of three broad categories of work: Routine, Minor and Major.  Within each category of work, a variety of maintenance activities can be performed on a GB-GS.  A maintenance activity can be specific to each feature within the GB-GS, or general to the overall facility.  This section of the SOP explains each of the categories and briefly describes the typical maintenance activities for a GB-GS.</w:t>
      </w:r>
    </w:p>
    <w:p w14:paraId="48883060" w14:textId="77777777" w:rsidR="0053485B" w:rsidRDefault="0053485B">
      <w:pPr>
        <w:pStyle w:val="BodyTextIndent"/>
        <w:widowControl w:val="0"/>
        <w:suppressAutoHyphens w:val="0"/>
        <w:ind w:left="360" w:firstLine="0"/>
        <w:rPr>
          <w:rFonts w:ascii="Arial" w:hAnsi="Arial" w:cs="Arial"/>
        </w:rPr>
      </w:pPr>
    </w:p>
    <w:p w14:paraId="2BB49FC1" w14:textId="77777777" w:rsidR="0053485B" w:rsidRDefault="00672D87" w:rsidP="00311556">
      <w:pPr>
        <w:pStyle w:val="BodyTextIndent"/>
        <w:widowControl w:val="0"/>
        <w:tabs>
          <w:tab w:val="clear" w:pos="0"/>
        </w:tabs>
        <w:suppressAutoHyphens w:val="0"/>
        <w:ind w:left="0" w:firstLine="0"/>
        <w:jc w:val="both"/>
        <w:rPr>
          <w:rFonts w:ascii="Arial" w:hAnsi="Arial" w:cs="Arial"/>
        </w:rPr>
      </w:pPr>
      <w:r w:rsidRPr="00672D87">
        <w:rPr>
          <w:rFonts w:ascii="Arial" w:hAnsi="Arial" w:cs="Arial"/>
        </w:rPr>
        <w:t>A variety of maintenance activities are typical of GB-GSs.  The maintenance activities range in magnitude from routine trash pickup to the reconstruction of the GB-GS or underdrain system.  Below is a description of each maintenance activity, the objectives, and frequency of actions.</w:t>
      </w:r>
    </w:p>
    <w:p w14:paraId="4B617086" w14:textId="77777777" w:rsidR="0053485B" w:rsidRDefault="0053485B">
      <w:pPr>
        <w:pStyle w:val="Heading2"/>
        <w:keepNext w:val="0"/>
        <w:widowControl w:val="0"/>
        <w:rPr>
          <w:rFonts w:ascii="Arial" w:hAnsi="Arial" w:cs="Arial"/>
        </w:rPr>
      </w:pPr>
    </w:p>
    <w:p w14:paraId="7426B478" w14:textId="77777777" w:rsidR="0053485B" w:rsidRDefault="00672D87" w:rsidP="001F13AF">
      <w:pPr>
        <w:pStyle w:val="Heading2"/>
        <w:keepNext w:val="0"/>
        <w:widowControl w:val="0"/>
        <w:tabs>
          <w:tab w:val="left" w:pos="1440"/>
        </w:tabs>
        <w:jc w:val="left"/>
        <w:rPr>
          <w:rFonts w:ascii="Arial" w:hAnsi="Arial" w:cs="Arial"/>
          <w:b/>
        </w:rPr>
      </w:pPr>
      <w:bookmarkStart w:id="57" w:name="_Toc182883085"/>
      <w:r w:rsidRPr="00672D87">
        <w:rPr>
          <w:rFonts w:ascii="Arial" w:hAnsi="Arial" w:cs="Arial"/>
          <w:b/>
        </w:rPr>
        <w:t>GB-GS-3.5</w:t>
      </w:r>
      <w:r w:rsidRPr="00672D87">
        <w:rPr>
          <w:rFonts w:ascii="Arial" w:hAnsi="Arial" w:cs="Arial"/>
          <w:b/>
        </w:rPr>
        <w:tab/>
        <w:t>Routine Maintenance Activities</w:t>
      </w:r>
      <w:bookmarkEnd w:id="57"/>
      <w:r w:rsidRPr="00672D87">
        <w:rPr>
          <w:rFonts w:ascii="Arial" w:hAnsi="Arial" w:cs="Arial"/>
          <w:b/>
        </w:rPr>
        <w:t xml:space="preserve"> </w:t>
      </w:r>
    </w:p>
    <w:p w14:paraId="0BE66019" w14:textId="77777777" w:rsidR="0053485B" w:rsidRDefault="00672D87" w:rsidP="00311556">
      <w:pPr>
        <w:widowControl w:val="0"/>
        <w:tabs>
          <w:tab w:val="left" w:pos="360"/>
          <w:tab w:val="left" w:pos="1440"/>
        </w:tabs>
        <w:jc w:val="both"/>
        <w:rPr>
          <w:rFonts w:ascii="Arial" w:hAnsi="Arial" w:cs="Arial"/>
          <w:sz w:val="24"/>
          <w:szCs w:val="24"/>
        </w:rPr>
      </w:pPr>
      <w:proofErr w:type="gramStart"/>
      <w:r w:rsidRPr="00672D87">
        <w:rPr>
          <w:rFonts w:ascii="Arial" w:hAnsi="Arial" w:cs="Arial"/>
          <w:sz w:val="24"/>
          <w:szCs w:val="24"/>
        </w:rPr>
        <w:t>The majority of</w:t>
      </w:r>
      <w:proofErr w:type="gramEnd"/>
      <w:r w:rsidRPr="00672D87">
        <w:rPr>
          <w:rFonts w:ascii="Arial" w:hAnsi="Arial" w:cs="Arial"/>
          <w:sz w:val="24"/>
          <w:szCs w:val="24"/>
        </w:rPr>
        <w:t xml:space="preserve"> this work consists of scheduled mowing, trash and debris pickups and landscape care for the GB-GS during the growing season.  It also includes activities such as weed control.  These activities normally will be performed numerous times during the year.  These items </w:t>
      </w:r>
      <w:r w:rsidRPr="00672D87">
        <w:rPr>
          <w:rFonts w:ascii="Arial" w:hAnsi="Arial" w:cs="Arial"/>
          <w:bCs/>
          <w:sz w:val="24"/>
          <w:szCs w:val="24"/>
        </w:rPr>
        <w:t>do not</w:t>
      </w:r>
      <w:r w:rsidRPr="00672D87">
        <w:rPr>
          <w:rFonts w:ascii="Arial" w:hAnsi="Arial" w:cs="Arial"/>
          <w:b/>
          <w:bCs/>
          <w:sz w:val="24"/>
          <w:szCs w:val="24"/>
        </w:rPr>
        <w:t xml:space="preserve"> </w:t>
      </w:r>
      <w:r w:rsidRPr="00672D87">
        <w:rPr>
          <w:rFonts w:ascii="Arial" w:hAnsi="Arial" w:cs="Arial"/>
          <w:sz w:val="24"/>
          <w:szCs w:val="24"/>
        </w:rPr>
        <w:t xml:space="preserve">require any prior approval by the City of Aurora, however, completed inspection and maintenance forms shall be submitted to the City of Aurora for each inspection and maintenance activity in accordance with the Inspection and Maintenance </w:t>
      </w:r>
      <w:r w:rsidR="00C63FAA">
        <w:rPr>
          <w:rFonts w:ascii="Arial" w:hAnsi="Arial" w:cs="Arial"/>
          <w:sz w:val="24"/>
          <w:szCs w:val="24"/>
        </w:rPr>
        <w:t>plan</w:t>
      </w:r>
      <w:r w:rsidRPr="00672D87">
        <w:rPr>
          <w:rFonts w:ascii="Arial" w:hAnsi="Arial" w:cs="Arial"/>
          <w:sz w:val="24"/>
          <w:szCs w:val="24"/>
        </w:rPr>
        <w:t>.</w:t>
      </w:r>
    </w:p>
    <w:p w14:paraId="20016657" w14:textId="77777777" w:rsidR="0053485B" w:rsidRDefault="0053485B">
      <w:pPr>
        <w:widowControl w:val="0"/>
        <w:tabs>
          <w:tab w:val="left" w:pos="360"/>
        </w:tabs>
        <w:ind w:left="360"/>
        <w:rPr>
          <w:rFonts w:ascii="Arial" w:hAnsi="Arial" w:cs="Arial"/>
          <w:b/>
          <w:bCs/>
          <w:sz w:val="24"/>
          <w:szCs w:val="24"/>
        </w:rPr>
      </w:pPr>
    </w:p>
    <w:p w14:paraId="70BFE77A" w14:textId="77777777" w:rsidR="0053485B" w:rsidRDefault="00672D87" w:rsidP="00311556">
      <w:pPr>
        <w:widowControl w:val="0"/>
        <w:spacing w:after="120"/>
        <w:jc w:val="both"/>
        <w:rPr>
          <w:rFonts w:ascii="Arial" w:hAnsi="Arial" w:cs="Arial"/>
          <w:sz w:val="24"/>
          <w:szCs w:val="24"/>
        </w:rPr>
      </w:pPr>
      <w:r w:rsidRPr="00672D87">
        <w:rPr>
          <w:rFonts w:ascii="Arial" w:hAnsi="Arial" w:cs="Arial"/>
          <w:sz w:val="24"/>
          <w:szCs w:val="24"/>
        </w:rPr>
        <w:t>The Routine Maintenance Activities are summarized below, and further described in the following sections.</w:t>
      </w:r>
    </w:p>
    <w:p w14:paraId="0D20254A" w14:textId="77777777" w:rsidR="008D7FC8" w:rsidRDefault="008D7FC8" w:rsidP="00311556">
      <w:pPr>
        <w:widowControl w:val="0"/>
        <w:spacing w:after="120"/>
        <w:jc w:val="both"/>
        <w:rPr>
          <w:rFonts w:ascii="Arial" w:hAnsi="Arial" w:cs="Arial"/>
          <w:sz w:val="24"/>
          <w:szCs w:val="24"/>
        </w:rPr>
      </w:pPr>
    </w:p>
    <w:p w14:paraId="25434600" w14:textId="77777777" w:rsidR="0053485B" w:rsidRDefault="00672D87">
      <w:pPr>
        <w:widowControl w:val="0"/>
        <w:jc w:val="center"/>
        <w:rPr>
          <w:rFonts w:ascii="Arial" w:hAnsi="Arial" w:cs="Arial"/>
          <w:b/>
          <w:bCs/>
          <w:sz w:val="24"/>
          <w:szCs w:val="24"/>
        </w:rPr>
      </w:pPr>
      <w:r w:rsidRPr="00672D87">
        <w:rPr>
          <w:rFonts w:ascii="Arial" w:hAnsi="Arial" w:cs="Arial"/>
          <w:b/>
          <w:bCs/>
          <w:sz w:val="24"/>
          <w:szCs w:val="24"/>
        </w:rPr>
        <w:lastRenderedPageBreak/>
        <w:t>Table GB-GS-2</w:t>
      </w:r>
    </w:p>
    <w:p w14:paraId="20E137BB" w14:textId="77777777" w:rsidR="0053485B" w:rsidRDefault="00672D87">
      <w:pPr>
        <w:widowControl w:val="0"/>
        <w:jc w:val="center"/>
        <w:rPr>
          <w:rFonts w:ascii="Arial" w:hAnsi="Arial" w:cs="Arial"/>
          <w:b/>
          <w:bCs/>
          <w:sz w:val="24"/>
          <w:szCs w:val="24"/>
        </w:rPr>
      </w:pPr>
      <w:r w:rsidRPr="00672D87">
        <w:rPr>
          <w:rFonts w:ascii="Arial" w:hAnsi="Arial" w:cs="Arial"/>
          <w:b/>
          <w:bCs/>
          <w:sz w:val="24"/>
          <w:szCs w:val="24"/>
        </w:rPr>
        <w:t>Summary of Routine Maintenance Activities</w:t>
      </w:r>
    </w:p>
    <w:p w14:paraId="7B23D094" w14:textId="77777777" w:rsidR="0053485B" w:rsidRDefault="0053485B">
      <w:pPr>
        <w:widowControl w:val="0"/>
        <w:jc w:val="center"/>
        <w:rPr>
          <w:rFonts w:ascii="Arial" w:hAnsi="Arial" w:cs="Arial"/>
          <w:sz w:val="24"/>
          <w:szCs w:val="24"/>
        </w:rPr>
      </w:pPr>
    </w:p>
    <w:tbl>
      <w:tblPr>
        <w:tblW w:w="912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8"/>
        <w:gridCol w:w="2250"/>
        <w:gridCol w:w="2070"/>
        <w:gridCol w:w="2790"/>
      </w:tblGrid>
      <w:tr w:rsidR="009223E6" w:rsidRPr="009223E6" w14:paraId="3B15BB2E" w14:textId="77777777" w:rsidTr="00763FEF">
        <w:trPr>
          <w:cantSplit/>
          <w:trHeight w:val="665"/>
          <w:tblHeader/>
        </w:trPr>
        <w:tc>
          <w:tcPr>
            <w:tcW w:w="2018" w:type="dxa"/>
            <w:tcBorders>
              <w:bottom w:val="single" w:sz="4" w:space="0" w:color="auto"/>
            </w:tcBorders>
            <w:vAlign w:val="center"/>
          </w:tcPr>
          <w:p w14:paraId="2805C131" w14:textId="77777777" w:rsidR="0053485B" w:rsidRDefault="00672D87">
            <w:pPr>
              <w:pStyle w:val="Header"/>
              <w:widowControl w:val="0"/>
              <w:jc w:val="center"/>
              <w:rPr>
                <w:rFonts w:ascii="Arial" w:hAnsi="Arial" w:cs="Arial"/>
                <w:b/>
                <w:bCs/>
              </w:rPr>
            </w:pPr>
            <w:r w:rsidRPr="00672D87">
              <w:rPr>
                <w:rFonts w:ascii="Arial" w:hAnsi="Arial" w:cs="Arial"/>
                <w:b/>
                <w:bCs/>
              </w:rPr>
              <w:t>Maintenance Activity</w:t>
            </w:r>
          </w:p>
        </w:tc>
        <w:tc>
          <w:tcPr>
            <w:tcW w:w="2250" w:type="dxa"/>
            <w:tcBorders>
              <w:bottom w:val="single" w:sz="4" w:space="0" w:color="auto"/>
            </w:tcBorders>
            <w:vAlign w:val="center"/>
          </w:tcPr>
          <w:p w14:paraId="7FD13F5A" w14:textId="77777777" w:rsidR="0053485B" w:rsidRDefault="00672D87">
            <w:pPr>
              <w:pStyle w:val="Header"/>
              <w:widowControl w:val="0"/>
              <w:jc w:val="center"/>
              <w:rPr>
                <w:rFonts w:ascii="Arial" w:hAnsi="Arial" w:cs="Arial"/>
                <w:b/>
                <w:bCs/>
              </w:rPr>
            </w:pPr>
            <w:r w:rsidRPr="00672D87">
              <w:rPr>
                <w:rFonts w:ascii="Arial" w:hAnsi="Arial" w:cs="Arial"/>
                <w:b/>
                <w:bCs/>
              </w:rPr>
              <w:t>Minimum Frequency</w:t>
            </w:r>
          </w:p>
        </w:tc>
        <w:tc>
          <w:tcPr>
            <w:tcW w:w="2070" w:type="dxa"/>
            <w:tcBorders>
              <w:bottom w:val="single" w:sz="4" w:space="0" w:color="auto"/>
            </w:tcBorders>
            <w:vAlign w:val="center"/>
          </w:tcPr>
          <w:p w14:paraId="197855A3" w14:textId="77777777" w:rsidR="0053485B" w:rsidRDefault="00672D87">
            <w:pPr>
              <w:pStyle w:val="Header"/>
              <w:widowControl w:val="0"/>
              <w:jc w:val="center"/>
              <w:rPr>
                <w:rFonts w:ascii="Arial" w:hAnsi="Arial" w:cs="Arial"/>
                <w:b/>
                <w:bCs/>
              </w:rPr>
            </w:pPr>
            <w:r w:rsidRPr="00672D87">
              <w:rPr>
                <w:rFonts w:ascii="Arial" w:hAnsi="Arial" w:cs="Arial"/>
                <w:b/>
                <w:bCs/>
              </w:rPr>
              <w:t>Indication Action is Needed:</w:t>
            </w:r>
          </w:p>
        </w:tc>
        <w:tc>
          <w:tcPr>
            <w:tcW w:w="2790" w:type="dxa"/>
            <w:tcBorders>
              <w:bottom w:val="single" w:sz="4" w:space="0" w:color="auto"/>
            </w:tcBorders>
            <w:vAlign w:val="center"/>
          </w:tcPr>
          <w:p w14:paraId="3879FE18" w14:textId="77777777" w:rsidR="0053485B" w:rsidRDefault="00672D87">
            <w:pPr>
              <w:pStyle w:val="Header"/>
              <w:widowControl w:val="0"/>
              <w:jc w:val="center"/>
              <w:rPr>
                <w:rFonts w:ascii="Arial" w:hAnsi="Arial" w:cs="Arial"/>
                <w:b/>
                <w:bCs/>
              </w:rPr>
            </w:pPr>
            <w:r w:rsidRPr="00672D87">
              <w:rPr>
                <w:rFonts w:ascii="Arial" w:hAnsi="Arial" w:cs="Arial"/>
                <w:b/>
                <w:bCs/>
              </w:rPr>
              <w:t>Maintenance Action</w:t>
            </w:r>
          </w:p>
        </w:tc>
      </w:tr>
      <w:tr w:rsidR="009223E6" w:rsidRPr="009223E6" w14:paraId="2A2DFB1E" w14:textId="77777777" w:rsidTr="00763FEF">
        <w:trPr>
          <w:cantSplit/>
          <w:trHeight w:val="170"/>
          <w:tblHeader/>
        </w:trPr>
        <w:tc>
          <w:tcPr>
            <w:tcW w:w="2018" w:type="dxa"/>
            <w:shd w:val="clear" w:color="auto" w:fill="606060"/>
          </w:tcPr>
          <w:p w14:paraId="4BBAB318" w14:textId="77777777" w:rsidR="0053485B" w:rsidRDefault="0053485B">
            <w:pPr>
              <w:widowControl w:val="0"/>
              <w:rPr>
                <w:rFonts w:ascii="Arial" w:hAnsi="Arial" w:cs="Arial"/>
                <w:sz w:val="22"/>
              </w:rPr>
            </w:pPr>
          </w:p>
        </w:tc>
        <w:tc>
          <w:tcPr>
            <w:tcW w:w="2250" w:type="dxa"/>
            <w:shd w:val="clear" w:color="auto" w:fill="606060"/>
          </w:tcPr>
          <w:p w14:paraId="54758253" w14:textId="77777777" w:rsidR="0053485B" w:rsidRDefault="0053485B">
            <w:pPr>
              <w:widowControl w:val="0"/>
              <w:rPr>
                <w:rFonts w:ascii="Arial" w:hAnsi="Arial" w:cs="Arial"/>
                <w:sz w:val="22"/>
              </w:rPr>
            </w:pPr>
          </w:p>
        </w:tc>
        <w:tc>
          <w:tcPr>
            <w:tcW w:w="2070" w:type="dxa"/>
            <w:shd w:val="clear" w:color="auto" w:fill="606060"/>
          </w:tcPr>
          <w:p w14:paraId="3B15857E" w14:textId="77777777" w:rsidR="0053485B" w:rsidRDefault="0053485B">
            <w:pPr>
              <w:widowControl w:val="0"/>
              <w:rPr>
                <w:rFonts w:ascii="Arial" w:hAnsi="Arial" w:cs="Arial"/>
                <w:sz w:val="22"/>
              </w:rPr>
            </w:pPr>
          </w:p>
        </w:tc>
        <w:tc>
          <w:tcPr>
            <w:tcW w:w="2790" w:type="dxa"/>
            <w:shd w:val="clear" w:color="auto" w:fill="606060"/>
          </w:tcPr>
          <w:p w14:paraId="43AEF65C" w14:textId="77777777" w:rsidR="0053485B" w:rsidRDefault="0053485B">
            <w:pPr>
              <w:widowControl w:val="0"/>
              <w:rPr>
                <w:rFonts w:ascii="Arial" w:hAnsi="Arial" w:cs="Arial"/>
                <w:sz w:val="22"/>
              </w:rPr>
            </w:pPr>
          </w:p>
        </w:tc>
      </w:tr>
      <w:tr w:rsidR="009223E6" w:rsidRPr="009223E6" w14:paraId="60A8E5B4" w14:textId="77777777" w:rsidTr="007955AE">
        <w:tc>
          <w:tcPr>
            <w:tcW w:w="2018" w:type="dxa"/>
            <w:vAlign w:val="center"/>
          </w:tcPr>
          <w:p w14:paraId="4107839E" w14:textId="77777777" w:rsidR="0053485B" w:rsidRDefault="00672D87" w:rsidP="007955AE">
            <w:pPr>
              <w:widowControl w:val="0"/>
              <w:jc w:val="center"/>
              <w:rPr>
                <w:rFonts w:ascii="Arial" w:hAnsi="Arial" w:cs="Arial"/>
                <w:b/>
                <w:bCs/>
                <w:sz w:val="18"/>
                <w:szCs w:val="18"/>
              </w:rPr>
            </w:pPr>
            <w:r w:rsidRPr="00672D87">
              <w:rPr>
                <w:rFonts w:ascii="Arial" w:hAnsi="Arial" w:cs="Arial"/>
                <w:b/>
                <w:bCs/>
                <w:sz w:val="18"/>
                <w:szCs w:val="18"/>
              </w:rPr>
              <w:t>Trash/Debris Removal</w:t>
            </w:r>
          </w:p>
        </w:tc>
        <w:tc>
          <w:tcPr>
            <w:tcW w:w="2250" w:type="dxa"/>
            <w:vAlign w:val="center"/>
          </w:tcPr>
          <w:p w14:paraId="58511672" w14:textId="77777777" w:rsidR="0053485B" w:rsidRDefault="00672D87" w:rsidP="007955AE">
            <w:pPr>
              <w:widowControl w:val="0"/>
              <w:rPr>
                <w:rFonts w:ascii="Arial" w:hAnsi="Arial" w:cs="Arial"/>
                <w:sz w:val="18"/>
                <w:szCs w:val="18"/>
              </w:rPr>
            </w:pPr>
            <w:r w:rsidRPr="00672D87">
              <w:rPr>
                <w:rFonts w:ascii="Arial" w:hAnsi="Arial" w:cs="Arial"/>
                <w:sz w:val="18"/>
                <w:szCs w:val="18"/>
              </w:rPr>
              <w:t>Twice annual and before mowing</w:t>
            </w:r>
          </w:p>
        </w:tc>
        <w:tc>
          <w:tcPr>
            <w:tcW w:w="2070" w:type="dxa"/>
            <w:vAlign w:val="center"/>
          </w:tcPr>
          <w:p w14:paraId="39D6E948" w14:textId="77777777" w:rsidR="0053485B" w:rsidRDefault="00672D87" w:rsidP="007955AE">
            <w:pPr>
              <w:widowControl w:val="0"/>
              <w:rPr>
                <w:rFonts w:ascii="Arial" w:hAnsi="Arial" w:cs="Arial"/>
                <w:sz w:val="18"/>
                <w:szCs w:val="18"/>
              </w:rPr>
            </w:pPr>
            <w:r w:rsidRPr="00672D87">
              <w:rPr>
                <w:rFonts w:ascii="Arial" w:hAnsi="Arial" w:cs="Arial"/>
                <w:sz w:val="18"/>
                <w:szCs w:val="18"/>
              </w:rPr>
              <w:t>Trash &amp; debris in GB-GS</w:t>
            </w:r>
          </w:p>
        </w:tc>
        <w:tc>
          <w:tcPr>
            <w:tcW w:w="2790" w:type="dxa"/>
            <w:vAlign w:val="center"/>
          </w:tcPr>
          <w:p w14:paraId="04C04F25" w14:textId="77777777" w:rsidR="0053485B" w:rsidRDefault="00672D87" w:rsidP="007955AE">
            <w:pPr>
              <w:widowControl w:val="0"/>
              <w:rPr>
                <w:rFonts w:ascii="Arial" w:hAnsi="Arial" w:cs="Arial"/>
                <w:sz w:val="18"/>
                <w:szCs w:val="18"/>
              </w:rPr>
            </w:pPr>
            <w:r w:rsidRPr="00672D87">
              <w:rPr>
                <w:rFonts w:ascii="Arial" w:hAnsi="Arial" w:cs="Arial"/>
                <w:sz w:val="18"/>
                <w:szCs w:val="18"/>
              </w:rPr>
              <w:t>Remove and properly dispose of trash and debris</w:t>
            </w:r>
          </w:p>
        </w:tc>
      </w:tr>
      <w:tr w:rsidR="009223E6" w:rsidRPr="009223E6" w14:paraId="6B09E5D0" w14:textId="77777777" w:rsidTr="007955AE">
        <w:tc>
          <w:tcPr>
            <w:tcW w:w="2018" w:type="dxa"/>
            <w:vAlign w:val="center"/>
          </w:tcPr>
          <w:p w14:paraId="4A810B1F" w14:textId="77777777" w:rsidR="0053485B" w:rsidRDefault="00672D87" w:rsidP="007955AE">
            <w:pPr>
              <w:pStyle w:val="Heading9"/>
              <w:keepNext w:val="0"/>
              <w:widowControl w:val="0"/>
              <w:suppressAutoHyphens w:val="0"/>
              <w:jc w:val="center"/>
              <w:rPr>
                <w:rFonts w:ascii="Arial" w:hAnsi="Arial" w:cs="Arial"/>
                <w:b/>
                <w:sz w:val="18"/>
                <w:szCs w:val="18"/>
                <w:u w:val="none"/>
              </w:rPr>
            </w:pPr>
            <w:r w:rsidRPr="00672D87">
              <w:rPr>
                <w:rFonts w:ascii="Arial" w:hAnsi="Arial" w:cs="Arial"/>
                <w:b/>
                <w:sz w:val="18"/>
                <w:szCs w:val="18"/>
                <w:u w:val="none"/>
              </w:rPr>
              <w:t>Mowing</w:t>
            </w:r>
          </w:p>
        </w:tc>
        <w:tc>
          <w:tcPr>
            <w:tcW w:w="2250" w:type="dxa"/>
            <w:vAlign w:val="center"/>
          </w:tcPr>
          <w:p w14:paraId="53949135" w14:textId="77777777" w:rsidR="0053485B" w:rsidRDefault="00672D87" w:rsidP="007955AE">
            <w:pPr>
              <w:widowControl w:val="0"/>
              <w:rPr>
                <w:rFonts w:ascii="Arial" w:hAnsi="Arial" w:cs="Arial"/>
                <w:sz w:val="18"/>
                <w:szCs w:val="18"/>
              </w:rPr>
            </w:pPr>
            <w:r w:rsidRPr="00672D87">
              <w:rPr>
                <w:rFonts w:ascii="Arial" w:hAnsi="Arial" w:cs="Arial"/>
                <w:sz w:val="18"/>
                <w:szCs w:val="18"/>
              </w:rPr>
              <w:t>Routine – as necessary to maintain 2”</w:t>
            </w:r>
            <w:r w:rsidR="00590839">
              <w:rPr>
                <w:rFonts w:ascii="Arial" w:hAnsi="Arial" w:cs="Arial"/>
                <w:sz w:val="18"/>
                <w:szCs w:val="18"/>
              </w:rPr>
              <w:t>-</w:t>
            </w:r>
            <w:r w:rsidR="007955AE">
              <w:rPr>
                <w:rFonts w:ascii="Arial" w:hAnsi="Arial" w:cs="Arial"/>
                <w:sz w:val="18"/>
                <w:szCs w:val="18"/>
              </w:rPr>
              <w:t xml:space="preserve"> </w:t>
            </w:r>
            <w:r w:rsidRPr="00672D87">
              <w:rPr>
                <w:rFonts w:ascii="Arial" w:hAnsi="Arial" w:cs="Arial"/>
                <w:sz w:val="18"/>
                <w:szCs w:val="18"/>
              </w:rPr>
              <w:t>4” grass height</w:t>
            </w:r>
          </w:p>
        </w:tc>
        <w:tc>
          <w:tcPr>
            <w:tcW w:w="2070" w:type="dxa"/>
            <w:vAlign w:val="center"/>
          </w:tcPr>
          <w:p w14:paraId="05937C25" w14:textId="77777777" w:rsidR="0053485B" w:rsidRDefault="00672D87" w:rsidP="007955AE">
            <w:pPr>
              <w:widowControl w:val="0"/>
              <w:rPr>
                <w:rFonts w:ascii="Arial" w:hAnsi="Arial" w:cs="Arial"/>
                <w:sz w:val="18"/>
                <w:szCs w:val="18"/>
              </w:rPr>
            </w:pPr>
            <w:r w:rsidRPr="00672D87">
              <w:rPr>
                <w:rFonts w:ascii="Arial" w:hAnsi="Arial" w:cs="Arial"/>
                <w:sz w:val="18"/>
                <w:szCs w:val="18"/>
              </w:rPr>
              <w:t>Excessive grass height/aesthetics</w:t>
            </w:r>
          </w:p>
        </w:tc>
        <w:tc>
          <w:tcPr>
            <w:tcW w:w="2790" w:type="dxa"/>
            <w:vAlign w:val="center"/>
          </w:tcPr>
          <w:p w14:paraId="060E3B69" w14:textId="77777777" w:rsidR="0053485B" w:rsidRDefault="00672D87" w:rsidP="007955AE">
            <w:pPr>
              <w:widowControl w:val="0"/>
              <w:rPr>
                <w:rFonts w:ascii="Arial" w:hAnsi="Arial" w:cs="Arial"/>
                <w:sz w:val="18"/>
                <w:szCs w:val="18"/>
              </w:rPr>
            </w:pPr>
            <w:r w:rsidRPr="00672D87">
              <w:rPr>
                <w:rFonts w:ascii="Arial" w:hAnsi="Arial" w:cs="Arial"/>
                <w:sz w:val="18"/>
                <w:szCs w:val="18"/>
              </w:rPr>
              <w:t>2”-</w:t>
            </w:r>
            <w:r w:rsidR="00590839">
              <w:rPr>
                <w:rFonts w:ascii="Arial" w:hAnsi="Arial" w:cs="Arial"/>
                <w:sz w:val="18"/>
                <w:szCs w:val="18"/>
              </w:rPr>
              <w:t xml:space="preserve"> </w:t>
            </w:r>
            <w:r w:rsidRPr="00672D87">
              <w:rPr>
                <w:rFonts w:ascii="Arial" w:hAnsi="Arial" w:cs="Arial"/>
                <w:sz w:val="18"/>
                <w:szCs w:val="18"/>
              </w:rPr>
              <w:t>4” grass height for turf grass; 4”</w:t>
            </w:r>
            <w:r w:rsidR="007955AE">
              <w:rPr>
                <w:rFonts w:ascii="Arial" w:hAnsi="Arial" w:cs="Arial"/>
                <w:sz w:val="18"/>
                <w:szCs w:val="18"/>
              </w:rPr>
              <w:t xml:space="preserve"> - </w:t>
            </w:r>
            <w:r w:rsidRPr="00672D87">
              <w:rPr>
                <w:rFonts w:ascii="Arial" w:hAnsi="Arial" w:cs="Arial"/>
                <w:sz w:val="18"/>
                <w:szCs w:val="18"/>
              </w:rPr>
              <w:t>6” for native grass</w:t>
            </w:r>
          </w:p>
        </w:tc>
      </w:tr>
      <w:tr w:rsidR="009223E6" w:rsidRPr="009223E6" w14:paraId="1AC2DE3B" w14:textId="77777777" w:rsidTr="007955AE">
        <w:tc>
          <w:tcPr>
            <w:tcW w:w="2018" w:type="dxa"/>
            <w:vAlign w:val="center"/>
          </w:tcPr>
          <w:p w14:paraId="75C23F04" w14:textId="77777777" w:rsidR="0053485B" w:rsidRDefault="00672D87" w:rsidP="007955AE">
            <w:pPr>
              <w:widowControl w:val="0"/>
              <w:jc w:val="center"/>
              <w:rPr>
                <w:rFonts w:ascii="Arial" w:hAnsi="Arial" w:cs="Arial"/>
                <w:b/>
                <w:bCs/>
                <w:sz w:val="18"/>
                <w:szCs w:val="18"/>
              </w:rPr>
            </w:pPr>
            <w:r w:rsidRPr="00672D87">
              <w:rPr>
                <w:rFonts w:ascii="Arial" w:hAnsi="Arial" w:cs="Arial"/>
                <w:b/>
                <w:bCs/>
                <w:sz w:val="18"/>
                <w:szCs w:val="18"/>
              </w:rPr>
              <w:t>Irrigation (Automatic)</w:t>
            </w:r>
          </w:p>
        </w:tc>
        <w:tc>
          <w:tcPr>
            <w:tcW w:w="2250" w:type="dxa"/>
            <w:vAlign w:val="center"/>
          </w:tcPr>
          <w:p w14:paraId="37F8705E" w14:textId="77777777" w:rsidR="0053485B" w:rsidRDefault="00672D87" w:rsidP="007955AE">
            <w:pPr>
              <w:widowControl w:val="0"/>
              <w:rPr>
                <w:rFonts w:ascii="Arial" w:hAnsi="Arial" w:cs="Arial"/>
                <w:sz w:val="18"/>
                <w:szCs w:val="18"/>
              </w:rPr>
            </w:pPr>
            <w:r w:rsidRPr="00672D87">
              <w:rPr>
                <w:rFonts w:ascii="Arial" w:hAnsi="Arial" w:cs="Arial"/>
                <w:sz w:val="18"/>
                <w:szCs w:val="18"/>
              </w:rPr>
              <w:t>Three times annually</w:t>
            </w:r>
          </w:p>
        </w:tc>
        <w:tc>
          <w:tcPr>
            <w:tcW w:w="2070" w:type="dxa"/>
            <w:vAlign w:val="center"/>
          </w:tcPr>
          <w:p w14:paraId="50FB9FFD" w14:textId="77777777" w:rsidR="0053485B" w:rsidRDefault="00672D87" w:rsidP="007955AE">
            <w:pPr>
              <w:widowControl w:val="0"/>
              <w:rPr>
                <w:rFonts w:ascii="Arial" w:hAnsi="Arial" w:cs="Arial"/>
                <w:sz w:val="18"/>
                <w:szCs w:val="18"/>
              </w:rPr>
            </w:pPr>
            <w:r w:rsidRPr="00672D87">
              <w:rPr>
                <w:rFonts w:ascii="Arial" w:hAnsi="Arial" w:cs="Arial"/>
                <w:sz w:val="18"/>
                <w:szCs w:val="18"/>
              </w:rPr>
              <w:t>Areas of insufficient or excess watering; broken or missing parts</w:t>
            </w:r>
          </w:p>
        </w:tc>
        <w:tc>
          <w:tcPr>
            <w:tcW w:w="2790" w:type="dxa"/>
            <w:vAlign w:val="center"/>
          </w:tcPr>
          <w:p w14:paraId="60357E95" w14:textId="77777777" w:rsidR="0053485B" w:rsidRDefault="00672D87" w:rsidP="007955AE">
            <w:pPr>
              <w:widowControl w:val="0"/>
              <w:rPr>
                <w:rFonts w:ascii="Arial" w:hAnsi="Arial" w:cs="Arial"/>
                <w:sz w:val="18"/>
                <w:szCs w:val="18"/>
              </w:rPr>
            </w:pPr>
            <w:r w:rsidRPr="00672D87">
              <w:rPr>
                <w:rFonts w:ascii="Arial" w:hAnsi="Arial" w:cs="Arial"/>
                <w:sz w:val="18"/>
                <w:szCs w:val="18"/>
              </w:rPr>
              <w:t>SPRING: start up system; test for even coverage and correct timer settings</w:t>
            </w:r>
          </w:p>
          <w:p w14:paraId="7F45F384" w14:textId="77777777" w:rsidR="0053485B" w:rsidRDefault="00672D87" w:rsidP="007955AE">
            <w:pPr>
              <w:widowControl w:val="0"/>
              <w:rPr>
                <w:rFonts w:ascii="Arial" w:hAnsi="Arial" w:cs="Arial"/>
                <w:sz w:val="18"/>
                <w:szCs w:val="18"/>
              </w:rPr>
            </w:pPr>
            <w:r w:rsidRPr="00672D87">
              <w:rPr>
                <w:rFonts w:ascii="Arial" w:hAnsi="Arial" w:cs="Arial"/>
                <w:sz w:val="18"/>
                <w:szCs w:val="18"/>
              </w:rPr>
              <w:t>SUMMER: test for even coverage and correct timer settings</w:t>
            </w:r>
          </w:p>
          <w:p w14:paraId="399C038B" w14:textId="77777777" w:rsidR="0053485B" w:rsidRDefault="00672D87" w:rsidP="007955AE">
            <w:pPr>
              <w:widowControl w:val="0"/>
              <w:rPr>
                <w:rFonts w:ascii="Arial" w:hAnsi="Arial" w:cs="Arial"/>
                <w:sz w:val="18"/>
                <w:szCs w:val="18"/>
              </w:rPr>
            </w:pPr>
            <w:r w:rsidRPr="00672D87">
              <w:rPr>
                <w:rFonts w:ascii="Arial" w:hAnsi="Arial" w:cs="Arial"/>
                <w:sz w:val="18"/>
                <w:szCs w:val="18"/>
              </w:rPr>
              <w:t>FALL: drain and winterized system</w:t>
            </w:r>
          </w:p>
          <w:p w14:paraId="3140B740" w14:textId="77777777" w:rsidR="0053485B" w:rsidRDefault="00672D87" w:rsidP="007955AE">
            <w:pPr>
              <w:widowControl w:val="0"/>
              <w:rPr>
                <w:rFonts w:ascii="Arial" w:hAnsi="Arial" w:cs="Arial"/>
                <w:sz w:val="18"/>
                <w:szCs w:val="18"/>
              </w:rPr>
            </w:pPr>
            <w:r w:rsidRPr="00672D87">
              <w:rPr>
                <w:rFonts w:ascii="Arial" w:hAnsi="Arial" w:cs="Arial"/>
                <w:sz w:val="18"/>
                <w:szCs w:val="18"/>
              </w:rPr>
              <w:t>(follow watering regulations)</w:t>
            </w:r>
          </w:p>
        </w:tc>
      </w:tr>
      <w:tr w:rsidR="009223E6" w:rsidRPr="009223E6" w14:paraId="32A8A9A9" w14:textId="77777777" w:rsidTr="007955AE">
        <w:tc>
          <w:tcPr>
            <w:tcW w:w="2018" w:type="dxa"/>
            <w:vAlign w:val="center"/>
          </w:tcPr>
          <w:p w14:paraId="40D437F4" w14:textId="77777777" w:rsidR="0053485B" w:rsidRDefault="00672D87" w:rsidP="007955AE">
            <w:pPr>
              <w:widowControl w:val="0"/>
              <w:jc w:val="center"/>
              <w:rPr>
                <w:rFonts w:ascii="Arial" w:hAnsi="Arial" w:cs="Arial"/>
                <w:b/>
                <w:bCs/>
                <w:sz w:val="18"/>
                <w:szCs w:val="18"/>
              </w:rPr>
            </w:pPr>
            <w:r w:rsidRPr="00672D87">
              <w:rPr>
                <w:rFonts w:ascii="Arial" w:hAnsi="Arial" w:cs="Arial"/>
                <w:b/>
                <w:bCs/>
                <w:sz w:val="18"/>
                <w:szCs w:val="18"/>
              </w:rPr>
              <w:t>Irrigation</w:t>
            </w:r>
          </w:p>
          <w:p w14:paraId="28736029" w14:textId="77777777" w:rsidR="0053485B" w:rsidRDefault="00672D87" w:rsidP="007955AE">
            <w:pPr>
              <w:widowControl w:val="0"/>
              <w:jc w:val="center"/>
              <w:rPr>
                <w:rFonts w:ascii="Arial" w:hAnsi="Arial" w:cs="Arial"/>
                <w:b/>
                <w:bCs/>
                <w:sz w:val="18"/>
                <w:szCs w:val="18"/>
              </w:rPr>
            </w:pPr>
            <w:r w:rsidRPr="00672D87">
              <w:rPr>
                <w:rFonts w:ascii="Arial" w:hAnsi="Arial" w:cs="Arial"/>
                <w:b/>
                <w:bCs/>
                <w:sz w:val="18"/>
                <w:szCs w:val="18"/>
              </w:rPr>
              <w:t>(Not Automatic)</w:t>
            </w:r>
          </w:p>
        </w:tc>
        <w:tc>
          <w:tcPr>
            <w:tcW w:w="2250" w:type="dxa"/>
            <w:vAlign w:val="center"/>
          </w:tcPr>
          <w:p w14:paraId="6D3CDA89" w14:textId="77777777" w:rsidR="0053485B" w:rsidRDefault="00672D87" w:rsidP="007955AE">
            <w:pPr>
              <w:widowControl w:val="0"/>
              <w:rPr>
                <w:rFonts w:ascii="Arial" w:hAnsi="Arial" w:cs="Arial"/>
                <w:sz w:val="18"/>
                <w:szCs w:val="18"/>
              </w:rPr>
            </w:pPr>
            <w:r w:rsidRPr="00672D87">
              <w:rPr>
                <w:rFonts w:ascii="Arial" w:hAnsi="Arial" w:cs="Arial"/>
                <w:sz w:val="18"/>
                <w:szCs w:val="18"/>
              </w:rPr>
              <w:t>As needed to maintain healthy grass</w:t>
            </w:r>
          </w:p>
        </w:tc>
        <w:tc>
          <w:tcPr>
            <w:tcW w:w="2070" w:type="dxa"/>
            <w:vAlign w:val="center"/>
          </w:tcPr>
          <w:p w14:paraId="5298AB36" w14:textId="77777777" w:rsidR="0053485B" w:rsidRDefault="00672D87" w:rsidP="007955AE">
            <w:pPr>
              <w:widowControl w:val="0"/>
              <w:rPr>
                <w:rFonts w:ascii="Arial" w:hAnsi="Arial" w:cs="Arial"/>
                <w:sz w:val="18"/>
                <w:szCs w:val="18"/>
              </w:rPr>
            </w:pPr>
            <w:r w:rsidRPr="00672D87">
              <w:rPr>
                <w:rFonts w:ascii="Arial" w:hAnsi="Arial" w:cs="Arial"/>
                <w:sz w:val="18"/>
                <w:szCs w:val="18"/>
              </w:rPr>
              <w:t>Areas of insufficient or excess watering</w:t>
            </w:r>
          </w:p>
        </w:tc>
        <w:tc>
          <w:tcPr>
            <w:tcW w:w="2790" w:type="dxa"/>
            <w:vAlign w:val="center"/>
          </w:tcPr>
          <w:p w14:paraId="45ED10C2" w14:textId="77777777" w:rsidR="0053485B" w:rsidRDefault="00672D87" w:rsidP="007955AE">
            <w:pPr>
              <w:widowControl w:val="0"/>
              <w:rPr>
                <w:rFonts w:ascii="Arial" w:hAnsi="Arial" w:cs="Arial"/>
                <w:sz w:val="18"/>
                <w:szCs w:val="18"/>
              </w:rPr>
            </w:pPr>
            <w:r w:rsidRPr="00672D87">
              <w:rPr>
                <w:rFonts w:ascii="Arial" w:hAnsi="Arial" w:cs="Arial"/>
                <w:sz w:val="18"/>
                <w:szCs w:val="18"/>
              </w:rPr>
              <w:t>Water as needed to maintain healthy grass; (follow watering regulations)</w:t>
            </w:r>
          </w:p>
        </w:tc>
      </w:tr>
      <w:tr w:rsidR="009223E6" w:rsidRPr="009223E6" w14:paraId="5274CB5E" w14:textId="77777777" w:rsidTr="007955AE">
        <w:tc>
          <w:tcPr>
            <w:tcW w:w="2018" w:type="dxa"/>
            <w:vAlign w:val="center"/>
          </w:tcPr>
          <w:p w14:paraId="0B81814E" w14:textId="77777777" w:rsidR="0053485B" w:rsidRDefault="00672D87" w:rsidP="007955AE">
            <w:pPr>
              <w:widowControl w:val="0"/>
              <w:jc w:val="center"/>
              <w:rPr>
                <w:rFonts w:ascii="Arial" w:hAnsi="Arial" w:cs="Arial"/>
                <w:b/>
                <w:bCs/>
                <w:sz w:val="18"/>
                <w:szCs w:val="18"/>
              </w:rPr>
            </w:pPr>
            <w:r w:rsidRPr="00672D87">
              <w:rPr>
                <w:rFonts w:ascii="Arial" w:hAnsi="Arial" w:cs="Arial"/>
                <w:b/>
                <w:bCs/>
                <w:sz w:val="18"/>
                <w:szCs w:val="18"/>
              </w:rPr>
              <w:t>Weed Control</w:t>
            </w:r>
          </w:p>
        </w:tc>
        <w:tc>
          <w:tcPr>
            <w:tcW w:w="2250" w:type="dxa"/>
            <w:vAlign w:val="center"/>
          </w:tcPr>
          <w:p w14:paraId="024A36B3" w14:textId="77777777" w:rsidR="0053485B" w:rsidRDefault="00672D87" w:rsidP="007955AE">
            <w:pPr>
              <w:widowControl w:val="0"/>
              <w:rPr>
                <w:rFonts w:ascii="Arial" w:hAnsi="Arial" w:cs="Arial"/>
                <w:sz w:val="18"/>
                <w:szCs w:val="18"/>
              </w:rPr>
            </w:pPr>
            <w:r w:rsidRPr="00672D87">
              <w:rPr>
                <w:rFonts w:ascii="Arial" w:hAnsi="Arial" w:cs="Arial"/>
                <w:sz w:val="18"/>
                <w:szCs w:val="18"/>
              </w:rPr>
              <w:t>Minimum twice annually</w:t>
            </w:r>
          </w:p>
        </w:tc>
        <w:tc>
          <w:tcPr>
            <w:tcW w:w="2070" w:type="dxa"/>
            <w:vAlign w:val="center"/>
          </w:tcPr>
          <w:p w14:paraId="74212EB1" w14:textId="77777777" w:rsidR="0053485B" w:rsidRDefault="00672D87" w:rsidP="007955AE">
            <w:pPr>
              <w:widowControl w:val="0"/>
              <w:rPr>
                <w:rFonts w:ascii="Arial" w:hAnsi="Arial" w:cs="Arial"/>
                <w:sz w:val="18"/>
                <w:szCs w:val="18"/>
              </w:rPr>
            </w:pPr>
            <w:r w:rsidRPr="00672D87">
              <w:rPr>
                <w:rFonts w:ascii="Arial" w:hAnsi="Arial" w:cs="Arial"/>
                <w:sz w:val="18"/>
                <w:szCs w:val="18"/>
              </w:rPr>
              <w:t>Noxious weeds; Unwanted vegetation</w:t>
            </w:r>
          </w:p>
        </w:tc>
        <w:tc>
          <w:tcPr>
            <w:tcW w:w="2790" w:type="dxa"/>
            <w:vAlign w:val="center"/>
          </w:tcPr>
          <w:p w14:paraId="380928F3" w14:textId="77777777" w:rsidR="0053485B" w:rsidRDefault="00672D87" w:rsidP="007955AE">
            <w:pPr>
              <w:widowControl w:val="0"/>
              <w:rPr>
                <w:rFonts w:ascii="Arial" w:hAnsi="Arial" w:cs="Arial"/>
                <w:sz w:val="18"/>
                <w:szCs w:val="18"/>
              </w:rPr>
            </w:pPr>
            <w:r w:rsidRPr="00672D87">
              <w:rPr>
                <w:rFonts w:ascii="Arial" w:hAnsi="Arial" w:cs="Arial"/>
                <w:sz w:val="18"/>
                <w:szCs w:val="18"/>
              </w:rPr>
              <w:t>Treat w/herbicide or hand pull; consult a local Weed Inspector</w:t>
            </w:r>
          </w:p>
        </w:tc>
      </w:tr>
      <w:tr w:rsidR="009223E6" w:rsidRPr="009223E6" w14:paraId="43D9D5A1" w14:textId="77777777" w:rsidTr="007955AE">
        <w:tc>
          <w:tcPr>
            <w:tcW w:w="2018" w:type="dxa"/>
            <w:vAlign w:val="center"/>
          </w:tcPr>
          <w:p w14:paraId="65AAADDD" w14:textId="77777777" w:rsidR="0053485B" w:rsidRDefault="00672D87" w:rsidP="007955AE">
            <w:pPr>
              <w:widowControl w:val="0"/>
              <w:jc w:val="center"/>
              <w:rPr>
                <w:rFonts w:ascii="Arial" w:hAnsi="Arial" w:cs="Arial"/>
                <w:b/>
                <w:bCs/>
                <w:sz w:val="18"/>
                <w:szCs w:val="18"/>
              </w:rPr>
            </w:pPr>
            <w:r w:rsidRPr="00672D87">
              <w:rPr>
                <w:rFonts w:ascii="Arial" w:hAnsi="Arial" w:cs="Arial"/>
                <w:b/>
                <w:bCs/>
                <w:sz w:val="18"/>
                <w:szCs w:val="18"/>
              </w:rPr>
              <w:t>Mosquito Treatment</w:t>
            </w:r>
          </w:p>
        </w:tc>
        <w:tc>
          <w:tcPr>
            <w:tcW w:w="2250" w:type="dxa"/>
            <w:vAlign w:val="center"/>
          </w:tcPr>
          <w:p w14:paraId="5FDCD385" w14:textId="77777777" w:rsidR="0053485B" w:rsidRDefault="00672D87" w:rsidP="007955AE">
            <w:pPr>
              <w:widowControl w:val="0"/>
              <w:rPr>
                <w:rFonts w:ascii="Arial" w:hAnsi="Arial" w:cs="Arial"/>
                <w:sz w:val="18"/>
                <w:szCs w:val="18"/>
              </w:rPr>
            </w:pPr>
            <w:r w:rsidRPr="00672D87">
              <w:rPr>
                <w:rFonts w:ascii="Arial" w:hAnsi="Arial" w:cs="Arial"/>
                <w:sz w:val="18"/>
                <w:szCs w:val="18"/>
              </w:rPr>
              <w:t>As needed, based upon inspections</w:t>
            </w:r>
          </w:p>
        </w:tc>
        <w:tc>
          <w:tcPr>
            <w:tcW w:w="2070" w:type="dxa"/>
            <w:vAlign w:val="center"/>
          </w:tcPr>
          <w:p w14:paraId="35AB8629" w14:textId="77777777" w:rsidR="0053485B" w:rsidRDefault="00672D87" w:rsidP="007955AE">
            <w:pPr>
              <w:widowControl w:val="0"/>
              <w:rPr>
                <w:rFonts w:ascii="Arial" w:hAnsi="Arial" w:cs="Arial"/>
                <w:sz w:val="18"/>
                <w:szCs w:val="18"/>
              </w:rPr>
            </w:pPr>
            <w:r w:rsidRPr="00672D87">
              <w:rPr>
                <w:rFonts w:ascii="Arial" w:hAnsi="Arial" w:cs="Arial"/>
                <w:sz w:val="18"/>
                <w:szCs w:val="18"/>
              </w:rPr>
              <w:t>Standing water/</w:t>
            </w:r>
          </w:p>
          <w:p w14:paraId="10469B81" w14:textId="77777777" w:rsidR="0053485B" w:rsidRDefault="00672D87" w:rsidP="007955AE">
            <w:pPr>
              <w:widowControl w:val="0"/>
              <w:rPr>
                <w:rFonts w:ascii="Arial" w:hAnsi="Arial" w:cs="Arial"/>
                <w:sz w:val="18"/>
                <w:szCs w:val="18"/>
              </w:rPr>
            </w:pPr>
            <w:r w:rsidRPr="00672D87">
              <w:rPr>
                <w:rFonts w:ascii="Arial" w:hAnsi="Arial" w:cs="Arial"/>
                <w:sz w:val="18"/>
                <w:szCs w:val="18"/>
              </w:rPr>
              <w:t>mosquito habitat</w:t>
            </w:r>
          </w:p>
        </w:tc>
        <w:tc>
          <w:tcPr>
            <w:tcW w:w="2790" w:type="dxa"/>
            <w:vAlign w:val="center"/>
          </w:tcPr>
          <w:p w14:paraId="7FC857B6" w14:textId="77777777" w:rsidR="0053485B" w:rsidRDefault="00672D87" w:rsidP="007955AE">
            <w:pPr>
              <w:widowControl w:val="0"/>
              <w:rPr>
                <w:rFonts w:ascii="Arial" w:hAnsi="Arial" w:cs="Arial"/>
                <w:sz w:val="18"/>
                <w:szCs w:val="18"/>
              </w:rPr>
            </w:pPr>
            <w:r w:rsidRPr="00672D87">
              <w:rPr>
                <w:rFonts w:ascii="Arial" w:hAnsi="Arial" w:cs="Arial"/>
                <w:sz w:val="18"/>
                <w:szCs w:val="18"/>
              </w:rPr>
              <w:t>Perform maintenance to eliminate standing water*; Treat w/ EPA approved chemicals</w:t>
            </w:r>
          </w:p>
        </w:tc>
      </w:tr>
      <w:tr w:rsidR="009223E6" w:rsidRPr="009223E6" w14:paraId="70CE3DF4" w14:textId="77777777" w:rsidTr="007955AE">
        <w:tc>
          <w:tcPr>
            <w:tcW w:w="2018" w:type="dxa"/>
            <w:vAlign w:val="center"/>
          </w:tcPr>
          <w:p w14:paraId="16E56CB7" w14:textId="77777777" w:rsidR="0053485B" w:rsidRDefault="00672D87" w:rsidP="007955AE">
            <w:pPr>
              <w:widowControl w:val="0"/>
              <w:jc w:val="center"/>
              <w:rPr>
                <w:rFonts w:ascii="Arial" w:hAnsi="Arial" w:cs="Arial"/>
                <w:b/>
                <w:bCs/>
                <w:sz w:val="18"/>
                <w:szCs w:val="18"/>
              </w:rPr>
            </w:pPr>
            <w:r w:rsidRPr="00672D87">
              <w:rPr>
                <w:rFonts w:ascii="Arial" w:hAnsi="Arial" w:cs="Arial"/>
                <w:b/>
                <w:bCs/>
                <w:sz w:val="18"/>
                <w:szCs w:val="18"/>
              </w:rPr>
              <w:t>Level Spreader</w:t>
            </w:r>
          </w:p>
          <w:p w14:paraId="7A88592E" w14:textId="77777777" w:rsidR="0053485B" w:rsidRDefault="00672D87" w:rsidP="007955AE">
            <w:pPr>
              <w:widowControl w:val="0"/>
              <w:jc w:val="center"/>
              <w:rPr>
                <w:rFonts w:ascii="Arial" w:hAnsi="Arial" w:cs="Arial"/>
                <w:b/>
                <w:bCs/>
                <w:sz w:val="18"/>
                <w:szCs w:val="18"/>
              </w:rPr>
            </w:pPr>
            <w:r w:rsidRPr="00672D87">
              <w:rPr>
                <w:rFonts w:ascii="Arial" w:hAnsi="Arial" w:cs="Arial"/>
                <w:b/>
                <w:bCs/>
                <w:sz w:val="18"/>
                <w:szCs w:val="18"/>
              </w:rPr>
              <w:t>(Grass Buffer only)</w:t>
            </w:r>
          </w:p>
        </w:tc>
        <w:tc>
          <w:tcPr>
            <w:tcW w:w="2250" w:type="dxa"/>
            <w:vAlign w:val="center"/>
          </w:tcPr>
          <w:p w14:paraId="5BD23C76" w14:textId="77777777" w:rsidR="0053485B" w:rsidRDefault="00672D87" w:rsidP="007955AE">
            <w:pPr>
              <w:widowControl w:val="0"/>
              <w:rPr>
                <w:rFonts w:ascii="Arial" w:hAnsi="Arial" w:cs="Arial"/>
                <w:sz w:val="18"/>
                <w:szCs w:val="18"/>
              </w:rPr>
            </w:pPr>
            <w:r w:rsidRPr="00672D87">
              <w:rPr>
                <w:rFonts w:ascii="Arial" w:hAnsi="Arial" w:cs="Arial"/>
                <w:sz w:val="18"/>
                <w:szCs w:val="18"/>
              </w:rPr>
              <w:t>As needed, based upon inspections</w:t>
            </w:r>
          </w:p>
        </w:tc>
        <w:tc>
          <w:tcPr>
            <w:tcW w:w="2070" w:type="dxa"/>
            <w:vAlign w:val="center"/>
          </w:tcPr>
          <w:p w14:paraId="2B66535C" w14:textId="77777777" w:rsidR="0053485B" w:rsidRDefault="00672D87" w:rsidP="007955AE">
            <w:pPr>
              <w:widowControl w:val="0"/>
              <w:rPr>
                <w:rFonts w:ascii="Arial" w:hAnsi="Arial" w:cs="Arial"/>
                <w:sz w:val="18"/>
                <w:szCs w:val="18"/>
              </w:rPr>
            </w:pPr>
            <w:r w:rsidRPr="00672D87">
              <w:rPr>
                <w:rFonts w:ascii="Arial" w:hAnsi="Arial" w:cs="Arial"/>
                <w:sz w:val="18"/>
                <w:szCs w:val="18"/>
              </w:rPr>
              <w:t>Evidence of uneven flow/localized erosion</w:t>
            </w:r>
          </w:p>
        </w:tc>
        <w:tc>
          <w:tcPr>
            <w:tcW w:w="2790" w:type="dxa"/>
            <w:vAlign w:val="center"/>
          </w:tcPr>
          <w:p w14:paraId="0F98B7C2" w14:textId="77777777" w:rsidR="0053485B" w:rsidRDefault="00672D87" w:rsidP="007955AE">
            <w:pPr>
              <w:widowControl w:val="0"/>
              <w:rPr>
                <w:rFonts w:ascii="Arial" w:hAnsi="Arial" w:cs="Arial"/>
                <w:sz w:val="18"/>
                <w:szCs w:val="18"/>
              </w:rPr>
            </w:pPr>
            <w:r w:rsidRPr="00672D87">
              <w:rPr>
                <w:rFonts w:ascii="Arial" w:hAnsi="Arial" w:cs="Arial"/>
                <w:sz w:val="18"/>
                <w:szCs w:val="18"/>
              </w:rPr>
              <w:t>Look for cause; repair, fill or revegetate areas of erosion</w:t>
            </w:r>
          </w:p>
        </w:tc>
      </w:tr>
      <w:tr w:rsidR="009223E6" w:rsidRPr="009223E6" w14:paraId="1477730C" w14:textId="77777777" w:rsidTr="007955AE">
        <w:tc>
          <w:tcPr>
            <w:tcW w:w="2018" w:type="dxa"/>
            <w:vAlign w:val="center"/>
          </w:tcPr>
          <w:p w14:paraId="332BA77D" w14:textId="77777777" w:rsidR="0053485B" w:rsidRDefault="00672D87" w:rsidP="007955AE">
            <w:pPr>
              <w:widowControl w:val="0"/>
              <w:jc w:val="center"/>
              <w:rPr>
                <w:rFonts w:ascii="Arial" w:hAnsi="Arial" w:cs="Arial"/>
                <w:b/>
                <w:bCs/>
                <w:sz w:val="18"/>
                <w:szCs w:val="18"/>
              </w:rPr>
            </w:pPr>
            <w:r w:rsidRPr="00672D87">
              <w:rPr>
                <w:rFonts w:ascii="Arial" w:hAnsi="Arial" w:cs="Arial"/>
                <w:b/>
                <w:bCs/>
                <w:sz w:val="18"/>
                <w:szCs w:val="18"/>
              </w:rPr>
              <w:t>Rodent Damage</w:t>
            </w:r>
          </w:p>
        </w:tc>
        <w:tc>
          <w:tcPr>
            <w:tcW w:w="2250" w:type="dxa"/>
            <w:vAlign w:val="center"/>
          </w:tcPr>
          <w:p w14:paraId="2CC524FA" w14:textId="77777777" w:rsidR="0053485B" w:rsidRDefault="00672D87" w:rsidP="007955AE">
            <w:pPr>
              <w:widowControl w:val="0"/>
              <w:rPr>
                <w:rFonts w:ascii="Arial" w:hAnsi="Arial" w:cs="Arial"/>
                <w:sz w:val="18"/>
                <w:szCs w:val="18"/>
              </w:rPr>
            </w:pPr>
            <w:r w:rsidRPr="00672D87">
              <w:rPr>
                <w:rFonts w:ascii="Arial" w:hAnsi="Arial" w:cs="Arial"/>
                <w:sz w:val="18"/>
                <w:szCs w:val="18"/>
              </w:rPr>
              <w:t>As needed, based upon inspections</w:t>
            </w:r>
          </w:p>
        </w:tc>
        <w:tc>
          <w:tcPr>
            <w:tcW w:w="2070" w:type="dxa"/>
            <w:vAlign w:val="center"/>
          </w:tcPr>
          <w:p w14:paraId="22285800" w14:textId="77777777" w:rsidR="0053485B" w:rsidRDefault="00672D87" w:rsidP="007955AE">
            <w:pPr>
              <w:widowControl w:val="0"/>
              <w:rPr>
                <w:rFonts w:ascii="Arial" w:hAnsi="Arial" w:cs="Arial"/>
                <w:sz w:val="18"/>
                <w:szCs w:val="18"/>
              </w:rPr>
            </w:pPr>
            <w:r w:rsidRPr="00672D87">
              <w:rPr>
                <w:rFonts w:ascii="Arial" w:hAnsi="Arial" w:cs="Arial"/>
                <w:sz w:val="18"/>
                <w:szCs w:val="18"/>
              </w:rPr>
              <w:t>Holes, small piles of dirt, raised burrows</w:t>
            </w:r>
          </w:p>
        </w:tc>
        <w:tc>
          <w:tcPr>
            <w:tcW w:w="2790" w:type="dxa"/>
            <w:vAlign w:val="center"/>
          </w:tcPr>
          <w:p w14:paraId="00C4AEED" w14:textId="77777777" w:rsidR="0053485B" w:rsidRDefault="00672D87" w:rsidP="007955AE">
            <w:pPr>
              <w:widowControl w:val="0"/>
              <w:rPr>
                <w:rFonts w:ascii="Arial" w:hAnsi="Arial" w:cs="Arial"/>
                <w:sz w:val="18"/>
                <w:szCs w:val="18"/>
              </w:rPr>
            </w:pPr>
            <w:r w:rsidRPr="00672D87">
              <w:rPr>
                <w:rFonts w:ascii="Arial" w:hAnsi="Arial" w:cs="Arial"/>
                <w:sz w:val="18"/>
                <w:szCs w:val="18"/>
              </w:rPr>
              <w:t>Evaluate damage; contact Parks Dept. or Division of Wildlife for guidance</w:t>
            </w:r>
          </w:p>
        </w:tc>
      </w:tr>
    </w:tbl>
    <w:p w14:paraId="458548A2" w14:textId="77777777" w:rsidR="0053485B" w:rsidRDefault="00672D87">
      <w:pPr>
        <w:widowControl w:val="0"/>
        <w:rPr>
          <w:rFonts w:ascii="Arial" w:hAnsi="Arial" w:cs="Arial"/>
        </w:rPr>
      </w:pPr>
      <w:r w:rsidRPr="00672D87">
        <w:rPr>
          <w:rFonts w:ascii="Arial" w:hAnsi="Arial" w:cs="Arial"/>
        </w:rPr>
        <w:t>*See Section GB-GS-2.3.1d for further discussion</w:t>
      </w:r>
    </w:p>
    <w:p w14:paraId="254059D0" w14:textId="77777777" w:rsidR="00590839" w:rsidRDefault="00590839">
      <w:pPr>
        <w:widowControl w:val="0"/>
        <w:rPr>
          <w:rFonts w:ascii="Arial" w:hAnsi="Arial" w:cs="Arial"/>
        </w:rPr>
      </w:pPr>
    </w:p>
    <w:p w14:paraId="30C25263" w14:textId="77777777" w:rsidR="00590839" w:rsidRDefault="00590839">
      <w:pPr>
        <w:widowControl w:val="0"/>
        <w:rPr>
          <w:rFonts w:ascii="Arial" w:hAnsi="Arial" w:cs="Arial"/>
        </w:rPr>
      </w:pPr>
    </w:p>
    <w:p w14:paraId="29DF60EE" w14:textId="77777777" w:rsidR="0053485B" w:rsidRDefault="00672D87" w:rsidP="001F13AF">
      <w:pPr>
        <w:pStyle w:val="Heading3"/>
        <w:keepNext w:val="0"/>
        <w:widowControl w:val="0"/>
        <w:suppressAutoHyphens w:val="0"/>
        <w:ind w:left="1980" w:hanging="1620"/>
        <w:jc w:val="left"/>
        <w:rPr>
          <w:rFonts w:ascii="Arial" w:hAnsi="Arial" w:cs="Arial"/>
          <w:b w:val="0"/>
          <w:bCs/>
          <w:sz w:val="24"/>
          <w:szCs w:val="24"/>
          <w:u w:val="single"/>
        </w:rPr>
      </w:pPr>
      <w:bookmarkStart w:id="58" w:name="_Toc182883086"/>
      <w:r w:rsidRPr="007955AE">
        <w:rPr>
          <w:rFonts w:ascii="Arial" w:hAnsi="Arial" w:cs="Arial"/>
          <w:b w:val="0"/>
          <w:sz w:val="24"/>
          <w:szCs w:val="24"/>
          <w:u w:val="single"/>
        </w:rPr>
        <w:t>GB-GS-3.5.1</w:t>
      </w:r>
      <w:r w:rsidRPr="007955AE">
        <w:rPr>
          <w:rFonts w:ascii="Arial" w:hAnsi="Arial" w:cs="Arial"/>
          <w:b w:val="0"/>
          <w:sz w:val="24"/>
          <w:szCs w:val="24"/>
          <w:u w:val="single"/>
        </w:rPr>
        <w:tab/>
        <w:t>Trash/</w:t>
      </w:r>
      <w:r w:rsidRPr="00672D87">
        <w:rPr>
          <w:rFonts w:ascii="Arial" w:hAnsi="Arial" w:cs="Arial"/>
          <w:b w:val="0"/>
          <w:sz w:val="24"/>
          <w:szCs w:val="24"/>
          <w:u w:val="single"/>
        </w:rPr>
        <w:t>Debris Removal</w:t>
      </w:r>
      <w:bookmarkEnd w:id="58"/>
    </w:p>
    <w:p w14:paraId="79965071" w14:textId="77777777" w:rsidR="0053485B" w:rsidRDefault="00672D87" w:rsidP="00311556">
      <w:pPr>
        <w:pStyle w:val="BodyTextIndent"/>
        <w:widowControl w:val="0"/>
        <w:suppressAutoHyphens w:val="0"/>
        <w:ind w:left="360" w:firstLine="0"/>
        <w:jc w:val="both"/>
        <w:rPr>
          <w:rFonts w:ascii="Arial" w:hAnsi="Arial" w:cs="Arial"/>
        </w:rPr>
      </w:pPr>
      <w:r w:rsidRPr="00672D87">
        <w:rPr>
          <w:rFonts w:ascii="Arial" w:hAnsi="Arial" w:cs="Arial"/>
        </w:rPr>
        <w:t>Trash and debris must be removed from the GB-GS area to allow for proper functioning and to improve aesthetics.  This activity must be performed prior to mowing operations.</w:t>
      </w:r>
    </w:p>
    <w:p w14:paraId="1698F1EB" w14:textId="77777777" w:rsidR="0053485B" w:rsidRPr="007955AE" w:rsidRDefault="0053485B">
      <w:pPr>
        <w:widowControl w:val="0"/>
        <w:tabs>
          <w:tab w:val="left" w:pos="0"/>
        </w:tabs>
        <w:ind w:left="720"/>
        <w:rPr>
          <w:rFonts w:ascii="Arial" w:hAnsi="Arial" w:cs="Arial"/>
          <w:szCs w:val="24"/>
        </w:rPr>
      </w:pPr>
    </w:p>
    <w:p w14:paraId="04858962" w14:textId="77777777"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 xml:space="preserve">Frequency – </w:t>
      </w:r>
      <w:r w:rsidRPr="00672D87">
        <w:rPr>
          <w:rFonts w:ascii="Arial" w:hAnsi="Arial" w:cs="Arial"/>
          <w:sz w:val="24"/>
          <w:szCs w:val="24"/>
        </w:rPr>
        <w:t>Routine – Prior to mowing operations and a minimum of twice annually.</w:t>
      </w:r>
    </w:p>
    <w:p w14:paraId="11F4333F" w14:textId="77777777" w:rsidR="0053485B" w:rsidRDefault="0053485B">
      <w:pPr>
        <w:pStyle w:val="Heading3"/>
        <w:keepNext w:val="0"/>
        <w:widowControl w:val="0"/>
        <w:suppressAutoHyphens w:val="0"/>
        <w:ind w:left="720" w:firstLine="720"/>
        <w:jc w:val="left"/>
        <w:rPr>
          <w:rFonts w:ascii="Arial" w:hAnsi="Arial" w:cs="Arial"/>
          <w:b w:val="0"/>
          <w:bCs/>
          <w:sz w:val="24"/>
          <w:szCs w:val="24"/>
        </w:rPr>
      </w:pPr>
    </w:p>
    <w:p w14:paraId="605EA5AB" w14:textId="77777777" w:rsidR="0053485B" w:rsidRPr="007955AE" w:rsidRDefault="00672D87" w:rsidP="001F13AF">
      <w:pPr>
        <w:pStyle w:val="Heading3"/>
        <w:keepNext w:val="0"/>
        <w:widowControl w:val="0"/>
        <w:tabs>
          <w:tab w:val="clear" w:pos="0"/>
        </w:tabs>
        <w:suppressAutoHyphens w:val="0"/>
        <w:ind w:left="1980" w:hanging="1620"/>
        <w:jc w:val="left"/>
        <w:rPr>
          <w:rFonts w:ascii="Arial" w:hAnsi="Arial" w:cs="Arial"/>
          <w:b w:val="0"/>
          <w:bCs/>
          <w:sz w:val="24"/>
          <w:szCs w:val="24"/>
          <w:u w:val="single"/>
        </w:rPr>
      </w:pPr>
      <w:bookmarkStart w:id="59" w:name="_Toc182883087"/>
      <w:r w:rsidRPr="007955AE">
        <w:rPr>
          <w:rFonts w:ascii="Arial" w:hAnsi="Arial" w:cs="Arial"/>
          <w:b w:val="0"/>
          <w:sz w:val="24"/>
          <w:szCs w:val="24"/>
          <w:u w:val="single"/>
        </w:rPr>
        <w:t xml:space="preserve">GB-GS-3.5.2 </w:t>
      </w:r>
      <w:r w:rsidRPr="007955AE">
        <w:rPr>
          <w:rFonts w:ascii="Arial" w:hAnsi="Arial" w:cs="Arial"/>
          <w:b w:val="0"/>
          <w:sz w:val="24"/>
          <w:szCs w:val="24"/>
          <w:u w:val="single"/>
        </w:rPr>
        <w:tab/>
        <w:t>Mowing</w:t>
      </w:r>
      <w:bookmarkEnd w:id="59"/>
    </w:p>
    <w:p w14:paraId="2A066A4A" w14:textId="77777777" w:rsidR="0053485B" w:rsidRDefault="00672D87" w:rsidP="00311556">
      <w:pPr>
        <w:pStyle w:val="BodyTextIndent"/>
        <w:widowControl w:val="0"/>
        <w:tabs>
          <w:tab w:val="clear" w:pos="0"/>
        </w:tabs>
        <w:suppressAutoHyphens w:val="0"/>
        <w:ind w:left="360" w:firstLine="0"/>
        <w:jc w:val="both"/>
        <w:rPr>
          <w:rFonts w:ascii="Arial" w:hAnsi="Arial" w:cs="Arial"/>
        </w:rPr>
      </w:pPr>
      <w:r w:rsidRPr="00672D87">
        <w:rPr>
          <w:rFonts w:ascii="Arial" w:hAnsi="Arial" w:cs="Arial"/>
        </w:rPr>
        <w:t>Routine mowing of the turf grass embankments is necessary to maintain an appropriate grass height and to improve the overall appearance of the GB-GS.  Turf grass should be mowed to a height of 2 to 4 inches (4</w:t>
      </w:r>
      <w:r w:rsidR="00C05772">
        <w:rPr>
          <w:rFonts w:ascii="Arial" w:hAnsi="Arial" w:cs="Arial"/>
        </w:rPr>
        <w:t>-</w:t>
      </w:r>
      <w:r w:rsidRPr="00672D87">
        <w:rPr>
          <w:rFonts w:ascii="Arial" w:hAnsi="Arial" w:cs="Arial"/>
        </w:rPr>
        <w:t>6 inches for native grass) and shall be bagged to prevent potential contamination of the filter media, especially if there is an underdrain system.</w:t>
      </w:r>
    </w:p>
    <w:p w14:paraId="53285234" w14:textId="77777777" w:rsidR="0053485B" w:rsidRPr="007955AE" w:rsidRDefault="0053485B">
      <w:pPr>
        <w:widowControl w:val="0"/>
        <w:tabs>
          <w:tab w:val="left" w:pos="0"/>
          <w:tab w:val="left" w:pos="2835"/>
        </w:tabs>
        <w:ind w:left="720"/>
        <w:rPr>
          <w:rFonts w:ascii="Arial" w:hAnsi="Arial" w:cs="Arial"/>
          <w:szCs w:val="24"/>
        </w:rPr>
      </w:pPr>
    </w:p>
    <w:p w14:paraId="4CE66D01" w14:textId="77777777"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Routine – as necessary to maintain grass height.</w:t>
      </w:r>
    </w:p>
    <w:p w14:paraId="3EF0B095" w14:textId="77777777" w:rsidR="008D7FC8" w:rsidRDefault="008D7FC8">
      <w:pPr>
        <w:widowControl w:val="0"/>
        <w:tabs>
          <w:tab w:val="left" w:pos="0"/>
        </w:tabs>
        <w:ind w:left="720"/>
        <w:rPr>
          <w:rFonts w:ascii="Arial" w:hAnsi="Arial" w:cs="Arial"/>
          <w:sz w:val="24"/>
          <w:szCs w:val="24"/>
        </w:rPr>
      </w:pPr>
    </w:p>
    <w:p w14:paraId="32B30937" w14:textId="77777777" w:rsidR="0053485B" w:rsidRPr="008917D2" w:rsidRDefault="00672D87" w:rsidP="00A32928">
      <w:pPr>
        <w:pStyle w:val="Heading3"/>
        <w:keepNext w:val="0"/>
        <w:widowControl w:val="0"/>
        <w:suppressAutoHyphens w:val="0"/>
        <w:ind w:left="1980" w:hanging="1620"/>
        <w:jc w:val="left"/>
        <w:rPr>
          <w:rFonts w:ascii="Arial" w:hAnsi="Arial" w:cs="Arial"/>
          <w:b w:val="0"/>
          <w:bCs/>
          <w:sz w:val="24"/>
          <w:szCs w:val="24"/>
          <w:u w:val="single"/>
        </w:rPr>
      </w:pPr>
      <w:bookmarkStart w:id="60" w:name="_Toc182883088"/>
      <w:r w:rsidRPr="008917D2">
        <w:rPr>
          <w:rFonts w:ascii="Arial" w:hAnsi="Arial" w:cs="Arial"/>
          <w:b w:val="0"/>
          <w:sz w:val="24"/>
          <w:szCs w:val="24"/>
          <w:u w:val="single"/>
        </w:rPr>
        <w:lastRenderedPageBreak/>
        <w:t>GB-GS-3.5.3</w:t>
      </w:r>
      <w:r w:rsidRPr="008917D2">
        <w:rPr>
          <w:rFonts w:ascii="Arial" w:hAnsi="Arial" w:cs="Arial"/>
          <w:b w:val="0"/>
          <w:sz w:val="24"/>
          <w:szCs w:val="24"/>
          <w:u w:val="single"/>
        </w:rPr>
        <w:tab/>
        <w:t>Irrigation</w:t>
      </w:r>
      <w:bookmarkEnd w:id="60"/>
    </w:p>
    <w:p w14:paraId="19754897" w14:textId="77777777" w:rsidR="0053485B" w:rsidRDefault="00672D87" w:rsidP="00311556">
      <w:pPr>
        <w:pStyle w:val="BodyTextIndent"/>
        <w:widowControl w:val="0"/>
        <w:suppressAutoHyphens w:val="0"/>
        <w:ind w:left="360" w:firstLine="0"/>
        <w:jc w:val="both"/>
        <w:rPr>
          <w:rFonts w:ascii="Arial" w:hAnsi="Arial" w:cs="Arial"/>
        </w:rPr>
      </w:pPr>
      <w:r w:rsidRPr="00672D87">
        <w:rPr>
          <w:rFonts w:ascii="Arial" w:hAnsi="Arial" w:cs="Arial"/>
        </w:rPr>
        <w:t>Irrigation systems should be maintained in proper working order to provide an adequate water supply to support the grass cover.  When automatic irrigation systems are not available, alternate methods for providing a water supply during times of drought must be provided.</w:t>
      </w:r>
    </w:p>
    <w:p w14:paraId="436E98E1" w14:textId="77777777" w:rsidR="0053485B" w:rsidRDefault="0053485B" w:rsidP="00311556">
      <w:pPr>
        <w:pStyle w:val="BodyTextIndent"/>
        <w:widowControl w:val="0"/>
        <w:suppressAutoHyphens w:val="0"/>
        <w:ind w:left="1800" w:hanging="1440"/>
        <w:jc w:val="both"/>
        <w:rPr>
          <w:rFonts w:ascii="Arial" w:hAnsi="Arial" w:cs="Arial"/>
        </w:rPr>
      </w:pPr>
    </w:p>
    <w:p w14:paraId="04EBC948" w14:textId="77777777" w:rsidR="0053485B" w:rsidRDefault="00672D87" w:rsidP="00311556">
      <w:pPr>
        <w:pStyle w:val="BodyTextIndent"/>
        <w:widowControl w:val="0"/>
        <w:suppressAutoHyphens w:val="0"/>
        <w:ind w:left="360" w:firstLine="0"/>
        <w:jc w:val="both"/>
        <w:rPr>
          <w:rFonts w:ascii="Arial" w:hAnsi="Arial" w:cs="Arial"/>
        </w:rPr>
      </w:pPr>
      <w:r w:rsidRPr="00672D87">
        <w:rPr>
          <w:rFonts w:ascii="Arial" w:hAnsi="Arial" w:cs="Arial"/>
        </w:rPr>
        <w:t xml:space="preserve">Automatic irrigation systems should be maintained routinely throughout the growing season to ensure that they are providing the appropriate amounts of </w:t>
      </w:r>
      <w:proofErr w:type="gramStart"/>
      <w:r w:rsidRPr="00672D87">
        <w:rPr>
          <w:rFonts w:ascii="Arial" w:hAnsi="Arial" w:cs="Arial"/>
        </w:rPr>
        <w:t>water, and</w:t>
      </w:r>
      <w:proofErr w:type="gramEnd"/>
      <w:r w:rsidRPr="00672D87">
        <w:rPr>
          <w:rFonts w:ascii="Arial" w:hAnsi="Arial" w:cs="Arial"/>
        </w:rPr>
        <w:t xml:space="preserve"> are providing complete coverage of the area.  Sprinkler heads should be adjusted as </w:t>
      </w:r>
      <w:proofErr w:type="gramStart"/>
      <w:r w:rsidRPr="00672D87">
        <w:rPr>
          <w:rFonts w:ascii="Arial" w:hAnsi="Arial" w:cs="Arial"/>
        </w:rPr>
        <w:t>necessary, and</w:t>
      </w:r>
      <w:proofErr w:type="gramEnd"/>
      <w:r w:rsidRPr="00672D87">
        <w:rPr>
          <w:rFonts w:ascii="Arial" w:hAnsi="Arial" w:cs="Arial"/>
        </w:rPr>
        <w:t xml:space="preserve"> checked for broken or missing parts.</w:t>
      </w:r>
    </w:p>
    <w:p w14:paraId="649584F4" w14:textId="77777777" w:rsidR="0053485B" w:rsidRPr="007955AE" w:rsidRDefault="0053485B">
      <w:pPr>
        <w:pStyle w:val="BodyTextIndent"/>
        <w:widowControl w:val="0"/>
        <w:suppressAutoHyphens w:val="0"/>
        <w:ind w:left="720" w:firstLine="0"/>
        <w:rPr>
          <w:rFonts w:ascii="Arial" w:hAnsi="Arial" w:cs="Arial"/>
          <w:sz w:val="20"/>
        </w:rPr>
      </w:pPr>
    </w:p>
    <w:p w14:paraId="571A6E83" w14:textId="77777777" w:rsidR="0053485B" w:rsidRDefault="00672D87">
      <w:pPr>
        <w:pStyle w:val="BodyTextIndent"/>
        <w:widowControl w:val="0"/>
        <w:suppressAutoHyphens w:val="0"/>
        <w:ind w:left="720" w:firstLine="0"/>
        <w:rPr>
          <w:rFonts w:ascii="Arial" w:hAnsi="Arial" w:cs="Arial"/>
        </w:rPr>
      </w:pPr>
      <w:r w:rsidRPr="00672D87">
        <w:rPr>
          <w:rFonts w:ascii="Arial" w:hAnsi="Arial" w:cs="Arial"/>
          <w:i/>
        </w:rPr>
        <w:t xml:space="preserve">Frequency - </w:t>
      </w:r>
      <w:r w:rsidRPr="00672D87">
        <w:rPr>
          <w:rFonts w:ascii="Arial" w:hAnsi="Arial" w:cs="Arial"/>
        </w:rPr>
        <w:t>Routine as needed throughout the growing season, plus the following:</w:t>
      </w:r>
    </w:p>
    <w:p w14:paraId="2C0E8AAE" w14:textId="77777777" w:rsidR="0053485B" w:rsidRDefault="0053485B">
      <w:pPr>
        <w:pStyle w:val="BodyTextIndent"/>
        <w:widowControl w:val="0"/>
        <w:suppressAutoHyphens w:val="0"/>
        <w:ind w:left="720" w:firstLine="0"/>
        <w:rPr>
          <w:rFonts w:ascii="Arial" w:hAnsi="Arial" w:cs="Arial"/>
        </w:rPr>
      </w:pPr>
    </w:p>
    <w:p w14:paraId="44EB0F0D" w14:textId="77777777" w:rsidR="00C05772" w:rsidRDefault="00672D87">
      <w:pPr>
        <w:pStyle w:val="BodyTextIndent"/>
        <w:widowControl w:val="0"/>
        <w:suppressAutoHyphens w:val="0"/>
        <w:ind w:left="2520" w:hanging="1080"/>
        <w:rPr>
          <w:rFonts w:ascii="Arial" w:hAnsi="Arial" w:cs="Arial"/>
        </w:rPr>
      </w:pPr>
      <w:r w:rsidRPr="00672D87">
        <w:rPr>
          <w:rFonts w:ascii="Arial" w:hAnsi="Arial" w:cs="Arial"/>
        </w:rPr>
        <w:t>S</w:t>
      </w:r>
      <w:r w:rsidR="00373033">
        <w:rPr>
          <w:rFonts w:ascii="Arial" w:hAnsi="Arial" w:cs="Arial"/>
        </w:rPr>
        <w:t>pring</w:t>
      </w:r>
      <w:r w:rsidRPr="00672D87">
        <w:rPr>
          <w:rFonts w:ascii="Arial" w:hAnsi="Arial" w:cs="Arial"/>
        </w:rPr>
        <w:t xml:space="preserve">: </w:t>
      </w:r>
      <w:r w:rsidR="00373033">
        <w:rPr>
          <w:rFonts w:ascii="Arial" w:hAnsi="Arial" w:cs="Arial"/>
        </w:rPr>
        <w:tab/>
      </w:r>
      <w:r w:rsidRPr="00672D87">
        <w:rPr>
          <w:rFonts w:ascii="Arial" w:hAnsi="Arial" w:cs="Arial"/>
        </w:rPr>
        <w:t>Start up the system and test for even coverage and correct timer settings.</w:t>
      </w:r>
    </w:p>
    <w:p w14:paraId="08AD3766" w14:textId="77777777" w:rsidR="0053485B" w:rsidRPr="00311556" w:rsidRDefault="00672D87">
      <w:pPr>
        <w:pStyle w:val="BodyTextIndent"/>
        <w:widowControl w:val="0"/>
        <w:suppressAutoHyphens w:val="0"/>
        <w:ind w:left="2520" w:hanging="1080"/>
        <w:rPr>
          <w:rFonts w:ascii="Arial" w:hAnsi="Arial" w:cs="Arial"/>
          <w:sz w:val="12"/>
          <w:szCs w:val="12"/>
        </w:rPr>
      </w:pPr>
      <w:r w:rsidRPr="00672D87">
        <w:rPr>
          <w:rFonts w:ascii="Arial" w:hAnsi="Arial" w:cs="Arial"/>
        </w:rPr>
        <w:t xml:space="preserve"> </w:t>
      </w:r>
    </w:p>
    <w:p w14:paraId="7832F714" w14:textId="77777777" w:rsidR="0053485B" w:rsidRDefault="00672D87">
      <w:pPr>
        <w:pStyle w:val="BodyTextIndent"/>
        <w:widowControl w:val="0"/>
        <w:suppressAutoHyphens w:val="0"/>
        <w:ind w:left="2520" w:hanging="1080"/>
        <w:rPr>
          <w:rFonts w:ascii="Arial" w:hAnsi="Arial" w:cs="Arial"/>
        </w:rPr>
      </w:pPr>
      <w:r w:rsidRPr="00672D87">
        <w:rPr>
          <w:rFonts w:ascii="Arial" w:hAnsi="Arial" w:cs="Arial"/>
        </w:rPr>
        <w:t>S</w:t>
      </w:r>
      <w:r w:rsidR="00373033">
        <w:rPr>
          <w:rFonts w:ascii="Arial" w:hAnsi="Arial" w:cs="Arial"/>
        </w:rPr>
        <w:t>ummer</w:t>
      </w:r>
      <w:r w:rsidRPr="00672D87">
        <w:rPr>
          <w:rFonts w:ascii="Arial" w:hAnsi="Arial" w:cs="Arial"/>
        </w:rPr>
        <w:t xml:space="preserve">: </w:t>
      </w:r>
      <w:r w:rsidR="00373033">
        <w:rPr>
          <w:rFonts w:ascii="Arial" w:hAnsi="Arial" w:cs="Arial"/>
        </w:rPr>
        <w:tab/>
      </w:r>
      <w:r w:rsidRPr="00672D87">
        <w:rPr>
          <w:rFonts w:ascii="Arial" w:hAnsi="Arial" w:cs="Arial"/>
        </w:rPr>
        <w:t>Test for even coverage and correct timer settings.</w:t>
      </w:r>
    </w:p>
    <w:p w14:paraId="563DAEDA" w14:textId="77777777" w:rsidR="00C05772" w:rsidRPr="00311556" w:rsidRDefault="00C05772">
      <w:pPr>
        <w:pStyle w:val="BodyTextIndent"/>
        <w:widowControl w:val="0"/>
        <w:suppressAutoHyphens w:val="0"/>
        <w:ind w:left="2520" w:hanging="1080"/>
        <w:rPr>
          <w:rFonts w:ascii="Arial" w:hAnsi="Arial" w:cs="Arial"/>
          <w:sz w:val="12"/>
          <w:szCs w:val="12"/>
        </w:rPr>
      </w:pPr>
    </w:p>
    <w:p w14:paraId="1769D350" w14:textId="77777777" w:rsidR="0053485B" w:rsidRDefault="00672D87">
      <w:pPr>
        <w:pStyle w:val="BodyTextIndent"/>
        <w:widowControl w:val="0"/>
        <w:suppressAutoHyphens w:val="0"/>
        <w:ind w:left="2520" w:hanging="1080"/>
        <w:rPr>
          <w:rFonts w:ascii="Arial" w:hAnsi="Arial" w:cs="Arial"/>
        </w:rPr>
      </w:pPr>
      <w:r w:rsidRPr="00672D87">
        <w:rPr>
          <w:rFonts w:ascii="Arial" w:hAnsi="Arial" w:cs="Arial"/>
        </w:rPr>
        <w:t>F</w:t>
      </w:r>
      <w:r w:rsidR="00373033">
        <w:rPr>
          <w:rFonts w:ascii="Arial" w:hAnsi="Arial" w:cs="Arial"/>
        </w:rPr>
        <w:t>all</w:t>
      </w:r>
      <w:r w:rsidRPr="00672D87">
        <w:rPr>
          <w:rFonts w:ascii="Arial" w:hAnsi="Arial" w:cs="Arial"/>
        </w:rPr>
        <w:t xml:space="preserve">: </w:t>
      </w:r>
      <w:r w:rsidR="00373033">
        <w:rPr>
          <w:rFonts w:ascii="Arial" w:hAnsi="Arial" w:cs="Arial"/>
        </w:rPr>
        <w:tab/>
      </w:r>
      <w:r w:rsidRPr="00672D87">
        <w:rPr>
          <w:rFonts w:ascii="Arial" w:hAnsi="Arial" w:cs="Arial"/>
        </w:rPr>
        <w:t>Drain and winterize the system.</w:t>
      </w:r>
    </w:p>
    <w:p w14:paraId="51DC700A" w14:textId="77777777" w:rsidR="0053485B" w:rsidRDefault="0053485B">
      <w:pPr>
        <w:pStyle w:val="BodyTextIndent"/>
        <w:widowControl w:val="0"/>
        <w:suppressAutoHyphens w:val="0"/>
        <w:ind w:left="2520" w:hanging="1080"/>
        <w:rPr>
          <w:rFonts w:ascii="Arial" w:hAnsi="Arial" w:cs="Arial"/>
        </w:rPr>
      </w:pPr>
    </w:p>
    <w:p w14:paraId="10C31085" w14:textId="77777777" w:rsidR="0053485B" w:rsidRDefault="00672D87" w:rsidP="001F13AF">
      <w:pPr>
        <w:pStyle w:val="Heading3"/>
        <w:keepNext w:val="0"/>
        <w:widowControl w:val="0"/>
        <w:suppressAutoHyphens w:val="0"/>
        <w:ind w:left="1980" w:hanging="1620"/>
        <w:jc w:val="left"/>
        <w:rPr>
          <w:rFonts w:ascii="Arial" w:hAnsi="Arial" w:cs="Arial"/>
          <w:b w:val="0"/>
          <w:bCs/>
          <w:sz w:val="24"/>
          <w:szCs w:val="24"/>
          <w:u w:val="single"/>
        </w:rPr>
      </w:pPr>
      <w:bookmarkStart w:id="61" w:name="_Toc182883089"/>
      <w:r w:rsidRPr="007955AE">
        <w:rPr>
          <w:rFonts w:ascii="Arial" w:hAnsi="Arial" w:cs="Arial"/>
          <w:b w:val="0"/>
          <w:sz w:val="24"/>
          <w:szCs w:val="24"/>
          <w:u w:val="single"/>
        </w:rPr>
        <w:t>GB-GS-3.5.4</w:t>
      </w:r>
      <w:r w:rsidRPr="007955AE">
        <w:rPr>
          <w:rFonts w:ascii="Arial" w:hAnsi="Arial" w:cs="Arial"/>
          <w:b w:val="0"/>
          <w:sz w:val="24"/>
          <w:szCs w:val="24"/>
          <w:u w:val="single"/>
        </w:rPr>
        <w:tab/>
        <w:t>Weed</w:t>
      </w:r>
      <w:r w:rsidRPr="00672D87">
        <w:rPr>
          <w:rFonts w:ascii="Arial" w:hAnsi="Arial" w:cs="Arial"/>
          <w:b w:val="0"/>
          <w:sz w:val="24"/>
          <w:szCs w:val="24"/>
          <w:u w:val="single"/>
        </w:rPr>
        <w:t xml:space="preserve"> Control</w:t>
      </w:r>
      <w:bookmarkEnd w:id="61"/>
    </w:p>
    <w:p w14:paraId="265D6C79" w14:textId="77777777" w:rsidR="0053485B" w:rsidRDefault="00672D87" w:rsidP="00311556">
      <w:pPr>
        <w:pStyle w:val="BodyTextIndent"/>
        <w:widowControl w:val="0"/>
        <w:suppressAutoHyphens w:val="0"/>
        <w:ind w:left="360" w:firstLine="0"/>
        <w:jc w:val="both"/>
        <w:rPr>
          <w:rFonts w:ascii="Arial" w:hAnsi="Arial" w:cs="Arial"/>
        </w:rPr>
      </w:pPr>
      <w:r w:rsidRPr="00672D87">
        <w:rPr>
          <w:rFonts w:ascii="Arial" w:hAnsi="Arial" w:cs="Arial"/>
        </w:rPr>
        <w:t>Noxious weeds and other unwanted vegetation must be treated as needed throughout the GB-GS.  This activity can be performed either through mechanical means (mowing/pulling) or with herbicide.  Consultation with a local Weed Inspector is highly recommended prior to the use of herbicide.  Herbicides should be utilized sparingly and as a last resort.  All herbicide applications should be in accordance with the manufacturer’s recommendations.</w:t>
      </w:r>
    </w:p>
    <w:p w14:paraId="69173399" w14:textId="77777777" w:rsidR="0053485B" w:rsidRPr="007955AE" w:rsidRDefault="0053485B">
      <w:pPr>
        <w:widowControl w:val="0"/>
        <w:tabs>
          <w:tab w:val="left" w:pos="0"/>
        </w:tabs>
        <w:ind w:left="720"/>
        <w:rPr>
          <w:rFonts w:ascii="Arial" w:hAnsi="Arial" w:cs="Arial"/>
          <w:szCs w:val="24"/>
        </w:rPr>
      </w:pPr>
    </w:p>
    <w:p w14:paraId="3A236606" w14:textId="77777777"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Routine – As needed based upon inspections.</w:t>
      </w:r>
      <w:r w:rsidRPr="00672D87">
        <w:rPr>
          <w:rFonts w:ascii="Arial" w:hAnsi="Arial" w:cs="Arial"/>
          <w:sz w:val="24"/>
          <w:szCs w:val="24"/>
        </w:rPr>
        <w:br/>
      </w:r>
    </w:p>
    <w:p w14:paraId="7B0DCE2A" w14:textId="77777777" w:rsidR="0053485B" w:rsidRDefault="00672D87" w:rsidP="001F13AF">
      <w:pPr>
        <w:pStyle w:val="Heading3"/>
        <w:keepNext w:val="0"/>
        <w:widowControl w:val="0"/>
        <w:tabs>
          <w:tab w:val="clear" w:pos="0"/>
        </w:tabs>
        <w:suppressAutoHyphens w:val="0"/>
        <w:ind w:left="1980" w:hanging="1620"/>
        <w:jc w:val="left"/>
        <w:rPr>
          <w:rFonts w:ascii="Arial" w:hAnsi="Arial" w:cs="Arial"/>
          <w:b w:val="0"/>
          <w:sz w:val="24"/>
          <w:szCs w:val="24"/>
          <w:u w:val="single"/>
        </w:rPr>
      </w:pPr>
      <w:bookmarkStart w:id="62" w:name="_Toc182883090"/>
      <w:r w:rsidRPr="007955AE">
        <w:rPr>
          <w:rFonts w:ascii="Arial" w:hAnsi="Arial" w:cs="Arial"/>
          <w:b w:val="0"/>
          <w:sz w:val="24"/>
          <w:szCs w:val="24"/>
          <w:u w:val="single"/>
        </w:rPr>
        <w:t>GB-GS-3.5.5</w:t>
      </w:r>
      <w:r w:rsidRPr="007955AE">
        <w:rPr>
          <w:rFonts w:ascii="Arial" w:hAnsi="Arial" w:cs="Arial"/>
          <w:b w:val="0"/>
          <w:sz w:val="24"/>
          <w:szCs w:val="24"/>
          <w:u w:val="single"/>
        </w:rPr>
        <w:tab/>
        <w:t>Mosquito</w:t>
      </w:r>
      <w:r w:rsidRPr="00672D87">
        <w:rPr>
          <w:rFonts w:ascii="Arial" w:hAnsi="Arial" w:cs="Arial"/>
          <w:b w:val="0"/>
          <w:sz w:val="24"/>
          <w:szCs w:val="24"/>
          <w:u w:val="single"/>
        </w:rPr>
        <w:t xml:space="preserve"> Treatment</w:t>
      </w:r>
      <w:bookmarkEnd w:id="62"/>
    </w:p>
    <w:p w14:paraId="5BAB273A"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 xml:space="preserve">GB-GS facilities are intended to </w:t>
      </w:r>
      <w:proofErr w:type="gramStart"/>
      <w:r w:rsidRPr="00672D87">
        <w:rPr>
          <w:rFonts w:ascii="Arial" w:hAnsi="Arial" w:cs="Arial"/>
          <w:sz w:val="24"/>
          <w:szCs w:val="24"/>
        </w:rPr>
        <w:t>drain, and</w:t>
      </w:r>
      <w:proofErr w:type="gramEnd"/>
      <w:r w:rsidRPr="00672D87">
        <w:rPr>
          <w:rFonts w:ascii="Arial" w:hAnsi="Arial" w:cs="Arial"/>
          <w:sz w:val="24"/>
          <w:szCs w:val="24"/>
        </w:rPr>
        <w:t xml:space="preserve"> should not have areas of standing water which creates mosquito habitat.   Causes of the standing water or boggy conditions should be investigated and remediated as necessary to eliminate the standing water.    Only EPA approved chemicals should be applied in accordance with the recommendations of the manufacturer.  See Section GB-GS-2.3.1d.</w:t>
      </w:r>
    </w:p>
    <w:p w14:paraId="500CD395" w14:textId="77777777" w:rsidR="0053485B" w:rsidRPr="007955AE" w:rsidRDefault="0053485B">
      <w:pPr>
        <w:widowControl w:val="0"/>
        <w:tabs>
          <w:tab w:val="left" w:pos="720"/>
        </w:tabs>
        <w:ind w:left="720"/>
        <w:rPr>
          <w:rFonts w:ascii="Arial" w:hAnsi="Arial" w:cs="Arial"/>
          <w:szCs w:val="24"/>
        </w:rPr>
      </w:pPr>
    </w:p>
    <w:p w14:paraId="171DCA1B" w14:textId="77777777" w:rsidR="0053485B" w:rsidRDefault="00672D87">
      <w:pPr>
        <w:widowControl w:val="0"/>
        <w:tabs>
          <w:tab w:val="left" w:pos="720"/>
        </w:tabs>
        <w:ind w:left="720"/>
        <w:rPr>
          <w:rFonts w:ascii="Arial" w:hAnsi="Arial" w:cs="Arial"/>
          <w:i/>
          <w:sz w:val="24"/>
          <w:szCs w:val="24"/>
        </w:rPr>
      </w:pPr>
      <w:r w:rsidRPr="00672D87">
        <w:rPr>
          <w:rFonts w:ascii="Arial" w:hAnsi="Arial" w:cs="Arial"/>
          <w:i/>
          <w:sz w:val="24"/>
          <w:szCs w:val="24"/>
        </w:rPr>
        <w:t>Frequency</w:t>
      </w:r>
      <w:r w:rsidRPr="00672D87">
        <w:rPr>
          <w:rFonts w:ascii="Arial" w:hAnsi="Arial" w:cs="Arial"/>
          <w:sz w:val="24"/>
          <w:szCs w:val="24"/>
        </w:rPr>
        <w:t xml:space="preserve"> –</w:t>
      </w:r>
      <w:r w:rsidRPr="00672D87">
        <w:rPr>
          <w:rFonts w:ascii="Arial" w:hAnsi="Arial" w:cs="Arial"/>
          <w:i/>
          <w:sz w:val="24"/>
          <w:szCs w:val="24"/>
        </w:rPr>
        <w:t xml:space="preserve"> </w:t>
      </w:r>
      <w:r w:rsidRPr="00672D87">
        <w:rPr>
          <w:rFonts w:ascii="Arial" w:hAnsi="Arial" w:cs="Arial"/>
          <w:sz w:val="24"/>
          <w:szCs w:val="24"/>
        </w:rPr>
        <w:t>As needed based upon inspections.</w:t>
      </w:r>
    </w:p>
    <w:p w14:paraId="6CDF3284" w14:textId="77777777" w:rsidR="0053485B" w:rsidRDefault="0053485B">
      <w:pPr>
        <w:widowControl w:val="0"/>
        <w:tabs>
          <w:tab w:val="left" w:pos="720"/>
        </w:tabs>
        <w:ind w:left="720"/>
        <w:rPr>
          <w:rFonts w:ascii="Arial" w:hAnsi="Arial" w:cs="Arial"/>
          <w:b/>
          <w:i/>
          <w:sz w:val="24"/>
          <w:szCs w:val="24"/>
        </w:rPr>
      </w:pPr>
    </w:p>
    <w:p w14:paraId="49A1E172" w14:textId="77777777" w:rsidR="0053485B" w:rsidRDefault="00672D87" w:rsidP="001F13AF">
      <w:pPr>
        <w:pStyle w:val="Heading3"/>
        <w:keepNext w:val="0"/>
        <w:widowControl w:val="0"/>
        <w:tabs>
          <w:tab w:val="clear" w:pos="0"/>
        </w:tabs>
        <w:suppressAutoHyphens w:val="0"/>
        <w:ind w:left="1980" w:hanging="1620"/>
        <w:jc w:val="left"/>
        <w:rPr>
          <w:rFonts w:ascii="Arial" w:hAnsi="Arial" w:cs="Arial"/>
          <w:b w:val="0"/>
          <w:sz w:val="24"/>
          <w:szCs w:val="24"/>
          <w:u w:val="single"/>
        </w:rPr>
      </w:pPr>
      <w:bookmarkStart w:id="63" w:name="_Toc182883091"/>
      <w:r w:rsidRPr="007955AE">
        <w:rPr>
          <w:rFonts w:ascii="Arial" w:hAnsi="Arial" w:cs="Arial"/>
          <w:b w:val="0"/>
          <w:sz w:val="24"/>
          <w:szCs w:val="24"/>
          <w:u w:val="single"/>
        </w:rPr>
        <w:t>GB-GS-3.5.6</w:t>
      </w:r>
      <w:r w:rsidR="0031129A" w:rsidRPr="007955AE">
        <w:rPr>
          <w:rFonts w:ascii="Arial" w:hAnsi="Arial" w:cs="Arial"/>
          <w:b w:val="0"/>
          <w:sz w:val="24"/>
          <w:szCs w:val="24"/>
          <w:u w:val="single"/>
        </w:rPr>
        <w:tab/>
      </w:r>
      <w:r w:rsidRPr="007955AE">
        <w:rPr>
          <w:rFonts w:ascii="Arial" w:hAnsi="Arial" w:cs="Arial"/>
          <w:b w:val="0"/>
          <w:sz w:val="24"/>
          <w:szCs w:val="24"/>
          <w:u w:val="single"/>
        </w:rPr>
        <w:t>Level</w:t>
      </w:r>
      <w:r w:rsidRPr="00672D87">
        <w:rPr>
          <w:rFonts w:ascii="Arial" w:hAnsi="Arial" w:cs="Arial"/>
          <w:b w:val="0"/>
          <w:sz w:val="24"/>
          <w:szCs w:val="24"/>
          <w:u w:val="single"/>
        </w:rPr>
        <w:t xml:space="preserve"> Spreader (Grass Buffer only)</w:t>
      </w:r>
      <w:bookmarkEnd w:id="63"/>
    </w:p>
    <w:p w14:paraId="6252B70A"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 xml:space="preserve">Evidence of uneven flow and localized erosion downstream of the level spreader indicates the flow is not evenly distributed along the length of the spreader.   Areas of erosion should be repaired, </w:t>
      </w:r>
      <w:proofErr w:type="gramStart"/>
      <w:r w:rsidRPr="00672D87">
        <w:rPr>
          <w:rFonts w:ascii="Arial" w:hAnsi="Arial" w:cs="Arial"/>
          <w:sz w:val="24"/>
          <w:szCs w:val="24"/>
        </w:rPr>
        <w:t>filled</w:t>
      </w:r>
      <w:proofErr w:type="gramEnd"/>
      <w:r w:rsidRPr="00672D87">
        <w:rPr>
          <w:rFonts w:ascii="Arial" w:hAnsi="Arial" w:cs="Arial"/>
          <w:sz w:val="24"/>
          <w:szCs w:val="24"/>
        </w:rPr>
        <w:t xml:space="preserve"> and revegetated.  Causes for the erosion should be investigated and repaired.</w:t>
      </w:r>
    </w:p>
    <w:p w14:paraId="1A44F8AA" w14:textId="77777777" w:rsidR="0053485B" w:rsidRPr="007955AE" w:rsidRDefault="0053485B">
      <w:pPr>
        <w:widowControl w:val="0"/>
        <w:tabs>
          <w:tab w:val="left" w:pos="720"/>
        </w:tabs>
        <w:ind w:left="720"/>
        <w:rPr>
          <w:rFonts w:ascii="Arial" w:hAnsi="Arial" w:cs="Arial"/>
          <w:szCs w:val="24"/>
        </w:rPr>
      </w:pPr>
    </w:p>
    <w:p w14:paraId="6304592A" w14:textId="77777777" w:rsidR="0053485B" w:rsidRDefault="00672D87">
      <w:pPr>
        <w:widowControl w:val="0"/>
        <w:tabs>
          <w:tab w:val="left" w:pos="720"/>
        </w:tabs>
        <w:ind w:left="720"/>
        <w:rPr>
          <w:rFonts w:ascii="Arial" w:hAnsi="Arial" w:cs="Arial"/>
          <w:sz w:val="24"/>
          <w:szCs w:val="24"/>
        </w:rPr>
      </w:pPr>
      <w:r w:rsidRPr="00672D87">
        <w:rPr>
          <w:rFonts w:ascii="Arial" w:hAnsi="Arial" w:cs="Arial"/>
          <w:i/>
          <w:sz w:val="24"/>
          <w:szCs w:val="24"/>
        </w:rPr>
        <w:t xml:space="preserve">Frequency </w:t>
      </w:r>
      <w:r w:rsidRPr="00672D87">
        <w:rPr>
          <w:rFonts w:ascii="Arial" w:hAnsi="Arial" w:cs="Arial"/>
          <w:sz w:val="24"/>
          <w:szCs w:val="24"/>
        </w:rPr>
        <w:t>– As needed based upon inspections.</w:t>
      </w:r>
    </w:p>
    <w:p w14:paraId="38DD7E12" w14:textId="77777777" w:rsidR="0053485B" w:rsidRDefault="0053485B">
      <w:pPr>
        <w:widowControl w:val="0"/>
        <w:tabs>
          <w:tab w:val="left" w:pos="720"/>
        </w:tabs>
        <w:ind w:left="720"/>
        <w:rPr>
          <w:rFonts w:ascii="Arial" w:hAnsi="Arial" w:cs="Arial"/>
          <w:i/>
          <w:sz w:val="24"/>
          <w:szCs w:val="24"/>
        </w:rPr>
      </w:pPr>
    </w:p>
    <w:p w14:paraId="243A3BE7" w14:textId="77777777" w:rsidR="0053485B" w:rsidRDefault="00672D87" w:rsidP="001F13AF">
      <w:pPr>
        <w:pStyle w:val="Heading3"/>
        <w:keepNext w:val="0"/>
        <w:widowControl w:val="0"/>
        <w:tabs>
          <w:tab w:val="clear" w:pos="0"/>
        </w:tabs>
        <w:suppressAutoHyphens w:val="0"/>
        <w:ind w:left="1980" w:hanging="1620"/>
        <w:jc w:val="left"/>
        <w:rPr>
          <w:rFonts w:ascii="Arial" w:hAnsi="Arial" w:cs="Arial"/>
          <w:b w:val="0"/>
          <w:sz w:val="24"/>
          <w:szCs w:val="24"/>
          <w:u w:val="single"/>
        </w:rPr>
      </w:pPr>
      <w:bookmarkStart w:id="64" w:name="_Toc182883092"/>
      <w:r w:rsidRPr="007955AE">
        <w:rPr>
          <w:rFonts w:ascii="Arial" w:hAnsi="Arial" w:cs="Arial"/>
          <w:b w:val="0"/>
          <w:sz w:val="24"/>
          <w:szCs w:val="24"/>
          <w:u w:val="single"/>
        </w:rPr>
        <w:lastRenderedPageBreak/>
        <w:t>GB-GS-3.5.7</w:t>
      </w:r>
      <w:r w:rsidR="0031129A" w:rsidRPr="007955AE">
        <w:rPr>
          <w:rFonts w:ascii="Arial" w:hAnsi="Arial" w:cs="Arial"/>
          <w:b w:val="0"/>
          <w:sz w:val="24"/>
          <w:szCs w:val="24"/>
          <w:u w:val="single"/>
        </w:rPr>
        <w:tab/>
      </w:r>
      <w:r w:rsidRPr="007955AE">
        <w:rPr>
          <w:rFonts w:ascii="Arial" w:hAnsi="Arial" w:cs="Arial"/>
          <w:b w:val="0"/>
          <w:sz w:val="24"/>
          <w:szCs w:val="24"/>
          <w:u w:val="single"/>
        </w:rPr>
        <w:t>Rodent</w:t>
      </w:r>
      <w:r w:rsidRPr="00672D87">
        <w:rPr>
          <w:rFonts w:ascii="Arial" w:hAnsi="Arial" w:cs="Arial"/>
          <w:b w:val="0"/>
          <w:sz w:val="24"/>
          <w:szCs w:val="24"/>
          <w:u w:val="single"/>
        </w:rPr>
        <w:t xml:space="preserve"> Damage</w:t>
      </w:r>
      <w:bookmarkEnd w:id="64"/>
    </w:p>
    <w:p w14:paraId="6918CBB5"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Small holes, piles of dirt, and raised burrows are evidence of rodent damage.   Damaged areas should be repaired and revegetated.  Consultation with an animal control specialist or the Division of Wildlife may be required for persistent problems.</w:t>
      </w:r>
    </w:p>
    <w:p w14:paraId="774BC0D5" w14:textId="77777777" w:rsidR="0053485B" w:rsidRPr="007955AE" w:rsidRDefault="0053485B">
      <w:pPr>
        <w:widowControl w:val="0"/>
        <w:tabs>
          <w:tab w:val="left" w:pos="720"/>
        </w:tabs>
        <w:ind w:left="720"/>
        <w:rPr>
          <w:rFonts w:ascii="Arial" w:hAnsi="Arial" w:cs="Arial"/>
          <w:szCs w:val="24"/>
        </w:rPr>
      </w:pPr>
    </w:p>
    <w:p w14:paraId="3031A2AB" w14:textId="77777777" w:rsidR="0053485B" w:rsidRDefault="00672D87">
      <w:pPr>
        <w:widowControl w:val="0"/>
        <w:tabs>
          <w:tab w:val="left" w:pos="720"/>
        </w:tabs>
        <w:ind w:left="720"/>
        <w:rPr>
          <w:rFonts w:ascii="Arial" w:hAnsi="Arial" w:cs="Arial"/>
          <w:sz w:val="24"/>
          <w:szCs w:val="24"/>
        </w:rPr>
      </w:pPr>
      <w:r w:rsidRPr="00672D87">
        <w:rPr>
          <w:rFonts w:ascii="Arial" w:hAnsi="Arial" w:cs="Arial"/>
          <w:i/>
          <w:sz w:val="24"/>
          <w:szCs w:val="24"/>
        </w:rPr>
        <w:t xml:space="preserve">Frequency </w:t>
      </w:r>
      <w:r w:rsidRPr="00672D87">
        <w:rPr>
          <w:rFonts w:ascii="Arial" w:hAnsi="Arial" w:cs="Arial"/>
          <w:sz w:val="24"/>
          <w:szCs w:val="24"/>
        </w:rPr>
        <w:t>– As needed based on inspections.</w:t>
      </w:r>
    </w:p>
    <w:p w14:paraId="7B3A3430" w14:textId="77777777" w:rsidR="0053485B" w:rsidRDefault="00672D87">
      <w:pPr>
        <w:widowControl w:val="0"/>
        <w:tabs>
          <w:tab w:val="left" w:pos="720"/>
        </w:tabs>
        <w:ind w:left="720"/>
        <w:rPr>
          <w:rFonts w:ascii="Arial" w:hAnsi="Arial" w:cs="Arial"/>
          <w:i/>
          <w:sz w:val="24"/>
          <w:szCs w:val="24"/>
        </w:rPr>
      </w:pPr>
      <w:r w:rsidRPr="00672D87">
        <w:rPr>
          <w:rFonts w:ascii="Arial" w:hAnsi="Arial" w:cs="Arial"/>
          <w:i/>
          <w:sz w:val="24"/>
          <w:szCs w:val="24"/>
        </w:rPr>
        <w:t xml:space="preserve"> </w:t>
      </w:r>
    </w:p>
    <w:p w14:paraId="02F10CE1" w14:textId="77777777" w:rsidR="0053485B" w:rsidRDefault="00672D87" w:rsidP="001F13AF">
      <w:pPr>
        <w:pStyle w:val="Heading2"/>
        <w:keepNext w:val="0"/>
        <w:widowControl w:val="0"/>
        <w:ind w:left="1440" w:hanging="1440"/>
        <w:jc w:val="left"/>
        <w:rPr>
          <w:rFonts w:ascii="Arial" w:hAnsi="Arial" w:cs="Arial"/>
          <w:b/>
          <w:szCs w:val="24"/>
        </w:rPr>
      </w:pPr>
      <w:bookmarkStart w:id="65" w:name="_Toc182883093"/>
      <w:r w:rsidRPr="00672D87">
        <w:rPr>
          <w:rFonts w:ascii="Arial" w:hAnsi="Arial" w:cs="Arial"/>
          <w:b/>
          <w:szCs w:val="24"/>
        </w:rPr>
        <w:t>GB-GS-3.6</w:t>
      </w:r>
      <w:r w:rsidRPr="00672D87">
        <w:rPr>
          <w:rFonts w:ascii="Arial" w:hAnsi="Arial" w:cs="Arial"/>
          <w:b/>
          <w:szCs w:val="24"/>
        </w:rPr>
        <w:tab/>
        <w:t>Minor Maintenance Activities</w:t>
      </w:r>
      <w:bookmarkEnd w:id="65"/>
    </w:p>
    <w:p w14:paraId="7487B587" w14:textId="77777777" w:rsidR="00200F22" w:rsidRDefault="00672D87" w:rsidP="00311556">
      <w:pPr>
        <w:pStyle w:val="Heading4"/>
        <w:keepNext w:val="0"/>
        <w:widowControl w:val="0"/>
        <w:tabs>
          <w:tab w:val="clear" w:pos="0"/>
        </w:tabs>
        <w:suppressAutoHyphens w:val="0"/>
        <w:jc w:val="both"/>
        <w:rPr>
          <w:rFonts w:ascii="Arial" w:hAnsi="Arial" w:cs="Arial"/>
          <w:bCs/>
          <w:sz w:val="24"/>
          <w:szCs w:val="24"/>
          <w:u w:val="none"/>
        </w:rPr>
      </w:pPr>
      <w:r w:rsidRPr="00C4560F">
        <w:rPr>
          <w:rFonts w:ascii="Arial" w:hAnsi="Arial" w:cs="Arial"/>
          <w:bCs/>
          <w:sz w:val="24"/>
          <w:szCs w:val="24"/>
          <w:u w:val="none"/>
        </w:rPr>
        <w:t xml:space="preserve">This work consists of a variety of isolated or small-scale maintenance/operational problems.  Most of this work can be completed by a small crew, hand tools, and small equipment. These items </w:t>
      </w:r>
      <w:r w:rsidRPr="00C4560F">
        <w:rPr>
          <w:rFonts w:ascii="Arial" w:hAnsi="Arial" w:cs="Arial"/>
          <w:sz w:val="24"/>
          <w:szCs w:val="24"/>
          <w:u w:val="none"/>
        </w:rPr>
        <w:t>require</w:t>
      </w:r>
      <w:r w:rsidRPr="00C4560F">
        <w:rPr>
          <w:rFonts w:ascii="Arial" w:hAnsi="Arial" w:cs="Arial"/>
          <w:bCs/>
          <w:sz w:val="24"/>
          <w:szCs w:val="24"/>
          <w:u w:val="none"/>
        </w:rPr>
        <w:t xml:space="preserve"> approval by the City of Aurora.  Completed inspection and maintenance forms shall be submitted to the City of Aurora for each inspection and maintenance activity.</w:t>
      </w:r>
    </w:p>
    <w:p w14:paraId="154BF92E" w14:textId="77777777" w:rsidR="004C5222" w:rsidRPr="000D5B9B" w:rsidRDefault="00672D87">
      <w:pPr>
        <w:jc w:val="center"/>
        <w:rPr>
          <w:rFonts w:ascii="Arial" w:hAnsi="Arial" w:cs="Arial"/>
          <w:b/>
          <w:sz w:val="24"/>
          <w:szCs w:val="24"/>
        </w:rPr>
      </w:pPr>
      <w:r w:rsidRPr="000D5B9B">
        <w:rPr>
          <w:rFonts w:ascii="Arial" w:hAnsi="Arial" w:cs="Arial"/>
          <w:b/>
          <w:sz w:val="24"/>
          <w:szCs w:val="24"/>
        </w:rPr>
        <w:t>Table GB-GS-3</w:t>
      </w:r>
    </w:p>
    <w:p w14:paraId="1EA30AF1" w14:textId="77777777" w:rsidR="0053485B" w:rsidRDefault="00672D87">
      <w:pPr>
        <w:widowControl w:val="0"/>
        <w:jc w:val="center"/>
        <w:rPr>
          <w:rFonts w:ascii="Arial" w:hAnsi="Arial" w:cs="Arial"/>
          <w:b/>
          <w:bCs/>
          <w:sz w:val="24"/>
          <w:szCs w:val="24"/>
        </w:rPr>
      </w:pPr>
      <w:r w:rsidRPr="00672D87">
        <w:rPr>
          <w:rFonts w:ascii="Arial" w:hAnsi="Arial" w:cs="Arial"/>
          <w:b/>
          <w:bCs/>
          <w:sz w:val="24"/>
          <w:szCs w:val="24"/>
        </w:rPr>
        <w:t>Summary of Minor Maintenance Activities</w:t>
      </w:r>
    </w:p>
    <w:p w14:paraId="6FE77FFD" w14:textId="77777777" w:rsidR="0053485B" w:rsidRPr="007955AE" w:rsidRDefault="0053485B">
      <w:pPr>
        <w:widowControl w:val="0"/>
        <w:jc w:val="center"/>
        <w:rPr>
          <w:rFonts w:ascii="Arial" w:hAnsi="Arial" w:cs="Arial"/>
          <w:sz w:val="14"/>
          <w:szCs w:val="24"/>
        </w:rPr>
      </w:pPr>
    </w:p>
    <w:tbl>
      <w:tblPr>
        <w:tblW w:w="837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1350"/>
        <w:gridCol w:w="2160"/>
        <w:gridCol w:w="2430"/>
      </w:tblGrid>
      <w:tr w:rsidR="009223E6" w:rsidRPr="009223E6" w14:paraId="55441D80" w14:textId="77777777" w:rsidTr="00200F22">
        <w:trPr>
          <w:trHeight w:val="665"/>
        </w:trPr>
        <w:tc>
          <w:tcPr>
            <w:tcW w:w="2430" w:type="dxa"/>
            <w:tcBorders>
              <w:bottom w:val="single" w:sz="4" w:space="0" w:color="auto"/>
            </w:tcBorders>
            <w:vAlign w:val="center"/>
          </w:tcPr>
          <w:p w14:paraId="1F25EED8" w14:textId="77777777" w:rsidR="0053485B" w:rsidRDefault="00672D87">
            <w:pPr>
              <w:pStyle w:val="Header"/>
              <w:widowControl w:val="0"/>
              <w:jc w:val="center"/>
              <w:rPr>
                <w:rFonts w:ascii="Arial" w:hAnsi="Arial" w:cs="Arial"/>
                <w:b/>
                <w:bCs/>
              </w:rPr>
            </w:pPr>
            <w:r w:rsidRPr="00672D87">
              <w:rPr>
                <w:rFonts w:ascii="Arial" w:hAnsi="Arial" w:cs="Arial"/>
                <w:b/>
                <w:bCs/>
              </w:rPr>
              <w:t>Maintenance Activity</w:t>
            </w:r>
          </w:p>
        </w:tc>
        <w:tc>
          <w:tcPr>
            <w:tcW w:w="1350" w:type="dxa"/>
            <w:tcBorders>
              <w:bottom w:val="single" w:sz="4" w:space="0" w:color="auto"/>
            </w:tcBorders>
            <w:vAlign w:val="center"/>
          </w:tcPr>
          <w:p w14:paraId="0D489788" w14:textId="77777777" w:rsidR="0053485B" w:rsidRDefault="00672D87">
            <w:pPr>
              <w:pStyle w:val="Header"/>
              <w:widowControl w:val="0"/>
              <w:jc w:val="center"/>
              <w:rPr>
                <w:rFonts w:ascii="Arial" w:hAnsi="Arial" w:cs="Arial"/>
                <w:b/>
                <w:bCs/>
              </w:rPr>
            </w:pPr>
            <w:r w:rsidRPr="00672D87">
              <w:rPr>
                <w:rFonts w:ascii="Arial" w:hAnsi="Arial" w:cs="Arial"/>
                <w:b/>
                <w:bCs/>
              </w:rPr>
              <w:t>Minimum Frequency</w:t>
            </w:r>
          </w:p>
        </w:tc>
        <w:tc>
          <w:tcPr>
            <w:tcW w:w="2160" w:type="dxa"/>
            <w:tcBorders>
              <w:bottom w:val="single" w:sz="4" w:space="0" w:color="auto"/>
            </w:tcBorders>
            <w:vAlign w:val="center"/>
          </w:tcPr>
          <w:p w14:paraId="34EA05B0" w14:textId="77777777" w:rsidR="0053485B" w:rsidRDefault="00672D87">
            <w:pPr>
              <w:pStyle w:val="Header"/>
              <w:widowControl w:val="0"/>
              <w:jc w:val="center"/>
              <w:rPr>
                <w:rFonts w:ascii="Arial" w:hAnsi="Arial" w:cs="Arial"/>
                <w:b/>
                <w:bCs/>
              </w:rPr>
            </w:pPr>
            <w:r w:rsidRPr="00672D87">
              <w:rPr>
                <w:rFonts w:ascii="Arial" w:hAnsi="Arial" w:cs="Arial"/>
                <w:b/>
                <w:bCs/>
              </w:rPr>
              <w:t>Indication Action is Needed:</w:t>
            </w:r>
          </w:p>
        </w:tc>
        <w:tc>
          <w:tcPr>
            <w:tcW w:w="2430" w:type="dxa"/>
            <w:tcBorders>
              <w:bottom w:val="single" w:sz="4" w:space="0" w:color="auto"/>
            </w:tcBorders>
            <w:vAlign w:val="center"/>
          </w:tcPr>
          <w:p w14:paraId="10E8FD25" w14:textId="77777777" w:rsidR="0053485B" w:rsidRDefault="00672D87">
            <w:pPr>
              <w:pStyle w:val="Header"/>
              <w:widowControl w:val="0"/>
              <w:jc w:val="center"/>
              <w:rPr>
                <w:rFonts w:ascii="Arial" w:hAnsi="Arial" w:cs="Arial"/>
                <w:b/>
                <w:bCs/>
              </w:rPr>
            </w:pPr>
            <w:r w:rsidRPr="00672D87">
              <w:rPr>
                <w:rFonts w:ascii="Arial" w:hAnsi="Arial" w:cs="Arial"/>
                <w:b/>
                <w:bCs/>
              </w:rPr>
              <w:t>Maintenance Action</w:t>
            </w:r>
          </w:p>
        </w:tc>
      </w:tr>
      <w:tr w:rsidR="009223E6" w:rsidRPr="009223E6" w14:paraId="57F92991" w14:textId="77777777" w:rsidTr="00200F22">
        <w:trPr>
          <w:trHeight w:val="170"/>
        </w:trPr>
        <w:tc>
          <w:tcPr>
            <w:tcW w:w="2430" w:type="dxa"/>
            <w:shd w:val="clear" w:color="auto" w:fill="606060"/>
          </w:tcPr>
          <w:p w14:paraId="312CA605" w14:textId="77777777" w:rsidR="0053485B" w:rsidRDefault="0053485B">
            <w:pPr>
              <w:widowControl w:val="0"/>
              <w:rPr>
                <w:rFonts w:ascii="Arial" w:hAnsi="Arial" w:cs="Arial"/>
              </w:rPr>
            </w:pPr>
          </w:p>
        </w:tc>
        <w:tc>
          <w:tcPr>
            <w:tcW w:w="1350" w:type="dxa"/>
            <w:shd w:val="clear" w:color="auto" w:fill="606060"/>
          </w:tcPr>
          <w:p w14:paraId="18E9E496" w14:textId="77777777" w:rsidR="0053485B" w:rsidRDefault="0053485B">
            <w:pPr>
              <w:widowControl w:val="0"/>
              <w:rPr>
                <w:rFonts w:ascii="Arial" w:hAnsi="Arial" w:cs="Arial"/>
              </w:rPr>
            </w:pPr>
          </w:p>
        </w:tc>
        <w:tc>
          <w:tcPr>
            <w:tcW w:w="2160" w:type="dxa"/>
            <w:shd w:val="clear" w:color="auto" w:fill="606060"/>
          </w:tcPr>
          <w:p w14:paraId="5FF30F01" w14:textId="77777777" w:rsidR="0053485B" w:rsidRDefault="0053485B">
            <w:pPr>
              <w:widowControl w:val="0"/>
              <w:rPr>
                <w:rFonts w:ascii="Arial" w:hAnsi="Arial" w:cs="Arial"/>
              </w:rPr>
            </w:pPr>
          </w:p>
        </w:tc>
        <w:tc>
          <w:tcPr>
            <w:tcW w:w="2430" w:type="dxa"/>
            <w:shd w:val="clear" w:color="auto" w:fill="606060"/>
          </w:tcPr>
          <w:p w14:paraId="0A938244" w14:textId="77777777" w:rsidR="0053485B" w:rsidRDefault="0053485B">
            <w:pPr>
              <w:widowControl w:val="0"/>
              <w:rPr>
                <w:rFonts w:ascii="Arial" w:hAnsi="Arial" w:cs="Arial"/>
              </w:rPr>
            </w:pPr>
          </w:p>
        </w:tc>
      </w:tr>
      <w:tr w:rsidR="009223E6" w:rsidRPr="009223E6" w14:paraId="6F22675E" w14:textId="77777777" w:rsidTr="007955AE">
        <w:tc>
          <w:tcPr>
            <w:tcW w:w="2430" w:type="dxa"/>
            <w:vAlign w:val="center"/>
          </w:tcPr>
          <w:p w14:paraId="0CBC88BB" w14:textId="77777777" w:rsidR="0053485B" w:rsidRDefault="00672D87">
            <w:pPr>
              <w:pStyle w:val="Heading9"/>
              <w:keepNext w:val="0"/>
              <w:widowControl w:val="0"/>
              <w:suppressAutoHyphens w:val="0"/>
              <w:jc w:val="center"/>
              <w:rPr>
                <w:rFonts w:ascii="Arial" w:hAnsi="Arial" w:cs="Arial"/>
                <w:b/>
                <w:sz w:val="20"/>
                <w:u w:val="none"/>
              </w:rPr>
            </w:pPr>
            <w:r w:rsidRPr="00672D87">
              <w:rPr>
                <w:rFonts w:ascii="Arial" w:hAnsi="Arial" w:cs="Arial"/>
                <w:b/>
                <w:sz w:val="20"/>
                <w:u w:val="none"/>
              </w:rPr>
              <w:t>Sediment Removal</w:t>
            </w:r>
          </w:p>
        </w:tc>
        <w:tc>
          <w:tcPr>
            <w:tcW w:w="1350" w:type="dxa"/>
            <w:vAlign w:val="center"/>
          </w:tcPr>
          <w:p w14:paraId="37D6145F" w14:textId="77777777" w:rsidR="0053485B" w:rsidRDefault="00672D87" w:rsidP="007955AE">
            <w:pPr>
              <w:widowControl w:val="0"/>
              <w:rPr>
                <w:rFonts w:ascii="Arial" w:hAnsi="Arial" w:cs="Arial"/>
              </w:rPr>
            </w:pPr>
            <w:r w:rsidRPr="00672D87">
              <w:rPr>
                <w:rFonts w:ascii="Arial" w:hAnsi="Arial" w:cs="Arial"/>
              </w:rPr>
              <w:t>As needed.</w:t>
            </w:r>
          </w:p>
        </w:tc>
        <w:tc>
          <w:tcPr>
            <w:tcW w:w="2160" w:type="dxa"/>
            <w:vAlign w:val="center"/>
          </w:tcPr>
          <w:p w14:paraId="2AD86152" w14:textId="77777777" w:rsidR="0053485B" w:rsidRDefault="00672D87" w:rsidP="007955AE">
            <w:pPr>
              <w:widowControl w:val="0"/>
              <w:rPr>
                <w:rFonts w:ascii="Arial" w:hAnsi="Arial" w:cs="Arial"/>
              </w:rPr>
            </w:pPr>
            <w:r w:rsidRPr="00672D87">
              <w:rPr>
                <w:rFonts w:ascii="Arial" w:hAnsi="Arial" w:cs="Arial"/>
              </w:rPr>
              <w:t xml:space="preserve">Sediment build-up. </w:t>
            </w:r>
          </w:p>
        </w:tc>
        <w:tc>
          <w:tcPr>
            <w:tcW w:w="2430" w:type="dxa"/>
            <w:vAlign w:val="center"/>
          </w:tcPr>
          <w:p w14:paraId="4A1A5457" w14:textId="77777777" w:rsidR="0053485B" w:rsidRDefault="00672D87" w:rsidP="007955AE">
            <w:pPr>
              <w:widowControl w:val="0"/>
              <w:rPr>
                <w:rFonts w:ascii="Arial" w:hAnsi="Arial" w:cs="Arial"/>
              </w:rPr>
            </w:pPr>
            <w:r w:rsidRPr="00672D87">
              <w:rPr>
                <w:rFonts w:ascii="Arial" w:hAnsi="Arial" w:cs="Arial"/>
              </w:rPr>
              <w:t>Remove and properly dispose of sediment</w:t>
            </w:r>
            <w:r w:rsidR="007955AE">
              <w:rPr>
                <w:rFonts w:ascii="Arial" w:hAnsi="Arial" w:cs="Arial"/>
              </w:rPr>
              <w:t>.</w:t>
            </w:r>
          </w:p>
        </w:tc>
      </w:tr>
      <w:tr w:rsidR="009223E6" w:rsidRPr="009223E6" w14:paraId="1C04B98B" w14:textId="77777777" w:rsidTr="007955AE">
        <w:tc>
          <w:tcPr>
            <w:tcW w:w="2430" w:type="dxa"/>
            <w:vAlign w:val="center"/>
          </w:tcPr>
          <w:p w14:paraId="15E47238" w14:textId="77777777" w:rsidR="0053485B" w:rsidRDefault="00672D87">
            <w:pPr>
              <w:widowControl w:val="0"/>
              <w:jc w:val="center"/>
              <w:rPr>
                <w:rFonts w:ascii="Arial" w:hAnsi="Arial" w:cs="Arial"/>
                <w:b/>
                <w:bCs/>
              </w:rPr>
            </w:pPr>
            <w:r w:rsidRPr="00672D87">
              <w:rPr>
                <w:rFonts w:ascii="Arial" w:hAnsi="Arial" w:cs="Arial"/>
                <w:b/>
                <w:bCs/>
              </w:rPr>
              <w:t>Erosion Repair</w:t>
            </w:r>
          </w:p>
        </w:tc>
        <w:tc>
          <w:tcPr>
            <w:tcW w:w="1350" w:type="dxa"/>
            <w:vAlign w:val="center"/>
          </w:tcPr>
          <w:p w14:paraId="77FE8590" w14:textId="77777777" w:rsidR="0053485B" w:rsidRDefault="00672D87" w:rsidP="007955AE">
            <w:pPr>
              <w:widowControl w:val="0"/>
              <w:rPr>
                <w:rFonts w:ascii="Arial" w:hAnsi="Arial" w:cs="Arial"/>
              </w:rPr>
            </w:pPr>
            <w:r w:rsidRPr="00672D87">
              <w:rPr>
                <w:rFonts w:ascii="Arial" w:hAnsi="Arial" w:cs="Arial"/>
              </w:rPr>
              <w:t>As needed, based upon inspection</w:t>
            </w:r>
            <w:r w:rsidR="007955AE">
              <w:rPr>
                <w:rFonts w:ascii="Arial" w:hAnsi="Arial" w:cs="Arial"/>
              </w:rPr>
              <w:t>.</w:t>
            </w:r>
          </w:p>
        </w:tc>
        <w:tc>
          <w:tcPr>
            <w:tcW w:w="2160" w:type="dxa"/>
            <w:vAlign w:val="center"/>
          </w:tcPr>
          <w:p w14:paraId="7A56E07E" w14:textId="77777777" w:rsidR="0053485B" w:rsidRDefault="00672D87" w:rsidP="007955AE">
            <w:pPr>
              <w:widowControl w:val="0"/>
              <w:rPr>
                <w:rFonts w:ascii="Arial" w:hAnsi="Arial" w:cs="Arial"/>
              </w:rPr>
            </w:pPr>
            <w:r w:rsidRPr="00672D87">
              <w:rPr>
                <w:rFonts w:ascii="Arial" w:hAnsi="Arial" w:cs="Arial"/>
              </w:rPr>
              <w:t>Rills and gullies forming on slopes and other areas</w:t>
            </w:r>
            <w:r w:rsidR="007955AE">
              <w:rPr>
                <w:rFonts w:ascii="Arial" w:hAnsi="Arial" w:cs="Arial"/>
              </w:rPr>
              <w:t>.</w:t>
            </w:r>
          </w:p>
        </w:tc>
        <w:tc>
          <w:tcPr>
            <w:tcW w:w="2430" w:type="dxa"/>
            <w:vAlign w:val="center"/>
          </w:tcPr>
          <w:p w14:paraId="71EF3349" w14:textId="77777777" w:rsidR="0053485B" w:rsidRDefault="00672D87" w:rsidP="007955AE">
            <w:pPr>
              <w:widowControl w:val="0"/>
              <w:rPr>
                <w:rFonts w:ascii="Arial" w:hAnsi="Arial" w:cs="Arial"/>
              </w:rPr>
            </w:pPr>
            <w:r w:rsidRPr="00672D87">
              <w:rPr>
                <w:rFonts w:ascii="Arial" w:hAnsi="Arial" w:cs="Arial"/>
              </w:rPr>
              <w:t xml:space="preserve">Repair eroded areas </w:t>
            </w:r>
            <w:r w:rsidR="007955AE">
              <w:rPr>
                <w:rFonts w:ascii="Arial" w:hAnsi="Arial" w:cs="Arial"/>
              </w:rPr>
              <w:t>and</w:t>
            </w:r>
          </w:p>
          <w:p w14:paraId="008F7EEB" w14:textId="77777777" w:rsidR="0053485B" w:rsidRDefault="00672D87" w:rsidP="007955AE">
            <w:pPr>
              <w:widowControl w:val="0"/>
              <w:rPr>
                <w:rFonts w:ascii="Arial" w:hAnsi="Arial" w:cs="Arial"/>
              </w:rPr>
            </w:pPr>
            <w:r w:rsidRPr="00672D87">
              <w:rPr>
                <w:rFonts w:ascii="Arial" w:hAnsi="Arial" w:cs="Arial"/>
              </w:rPr>
              <w:t>revegetate; address cause</w:t>
            </w:r>
            <w:r w:rsidR="007955AE">
              <w:rPr>
                <w:rFonts w:ascii="Arial" w:hAnsi="Arial" w:cs="Arial"/>
              </w:rPr>
              <w:t>.</w:t>
            </w:r>
          </w:p>
        </w:tc>
      </w:tr>
      <w:tr w:rsidR="009223E6" w:rsidRPr="009223E6" w14:paraId="3A15F0F4" w14:textId="77777777" w:rsidTr="007955AE">
        <w:tc>
          <w:tcPr>
            <w:tcW w:w="2430" w:type="dxa"/>
            <w:vAlign w:val="center"/>
          </w:tcPr>
          <w:p w14:paraId="7C4EB780" w14:textId="77777777" w:rsidR="0053485B" w:rsidRDefault="00672D87">
            <w:pPr>
              <w:widowControl w:val="0"/>
              <w:jc w:val="center"/>
              <w:rPr>
                <w:rFonts w:ascii="Arial" w:hAnsi="Arial" w:cs="Arial"/>
                <w:b/>
                <w:bCs/>
              </w:rPr>
            </w:pPr>
            <w:r w:rsidRPr="00672D87">
              <w:rPr>
                <w:rFonts w:ascii="Arial" w:hAnsi="Arial" w:cs="Arial"/>
                <w:b/>
                <w:bCs/>
              </w:rPr>
              <w:t>Vegetation Removal</w:t>
            </w:r>
          </w:p>
        </w:tc>
        <w:tc>
          <w:tcPr>
            <w:tcW w:w="1350" w:type="dxa"/>
            <w:vAlign w:val="center"/>
          </w:tcPr>
          <w:p w14:paraId="72E2A312" w14:textId="77777777" w:rsidR="0053485B" w:rsidRDefault="00672D87" w:rsidP="007955AE">
            <w:pPr>
              <w:widowControl w:val="0"/>
              <w:rPr>
                <w:rFonts w:ascii="Arial" w:hAnsi="Arial" w:cs="Arial"/>
              </w:rPr>
            </w:pPr>
            <w:r w:rsidRPr="00672D87">
              <w:rPr>
                <w:rFonts w:ascii="Arial" w:hAnsi="Arial" w:cs="Arial"/>
              </w:rPr>
              <w:t>As needed, based upon inspection</w:t>
            </w:r>
          </w:p>
        </w:tc>
        <w:tc>
          <w:tcPr>
            <w:tcW w:w="2160" w:type="dxa"/>
            <w:vAlign w:val="center"/>
          </w:tcPr>
          <w:p w14:paraId="7B96CB9E" w14:textId="77777777" w:rsidR="0053485B" w:rsidRDefault="00672D87" w:rsidP="007955AE">
            <w:pPr>
              <w:widowControl w:val="0"/>
              <w:rPr>
                <w:rFonts w:ascii="Arial" w:hAnsi="Arial" w:cs="Arial"/>
              </w:rPr>
            </w:pPr>
            <w:r w:rsidRPr="00672D87">
              <w:rPr>
                <w:rFonts w:ascii="Arial" w:hAnsi="Arial" w:cs="Arial"/>
              </w:rPr>
              <w:t>Trees, willows, shrubs impeding flow</w:t>
            </w:r>
            <w:r w:rsidR="007955AE">
              <w:rPr>
                <w:rFonts w:ascii="Arial" w:hAnsi="Arial" w:cs="Arial"/>
              </w:rPr>
              <w:t>.</w:t>
            </w:r>
          </w:p>
        </w:tc>
        <w:tc>
          <w:tcPr>
            <w:tcW w:w="2430" w:type="dxa"/>
            <w:vAlign w:val="center"/>
          </w:tcPr>
          <w:p w14:paraId="630E63C2" w14:textId="77777777" w:rsidR="0053485B" w:rsidRDefault="00672D87" w:rsidP="007955AE">
            <w:pPr>
              <w:widowControl w:val="0"/>
              <w:rPr>
                <w:rFonts w:ascii="Arial" w:hAnsi="Arial" w:cs="Arial"/>
              </w:rPr>
            </w:pPr>
            <w:r w:rsidRPr="00672D87">
              <w:rPr>
                <w:rFonts w:ascii="Arial" w:hAnsi="Arial" w:cs="Arial"/>
              </w:rPr>
              <w:t>Remove vegetation; restore correct grade and surface</w:t>
            </w:r>
            <w:r w:rsidR="007955AE">
              <w:rPr>
                <w:rFonts w:ascii="Arial" w:hAnsi="Arial" w:cs="Arial"/>
              </w:rPr>
              <w:t>.</w:t>
            </w:r>
          </w:p>
        </w:tc>
      </w:tr>
      <w:tr w:rsidR="009223E6" w:rsidRPr="009223E6" w14:paraId="2F96DDDB" w14:textId="77777777" w:rsidTr="007955AE">
        <w:tc>
          <w:tcPr>
            <w:tcW w:w="2430" w:type="dxa"/>
            <w:vAlign w:val="center"/>
          </w:tcPr>
          <w:p w14:paraId="76C9948F" w14:textId="77777777" w:rsidR="0053485B" w:rsidRDefault="00672D87">
            <w:pPr>
              <w:widowControl w:val="0"/>
              <w:jc w:val="center"/>
              <w:rPr>
                <w:rFonts w:ascii="Arial" w:hAnsi="Arial" w:cs="Arial"/>
                <w:b/>
                <w:bCs/>
              </w:rPr>
            </w:pPr>
            <w:r w:rsidRPr="00672D87">
              <w:rPr>
                <w:rFonts w:ascii="Arial" w:hAnsi="Arial" w:cs="Arial"/>
                <w:b/>
                <w:bCs/>
              </w:rPr>
              <w:t>Revegetation</w:t>
            </w:r>
          </w:p>
        </w:tc>
        <w:tc>
          <w:tcPr>
            <w:tcW w:w="1350" w:type="dxa"/>
            <w:vAlign w:val="center"/>
          </w:tcPr>
          <w:p w14:paraId="2E551C93" w14:textId="77777777" w:rsidR="0053485B" w:rsidRDefault="00672D87" w:rsidP="007955AE">
            <w:pPr>
              <w:widowControl w:val="0"/>
              <w:rPr>
                <w:rFonts w:ascii="Arial" w:hAnsi="Arial" w:cs="Arial"/>
              </w:rPr>
            </w:pPr>
            <w:r w:rsidRPr="00672D87">
              <w:rPr>
                <w:rFonts w:ascii="Arial" w:hAnsi="Arial" w:cs="Arial"/>
              </w:rPr>
              <w:t>As needed, based upon inspection</w:t>
            </w:r>
            <w:r w:rsidR="007955AE">
              <w:rPr>
                <w:rFonts w:ascii="Arial" w:hAnsi="Arial" w:cs="Arial"/>
              </w:rPr>
              <w:t>.</w:t>
            </w:r>
          </w:p>
        </w:tc>
        <w:tc>
          <w:tcPr>
            <w:tcW w:w="2160" w:type="dxa"/>
            <w:vAlign w:val="center"/>
          </w:tcPr>
          <w:p w14:paraId="1235F92A" w14:textId="77777777" w:rsidR="0053485B" w:rsidRDefault="007955AE" w:rsidP="007955AE">
            <w:pPr>
              <w:widowControl w:val="0"/>
              <w:rPr>
                <w:rFonts w:ascii="Arial" w:hAnsi="Arial" w:cs="Arial"/>
              </w:rPr>
            </w:pPr>
            <w:r>
              <w:rPr>
                <w:rFonts w:ascii="Arial" w:hAnsi="Arial" w:cs="Arial"/>
              </w:rPr>
              <w:t>Areas without grass.</w:t>
            </w:r>
          </w:p>
        </w:tc>
        <w:tc>
          <w:tcPr>
            <w:tcW w:w="2430" w:type="dxa"/>
            <w:vAlign w:val="center"/>
          </w:tcPr>
          <w:p w14:paraId="3BA477DB" w14:textId="77777777" w:rsidR="0053485B" w:rsidRDefault="00672D87" w:rsidP="007955AE">
            <w:pPr>
              <w:widowControl w:val="0"/>
              <w:rPr>
                <w:rFonts w:ascii="Arial" w:hAnsi="Arial" w:cs="Arial"/>
              </w:rPr>
            </w:pPr>
            <w:r w:rsidRPr="00672D87">
              <w:rPr>
                <w:rFonts w:ascii="Arial" w:hAnsi="Arial" w:cs="Arial"/>
              </w:rPr>
              <w:t>Replace grass by sodding or seeding</w:t>
            </w:r>
            <w:r w:rsidR="007955AE">
              <w:rPr>
                <w:rFonts w:ascii="Arial" w:hAnsi="Arial" w:cs="Arial"/>
              </w:rPr>
              <w:t>.</w:t>
            </w:r>
          </w:p>
        </w:tc>
      </w:tr>
      <w:tr w:rsidR="009223E6" w:rsidRPr="009223E6" w14:paraId="7F0C5E19" w14:textId="77777777" w:rsidTr="007955AE">
        <w:tc>
          <w:tcPr>
            <w:tcW w:w="2430" w:type="dxa"/>
            <w:vAlign w:val="center"/>
          </w:tcPr>
          <w:p w14:paraId="49C9F778" w14:textId="77777777" w:rsidR="0053485B" w:rsidRDefault="00672D87">
            <w:pPr>
              <w:widowControl w:val="0"/>
              <w:jc w:val="center"/>
              <w:rPr>
                <w:rFonts w:ascii="Arial" w:hAnsi="Arial" w:cs="Arial"/>
                <w:b/>
                <w:bCs/>
              </w:rPr>
            </w:pPr>
            <w:r w:rsidRPr="00672D87">
              <w:rPr>
                <w:rFonts w:ascii="Arial" w:hAnsi="Arial" w:cs="Arial"/>
                <w:b/>
                <w:bCs/>
              </w:rPr>
              <w:t>Irrigation (Automatic)</w:t>
            </w:r>
          </w:p>
        </w:tc>
        <w:tc>
          <w:tcPr>
            <w:tcW w:w="1350" w:type="dxa"/>
            <w:vAlign w:val="center"/>
          </w:tcPr>
          <w:p w14:paraId="6427996C" w14:textId="77777777" w:rsidR="0053485B" w:rsidRDefault="00672D87" w:rsidP="007955AE">
            <w:pPr>
              <w:widowControl w:val="0"/>
              <w:rPr>
                <w:rFonts w:ascii="Arial" w:hAnsi="Arial" w:cs="Arial"/>
              </w:rPr>
            </w:pPr>
            <w:r w:rsidRPr="00672D87">
              <w:rPr>
                <w:rFonts w:ascii="Arial" w:hAnsi="Arial" w:cs="Arial"/>
              </w:rPr>
              <w:t>As needed, based upon inspection.</w:t>
            </w:r>
          </w:p>
        </w:tc>
        <w:tc>
          <w:tcPr>
            <w:tcW w:w="2160" w:type="dxa"/>
            <w:vAlign w:val="center"/>
          </w:tcPr>
          <w:p w14:paraId="5E35B47A" w14:textId="77777777" w:rsidR="0053485B" w:rsidRDefault="00672D87" w:rsidP="007955AE">
            <w:pPr>
              <w:widowControl w:val="0"/>
              <w:rPr>
                <w:rFonts w:ascii="Arial" w:hAnsi="Arial" w:cs="Arial"/>
              </w:rPr>
            </w:pPr>
            <w:r w:rsidRPr="00672D87">
              <w:rPr>
                <w:rFonts w:ascii="Arial" w:hAnsi="Arial" w:cs="Arial"/>
              </w:rPr>
              <w:t>Evidence of broken or missing parts</w:t>
            </w:r>
            <w:r w:rsidR="007955AE">
              <w:rPr>
                <w:rFonts w:ascii="Arial" w:hAnsi="Arial" w:cs="Arial"/>
              </w:rPr>
              <w:t>.</w:t>
            </w:r>
          </w:p>
        </w:tc>
        <w:tc>
          <w:tcPr>
            <w:tcW w:w="2430" w:type="dxa"/>
            <w:vAlign w:val="center"/>
          </w:tcPr>
          <w:p w14:paraId="4D5989E8" w14:textId="77777777" w:rsidR="0053485B" w:rsidRDefault="00672D87" w:rsidP="007955AE">
            <w:pPr>
              <w:widowControl w:val="0"/>
              <w:rPr>
                <w:rFonts w:ascii="Arial" w:hAnsi="Arial" w:cs="Arial"/>
              </w:rPr>
            </w:pPr>
            <w:r w:rsidRPr="00672D87">
              <w:rPr>
                <w:rFonts w:ascii="Arial" w:hAnsi="Arial" w:cs="Arial"/>
              </w:rPr>
              <w:t>Replace parts and test system</w:t>
            </w:r>
            <w:r w:rsidR="007955AE">
              <w:rPr>
                <w:rFonts w:ascii="Arial" w:hAnsi="Arial" w:cs="Arial"/>
              </w:rPr>
              <w:t>.</w:t>
            </w:r>
          </w:p>
        </w:tc>
      </w:tr>
      <w:tr w:rsidR="009223E6" w:rsidRPr="009223E6" w14:paraId="633F09EA" w14:textId="77777777" w:rsidTr="007955AE">
        <w:tc>
          <w:tcPr>
            <w:tcW w:w="2430" w:type="dxa"/>
            <w:vAlign w:val="center"/>
          </w:tcPr>
          <w:p w14:paraId="1882D69A" w14:textId="77777777" w:rsidR="0053485B" w:rsidRDefault="00672D87">
            <w:pPr>
              <w:widowControl w:val="0"/>
              <w:jc w:val="center"/>
              <w:rPr>
                <w:rFonts w:ascii="Arial" w:hAnsi="Arial" w:cs="Arial"/>
                <w:b/>
                <w:bCs/>
              </w:rPr>
            </w:pPr>
            <w:r w:rsidRPr="00672D87">
              <w:rPr>
                <w:rFonts w:ascii="Arial" w:hAnsi="Arial" w:cs="Arial"/>
                <w:b/>
                <w:bCs/>
              </w:rPr>
              <w:t>Level Spreader (Grass Buffer Only)</w:t>
            </w:r>
          </w:p>
        </w:tc>
        <w:tc>
          <w:tcPr>
            <w:tcW w:w="1350" w:type="dxa"/>
            <w:vAlign w:val="center"/>
          </w:tcPr>
          <w:p w14:paraId="6E6F8C9D" w14:textId="77777777" w:rsidR="0053485B" w:rsidRDefault="00672D87" w:rsidP="007955AE">
            <w:pPr>
              <w:widowControl w:val="0"/>
              <w:rPr>
                <w:rFonts w:ascii="Arial" w:hAnsi="Arial" w:cs="Arial"/>
              </w:rPr>
            </w:pPr>
            <w:r w:rsidRPr="00672D87">
              <w:rPr>
                <w:rFonts w:ascii="Arial" w:hAnsi="Arial" w:cs="Arial"/>
              </w:rPr>
              <w:t>As needed, based upon inspection.</w:t>
            </w:r>
          </w:p>
        </w:tc>
        <w:tc>
          <w:tcPr>
            <w:tcW w:w="2160" w:type="dxa"/>
            <w:vAlign w:val="center"/>
          </w:tcPr>
          <w:p w14:paraId="4872457E" w14:textId="77777777" w:rsidR="0053485B" w:rsidRDefault="00672D87" w:rsidP="007955AE">
            <w:pPr>
              <w:widowControl w:val="0"/>
              <w:rPr>
                <w:rFonts w:ascii="Arial" w:hAnsi="Arial" w:cs="Arial"/>
              </w:rPr>
            </w:pPr>
            <w:r w:rsidRPr="00672D87">
              <w:rPr>
                <w:rFonts w:ascii="Arial" w:hAnsi="Arial" w:cs="Arial"/>
              </w:rPr>
              <w:t>Evidence of uneven flow; erosion; or rills/gullies</w:t>
            </w:r>
            <w:r w:rsidR="007955AE">
              <w:rPr>
                <w:rFonts w:ascii="Arial" w:hAnsi="Arial" w:cs="Arial"/>
              </w:rPr>
              <w:t>.</w:t>
            </w:r>
          </w:p>
        </w:tc>
        <w:tc>
          <w:tcPr>
            <w:tcW w:w="2430" w:type="dxa"/>
            <w:vAlign w:val="center"/>
          </w:tcPr>
          <w:p w14:paraId="62E0C053" w14:textId="77777777" w:rsidR="0053485B" w:rsidRDefault="00672D87" w:rsidP="007955AE">
            <w:pPr>
              <w:widowControl w:val="0"/>
              <w:rPr>
                <w:rFonts w:ascii="Arial" w:hAnsi="Arial" w:cs="Arial"/>
              </w:rPr>
            </w:pPr>
            <w:r w:rsidRPr="00672D87">
              <w:rPr>
                <w:rFonts w:ascii="Arial" w:hAnsi="Arial" w:cs="Arial"/>
              </w:rPr>
              <w:t>Repair sections of level spreader and address cause</w:t>
            </w:r>
            <w:r w:rsidR="007955AE">
              <w:rPr>
                <w:rFonts w:ascii="Arial" w:hAnsi="Arial" w:cs="Arial"/>
              </w:rPr>
              <w:t>.</w:t>
            </w:r>
          </w:p>
        </w:tc>
      </w:tr>
      <w:tr w:rsidR="009223E6" w:rsidRPr="009223E6" w14:paraId="0A4C7A40" w14:textId="77777777" w:rsidTr="007955AE">
        <w:tc>
          <w:tcPr>
            <w:tcW w:w="2430" w:type="dxa"/>
            <w:vAlign w:val="center"/>
          </w:tcPr>
          <w:p w14:paraId="046C4714" w14:textId="77777777" w:rsidR="0053485B" w:rsidRDefault="00672D87">
            <w:pPr>
              <w:widowControl w:val="0"/>
              <w:jc w:val="center"/>
              <w:rPr>
                <w:rFonts w:ascii="Arial" w:hAnsi="Arial" w:cs="Arial"/>
                <w:b/>
                <w:bCs/>
              </w:rPr>
            </w:pPr>
            <w:r w:rsidRPr="00672D87">
              <w:rPr>
                <w:rFonts w:ascii="Arial" w:hAnsi="Arial" w:cs="Arial"/>
                <w:b/>
                <w:bCs/>
              </w:rPr>
              <w:t>Fertilization or Soil Amendment</w:t>
            </w:r>
          </w:p>
        </w:tc>
        <w:tc>
          <w:tcPr>
            <w:tcW w:w="1350" w:type="dxa"/>
            <w:vAlign w:val="center"/>
          </w:tcPr>
          <w:p w14:paraId="48EF816A" w14:textId="77777777" w:rsidR="0053485B" w:rsidRDefault="00672D87" w:rsidP="007955AE">
            <w:pPr>
              <w:widowControl w:val="0"/>
              <w:rPr>
                <w:rFonts w:ascii="Arial" w:hAnsi="Arial" w:cs="Arial"/>
              </w:rPr>
            </w:pPr>
            <w:r w:rsidRPr="00672D87">
              <w:rPr>
                <w:rFonts w:ascii="Arial" w:hAnsi="Arial" w:cs="Arial"/>
              </w:rPr>
              <w:t>As needed, minimize fertilization</w:t>
            </w:r>
            <w:r w:rsidR="007955AE">
              <w:rPr>
                <w:rFonts w:ascii="Arial" w:hAnsi="Arial" w:cs="Arial"/>
              </w:rPr>
              <w:t>.</w:t>
            </w:r>
          </w:p>
        </w:tc>
        <w:tc>
          <w:tcPr>
            <w:tcW w:w="2160" w:type="dxa"/>
            <w:vAlign w:val="center"/>
          </w:tcPr>
          <w:p w14:paraId="27448D5C" w14:textId="77777777" w:rsidR="0053485B" w:rsidRDefault="00672D87" w:rsidP="007955AE">
            <w:pPr>
              <w:widowControl w:val="0"/>
              <w:rPr>
                <w:rFonts w:ascii="Arial" w:hAnsi="Arial" w:cs="Arial"/>
              </w:rPr>
            </w:pPr>
            <w:r w:rsidRPr="00672D87">
              <w:rPr>
                <w:rFonts w:ascii="Arial" w:hAnsi="Arial" w:cs="Arial"/>
              </w:rPr>
              <w:t>Grass with pale color; areas with poor grass growth not due to irrigation problems</w:t>
            </w:r>
            <w:r w:rsidR="007955AE">
              <w:rPr>
                <w:rFonts w:ascii="Arial" w:hAnsi="Arial" w:cs="Arial"/>
              </w:rPr>
              <w:t>.</w:t>
            </w:r>
          </w:p>
        </w:tc>
        <w:tc>
          <w:tcPr>
            <w:tcW w:w="2430" w:type="dxa"/>
            <w:vAlign w:val="center"/>
          </w:tcPr>
          <w:p w14:paraId="0BEFD1B3" w14:textId="77777777" w:rsidR="0053485B" w:rsidRDefault="00672D87" w:rsidP="007955AE">
            <w:pPr>
              <w:widowControl w:val="0"/>
              <w:rPr>
                <w:rFonts w:ascii="Arial" w:hAnsi="Arial" w:cs="Arial"/>
              </w:rPr>
            </w:pPr>
            <w:r w:rsidRPr="00672D87">
              <w:rPr>
                <w:rFonts w:ascii="Arial" w:hAnsi="Arial" w:cs="Arial"/>
              </w:rPr>
              <w:t>Consult with turf specialist; Test soil</w:t>
            </w:r>
            <w:r w:rsidR="007955AE">
              <w:rPr>
                <w:rFonts w:ascii="Arial" w:hAnsi="Arial" w:cs="Arial"/>
              </w:rPr>
              <w:t>.</w:t>
            </w:r>
          </w:p>
        </w:tc>
      </w:tr>
      <w:tr w:rsidR="009223E6" w:rsidRPr="009223E6" w14:paraId="41972503" w14:textId="77777777" w:rsidTr="007955AE">
        <w:tc>
          <w:tcPr>
            <w:tcW w:w="2430" w:type="dxa"/>
            <w:vAlign w:val="center"/>
          </w:tcPr>
          <w:p w14:paraId="32FAA1E6" w14:textId="77777777" w:rsidR="0053485B" w:rsidRDefault="00672D87">
            <w:pPr>
              <w:widowControl w:val="0"/>
              <w:jc w:val="center"/>
              <w:rPr>
                <w:rFonts w:ascii="Arial" w:hAnsi="Arial" w:cs="Arial"/>
                <w:b/>
                <w:bCs/>
              </w:rPr>
            </w:pPr>
            <w:r w:rsidRPr="00672D87">
              <w:rPr>
                <w:rFonts w:ascii="Arial" w:hAnsi="Arial" w:cs="Arial"/>
                <w:b/>
                <w:bCs/>
              </w:rPr>
              <w:t>Vehicle Tracks (Along Roadways)</w:t>
            </w:r>
          </w:p>
        </w:tc>
        <w:tc>
          <w:tcPr>
            <w:tcW w:w="1350" w:type="dxa"/>
            <w:vAlign w:val="center"/>
          </w:tcPr>
          <w:p w14:paraId="5421B451" w14:textId="77777777" w:rsidR="0053485B" w:rsidRDefault="00672D87" w:rsidP="007955AE">
            <w:pPr>
              <w:widowControl w:val="0"/>
              <w:rPr>
                <w:rFonts w:ascii="Arial" w:hAnsi="Arial" w:cs="Arial"/>
              </w:rPr>
            </w:pPr>
            <w:r w:rsidRPr="00672D87">
              <w:rPr>
                <w:rFonts w:ascii="Arial" w:hAnsi="Arial" w:cs="Arial"/>
              </w:rPr>
              <w:t>As needed, based upon inspection</w:t>
            </w:r>
            <w:r w:rsidR="007955AE">
              <w:rPr>
                <w:rFonts w:ascii="Arial" w:hAnsi="Arial" w:cs="Arial"/>
              </w:rPr>
              <w:t>.</w:t>
            </w:r>
          </w:p>
        </w:tc>
        <w:tc>
          <w:tcPr>
            <w:tcW w:w="2160" w:type="dxa"/>
            <w:vAlign w:val="center"/>
          </w:tcPr>
          <w:p w14:paraId="2C0F775F" w14:textId="77777777" w:rsidR="0053485B" w:rsidRDefault="00672D87" w:rsidP="007955AE">
            <w:pPr>
              <w:widowControl w:val="0"/>
              <w:rPr>
                <w:rFonts w:ascii="Arial" w:hAnsi="Arial" w:cs="Arial"/>
              </w:rPr>
            </w:pPr>
            <w:r w:rsidRPr="00672D87">
              <w:rPr>
                <w:rFonts w:ascii="Arial" w:hAnsi="Arial" w:cs="Arial"/>
              </w:rPr>
              <w:t>Depressions from vehicle tracks; vegetation damage</w:t>
            </w:r>
            <w:r w:rsidR="007955AE">
              <w:rPr>
                <w:rFonts w:ascii="Arial" w:hAnsi="Arial" w:cs="Arial"/>
              </w:rPr>
              <w:t>.</w:t>
            </w:r>
          </w:p>
        </w:tc>
        <w:tc>
          <w:tcPr>
            <w:tcW w:w="2430" w:type="dxa"/>
            <w:vAlign w:val="center"/>
          </w:tcPr>
          <w:p w14:paraId="68633939" w14:textId="77777777" w:rsidR="0053485B" w:rsidRDefault="00672D87" w:rsidP="007955AE">
            <w:pPr>
              <w:widowControl w:val="0"/>
              <w:rPr>
                <w:rFonts w:ascii="Arial" w:hAnsi="Arial" w:cs="Arial"/>
              </w:rPr>
            </w:pPr>
            <w:r w:rsidRPr="00672D87">
              <w:rPr>
                <w:rFonts w:ascii="Arial" w:hAnsi="Arial" w:cs="Arial"/>
              </w:rPr>
              <w:t>Repair and fill depressions; sod or seed damaged areas</w:t>
            </w:r>
            <w:r w:rsidR="007955AE">
              <w:rPr>
                <w:rFonts w:ascii="Arial" w:hAnsi="Arial" w:cs="Arial"/>
              </w:rPr>
              <w:t>.</w:t>
            </w:r>
          </w:p>
        </w:tc>
      </w:tr>
    </w:tbl>
    <w:p w14:paraId="5E73ADBE" w14:textId="77777777" w:rsidR="0053485B" w:rsidRDefault="0053485B">
      <w:pPr>
        <w:pStyle w:val="Heading3"/>
        <w:keepNext w:val="0"/>
        <w:widowControl w:val="0"/>
        <w:suppressAutoHyphens w:val="0"/>
        <w:jc w:val="left"/>
        <w:rPr>
          <w:rFonts w:ascii="Arial" w:hAnsi="Arial" w:cs="Arial"/>
          <w:b w:val="0"/>
          <w:bCs/>
          <w:u w:val="single"/>
        </w:rPr>
      </w:pPr>
    </w:p>
    <w:p w14:paraId="16DD4112" w14:textId="77777777" w:rsidR="0053485B" w:rsidRDefault="00672D87" w:rsidP="001F13AF">
      <w:pPr>
        <w:pStyle w:val="Heading3"/>
        <w:keepNext w:val="0"/>
        <w:widowControl w:val="0"/>
        <w:suppressAutoHyphens w:val="0"/>
        <w:ind w:left="1980" w:hanging="1620"/>
        <w:jc w:val="left"/>
        <w:rPr>
          <w:rFonts w:ascii="Arial" w:hAnsi="Arial" w:cs="Arial"/>
          <w:b w:val="0"/>
          <w:bCs/>
          <w:sz w:val="24"/>
          <w:szCs w:val="24"/>
          <w:u w:val="single"/>
        </w:rPr>
      </w:pPr>
      <w:bookmarkStart w:id="66" w:name="_Toc182883094"/>
      <w:r w:rsidRPr="007955AE">
        <w:rPr>
          <w:rFonts w:ascii="Arial" w:hAnsi="Arial" w:cs="Arial"/>
          <w:b w:val="0"/>
          <w:sz w:val="24"/>
          <w:szCs w:val="24"/>
          <w:u w:val="single"/>
        </w:rPr>
        <w:t>GB-GS-3.6.1</w:t>
      </w:r>
      <w:r w:rsidR="00200F22" w:rsidRPr="007955AE">
        <w:rPr>
          <w:rFonts w:ascii="Arial" w:hAnsi="Arial" w:cs="Arial"/>
          <w:b w:val="0"/>
          <w:sz w:val="24"/>
          <w:szCs w:val="24"/>
          <w:u w:val="single"/>
        </w:rPr>
        <w:tab/>
      </w:r>
      <w:r w:rsidRPr="007955AE">
        <w:rPr>
          <w:rFonts w:ascii="Arial" w:hAnsi="Arial" w:cs="Arial"/>
          <w:b w:val="0"/>
          <w:sz w:val="24"/>
          <w:szCs w:val="24"/>
          <w:u w:val="single"/>
        </w:rPr>
        <w:t>Sediment</w:t>
      </w:r>
      <w:r w:rsidRPr="00672D87">
        <w:rPr>
          <w:rFonts w:ascii="Arial" w:hAnsi="Arial" w:cs="Arial"/>
          <w:b w:val="0"/>
          <w:sz w:val="24"/>
          <w:szCs w:val="24"/>
          <w:u w:val="single"/>
        </w:rPr>
        <w:t xml:space="preserve"> Removal</w:t>
      </w:r>
      <w:bookmarkEnd w:id="66"/>
    </w:p>
    <w:p w14:paraId="41160A5C" w14:textId="77777777" w:rsidR="001F13AF" w:rsidRDefault="00672D87" w:rsidP="00311556">
      <w:pPr>
        <w:pStyle w:val="BodyTextIndent"/>
        <w:widowControl w:val="0"/>
        <w:suppressAutoHyphens w:val="0"/>
        <w:ind w:left="360" w:firstLine="0"/>
        <w:jc w:val="both"/>
        <w:rPr>
          <w:rFonts w:ascii="Arial" w:hAnsi="Arial" w:cs="Arial"/>
        </w:rPr>
      </w:pPr>
      <w:r w:rsidRPr="00672D87">
        <w:rPr>
          <w:rFonts w:ascii="Arial" w:hAnsi="Arial" w:cs="Arial"/>
        </w:rPr>
        <w:t>Sediment removal is necessary to ensure proper function of the grass swale or buffer.  Care should be taken when removing sediment to prevent damage to the turf grass and surrounding areas.  Excessive amounts of sediment are an indication of upstream erosion or lack of adequate BMPs during construction activities.  Causes for contributions of excess sediment should be investigated and addressed.</w:t>
      </w:r>
    </w:p>
    <w:p w14:paraId="05983574" w14:textId="77777777" w:rsidR="0053485B" w:rsidRPr="007955AE" w:rsidRDefault="0053485B" w:rsidP="00311556">
      <w:pPr>
        <w:pStyle w:val="BodyTextIndent"/>
        <w:widowControl w:val="0"/>
        <w:suppressAutoHyphens w:val="0"/>
        <w:ind w:left="360" w:firstLine="0"/>
        <w:jc w:val="both"/>
        <w:rPr>
          <w:rFonts w:ascii="Arial" w:hAnsi="Arial" w:cs="Arial"/>
          <w:sz w:val="20"/>
        </w:rPr>
      </w:pPr>
    </w:p>
    <w:p w14:paraId="3B47684D" w14:textId="77777777"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needed based upon inspections.  </w:t>
      </w:r>
    </w:p>
    <w:p w14:paraId="3D791E8D" w14:textId="77777777" w:rsidR="0053485B" w:rsidRDefault="0053485B">
      <w:pPr>
        <w:pStyle w:val="Heading4"/>
        <w:keepNext w:val="0"/>
        <w:widowControl w:val="0"/>
        <w:suppressAutoHyphens w:val="0"/>
        <w:ind w:left="720"/>
        <w:rPr>
          <w:rFonts w:ascii="Arial" w:hAnsi="Arial" w:cs="Arial"/>
          <w:b/>
          <w:bCs/>
          <w:sz w:val="24"/>
          <w:szCs w:val="24"/>
        </w:rPr>
      </w:pPr>
    </w:p>
    <w:p w14:paraId="6A95D31F" w14:textId="77777777" w:rsidR="0053485B" w:rsidRDefault="00672D87" w:rsidP="001F13AF">
      <w:pPr>
        <w:pStyle w:val="Heading3"/>
        <w:keepNext w:val="0"/>
        <w:widowControl w:val="0"/>
        <w:suppressAutoHyphens w:val="0"/>
        <w:ind w:left="1980" w:hanging="1620"/>
        <w:jc w:val="left"/>
        <w:rPr>
          <w:rFonts w:ascii="Arial" w:hAnsi="Arial" w:cs="Arial"/>
          <w:b w:val="0"/>
          <w:bCs/>
          <w:sz w:val="24"/>
          <w:szCs w:val="24"/>
          <w:u w:val="single"/>
        </w:rPr>
      </w:pPr>
      <w:bookmarkStart w:id="67" w:name="_Toc182883095"/>
      <w:r w:rsidRPr="007955AE">
        <w:rPr>
          <w:rFonts w:ascii="Arial" w:hAnsi="Arial" w:cs="Arial"/>
          <w:b w:val="0"/>
          <w:sz w:val="24"/>
          <w:szCs w:val="24"/>
          <w:u w:val="single"/>
        </w:rPr>
        <w:t>GB-GS-3.6.2</w:t>
      </w:r>
      <w:r w:rsidR="00200F22" w:rsidRPr="007955AE">
        <w:rPr>
          <w:rFonts w:ascii="Arial" w:hAnsi="Arial" w:cs="Arial"/>
          <w:b w:val="0"/>
          <w:sz w:val="24"/>
          <w:szCs w:val="24"/>
          <w:u w:val="single"/>
        </w:rPr>
        <w:tab/>
      </w:r>
      <w:r w:rsidRPr="007955AE">
        <w:rPr>
          <w:rFonts w:ascii="Arial" w:hAnsi="Arial" w:cs="Arial"/>
          <w:b w:val="0"/>
          <w:sz w:val="24"/>
          <w:szCs w:val="24"/>
          <w:u w:val="single"/>
        </w:rPr>
        <w:t>Erosion</w:t>
      </w:r>
      <w:r w:rsidRPr="00672D87">
        <w:rPr>
          <w:rFonts w:ascii="Arial" w:hAnsi="Arial" w:cs="Arial"/>
          <w:b w:val="0"/>
          <w:sz w:val="24"/>
          <w:szCs w:val="24"/>
          <w:u w:val="single"/>
        </w:rPr>
        <w:t xml:space="preserve"> Repair</w:t>
      </w:r>
      <w:bookmarkEnd w:id="67"/>
    </w:p>
    <w:p w14:paraId="10D14C8B" w14:textId="77777777" w:rsidR="0053485B" w:rsidRDefault="00672D87" w:rsidP="00311556">
      <w:pPr>
        <w:pStyle w:val="BodyTextIndent"/>
        <w:widowControl w:val="0"/>
        <w:suppressAutoHyphens w:val="0"/>
        <w:ind w:left="360" w:firstLine="0"/>
        <w:jc w:val="both"/>
        <w:rPr>
          <w:rFonts w:ascii="Arial" w:hAnsi="Arial" w:cs="Arial"/>
        </w:rPr>
      </w:pPr>
      <w:r w:rsidRPr="00672D87">
        <w:rPr>
          <w:rFonts w:ascii="Arial" w:hAnsi="Arial" w:cs="Arial"/>
        </w:rPr>
        <w:t>The repair of eroded areas is necessary to ensure the proper functioning of the GB-GS, to minimize sediment transport, and to reduce potential impacts to other features.  Erosion can vary in magnitude from minor repairs to vegetation and embankments, to rills and gullies in the embankments and inflow points.  The repair of eroded areas may require the use of excavators, riprap, new poured-in-place concrete, and sod.  Extreme care should be taken when utilizing motorized or heavy equipment to ensure damage to the underdrain system, if present, does not occur.  Major erosion in a GS-GB is generally the result of excessive velocities caused by steep slopes.  It may be necessary to make design improvements to the swale or buffer when erosion becomes a major maintenance item.</w:t>
      </w:r>
    </w:p>
    <w:p w14:paraId="487222C6" w14:textId="77777777" w:rsidR="0053485B" w:rsidRPr="007955AE" w:rsidRDefault="0053485B">
      <w:pPr>
        <w:widowControl w:val="0"/>
        <w:tabs>
          <w:tab w:val="left" w:pos="0"/>
        </w:tabs>
        <w:ind w:left="720"/>
        <w:rPr>
          <w:rFonts w:ascii="Arial" w:hAnsi="Arial" w:cs="Arial"/>
          <w:szCs w:val="24"/>
        </w:rPr>
      </w:pPr>
    </w:p>
    <w:p w14:paraId="5DACDB32" w14:textId="77777777"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necessary, based upon inspections.</w:t>
      </w:r>
    </w:p>
    <w:p w14:paraId="4B620220" w14:textId="77777777" w:rsidR="0053485B" w:rsidRDefault="0053485B">
      <w:pPr>
        <w:widowControl w:val="0"/>
        <w:tabs>
          <w:tab w:val="left" w:pos="0"/>
        </w:tabs>
        <w:ind w:left="720"/>
        <w:rPr>
          <w:rFonts w:ascii="Arial" w:hAnsi="Arial" w:cs="Arial"/>
          <w:sz w:val="24"/>
          <w:szCs w:val="24"/>
        </w:rPr>
      </w:pPr>
    </w:p>
    <w:p w14:paraId="09F87439" w14:textId="77777777" w:rsidR="0053485B" w:rsidRPr="000D5B9B" w:rsidRDefault="00672D87" w:rsidP="001F13AF">
      <w:pPr>
        <w:pStyle w:val="Heading3"/>
        <w:keepNext w:val="0"/>
        <w:widowControl w:val="0"/>
        <w:suppressAutoHyphens w:val="0"/>
        <w:ind w:left="1980" w:hanging="1620"/>
        <w:jc w:val="left"/>
        <w:rPr>
          <w:rFonts w:ascii="Arial" w:hAnsi="Arial" w:cs="Arial"/>
          <w:b w:val="0"/>
          <w:bCs/>
          <w:sz w:val="20"/>
          <w:szCs w:val="24"/>
          <w:u w:val="single"/>
        </w:rPr>
      </w:pPr>
      <w:bookmarkStart w:id="68" w:name="_Toc182883096"/>
      <w:r w:rsidRPr="007955AE">
        <w:rPr>
          <w:rFonts w:ascii="Arial" w:hAnsi="Arial" w:cs="Arial"/>
          <w:b w:val="0"/>
          <w:sz w:val="24"/>
          <w:szCs w:val="24"/>
          <w:u w:val="single"/>
        </w:rPr>
        <w:t>GB-GS-3.6.3</w:t>
      </w:r>
      <w:r w:rsidR="00200F22" w:rsidRPr="007955AE">
        <w:rPr>
          <w:rFonts w:ascii="Arial" w:hAnsi="Arial" w:cs="Arial"/>
          <w:b w:val="0"/>
          <w:sz w:val="24"/>
          <w:szCs w:val="24"/>
          <w:u w:val="single"/>
        </w:rPr>
        <w:tab/>
      </w:r>
      <w:r w:rsidRPr="007955AE">
        <w:rPr>
          <w:rFonts w:ascii="Arial" w:hAnsi="Arial" w:cs="Arial"/>
          <w:b w:val="0"/>
          <w:sz w:val="24"/>
          <w:szCs w:val="24"/>
          <w:u w:val="single"/>
        </w:rPr>
        <w:t>Vegetation</w:t>
      </w:r>
      <w:r w:rsidRPr="00672D87">
        <w:rPr>
          <w:rFonts w:ascii="Arial" w:hAnsi="Arial" w:cs="Arial"/>
          <w:b w:val="0"/>
          <w:sz w:val="24"/>
          <w:szCs w:val="24"/>
          <w:u w:val="single"/>
        </w:rPr>
        <w:t xml:space="preserve"> Removal</w:t>
      </w:r>
      <w:bookmarkEnd w:id="68"/>
    </w:p>
    <w:p w14:paraId="1B8F6615" w14:textId="77777777" w:rsidR="0053485B" w:rsidRPr="007955AE" w:rsidRDefault="00672D87" w:rsidP="00311556">
      <w:pPr>
        <w:widowControl w:val="0"/>
        <w:ind w:left="360"/>
        <w:jc w:val="both"/>
        <w:rPr>
          <w:rFonts w:ascii="Arial" w:hAnsi="Arial" w:cs="Arial"/>
          <w:szCs w:val="24"/>
        </w:rPr>
      </w:pPr>
      <w:r w:rsidRPr="00672D87">
        <w:rPr>
          <w:rFonts w:ascii="Arial" w:hAnsi="Arial" w:cs="Arial"/>
          <w:sz w:val="24"/>
          <w:szCs w:val="24"/>
        </w:rPr>
        <w:t xml:space="preserve">Weeds, Shrubs, </w:t>
      </w:r>
      <w:proofErr w:type="gramStart"/>
      <w:r w:rsidRPr="00672D87">
        <w:rPr>
          <w:rFonts w:ascii="Arial" w:hAnsi="Arial" w:cs="Arial"/>
          <w:sz w:val="24"/>
          <w:szCs w:val="24"/>
        </w:rPr>
        <w:t>Willows</w:t>
      </w:r>
      <w:proofErr w:type="gramEnd"/>
      <w:r w:rsidRPr="00672D87">
        <w:rPr>
          <w:rFonts w:ascii="Arial" w:hAnsi="Arial" w:cs="Arial"/>
          <w:sz w:val="24"/>
          <w:szCs w:val="24"/>
        </w:rPr>
        <w:t xml:space="preserve"> and other unwanted vegetation that develops in the grass swale or buffer area may impede the flow and cause standing water or back flow problems.  It is necessary to remove unwanted vegetation as soon as it appears.  Remove the unwanted </w:t>
      </w:r>
      <w:proofErr w:type="gramStart"/>
      <w:r w:rsidRPr="00672D87">
        <w:rPr>
          <w:rFonts w:ascii="Arial" w:hAnsi="Arial" w:cs="Arial"/>
          <w:sz w:val="24"/>
          <w:szCs w:val="24"/>
        </w:rPr>
        <w:t>vegetation, and</w:t>
      </w:r>
      <w:proofErr w:type="gramEnd"/>
      <w:r w:rsidRPr="00672D87">
        <w:rPr>
          <w:rFonts w:ascii="Arial" w:hAnsi="Arial" w:cs="Arial"/>
          <w:sz w:val="24"/>
          <w:szCs w:val="24"/>
        </w:rPr>
        <w:t xml:space="preserve"> restore the correct grade.  Revegetate with seed or sod.  Supplement irrigation as needed until new vegetation is sufficiently established.</w:t>
      </w:r>
      <w:r w:rsidRPr="00672D87">
        <w:rPr>
          <w:rFonts w:ascii="Arial" w:hAnsi="Arial" w:cs="Arial"/>
          <w:b/>
          <w:bCs/>
          <w:sz w:val="24"/>
          <w:szCs w:val="24"/>
          <w:u w:val="single"/>
        </w:rPr>
        <w:br/>
      </w:r>
    </w:p>
    <w:p w14:paraId="674BF005" w14:textId="77777777"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necessary, based upon inspections.</w:t>
      </w:r>
    </w:p>
    <w:p w14:paraId="6743D917" w14:textId="77777777" w:rsidR="0053485B" w:rsidRDefault="0053485B">
      <w:pPr>
        <w:widowControl w:val="0"/>
        <w:ind w:left="720"/>
        <w:rPr>
          <w:rFonts w:ascii="Arial" w:hAnsi="Arial" w:cs="Arial"/>
          <w:sz w:val="24"/>
          <w:szCs w:val="24"/>
        </w:rPr>
      </w:pPr>
    </w:p>
    <w:p w14:paraId="30EC2910" w14:textId="77777777" w:rsidR="0053485B" w:rsidRPr="007955AE" w:rsidRDefault="00672D87" w:rsidP="001F13AF">
      <w:pPr>
        <w:pStyle w:val="Heading3"/>
        <w:keepNext w:val="0"/>
        <w:widowControl w:val="0"/>
        <w:tabs>
          <w:tab w:val="clear" w:pos="0"/>
        </w:tabs>
        <w:suppressAutoHyphens w:val="0"/>
        <w:ind w:left="1980" w:hanging="1620"/>
        <w:jc w:val="left"/>
        <w:rPr>
          <w:rFonts w:ascii="Arial" w:hAnsi="Arial" w:cs="Arial"/>
          <w:b w:val="0"/>
          <w:sz w:val="20"/>
          <w:szCs w:val="24"/>
          <w:u w:val="single"/>
        </w:rPr>
      </w:pPr>
      <w:bookmarkStart w:id="69" w:name="_Toc182883097"/>
      <w:r w:rsidRPr="007955AE">
        <w:rPr>
          <w:rFonts w:ascii="Arial" w:hAnsi="Arial" w:cs="Arial"/>
          <w:b w:val="0"/>
          <w:sz w:val="24"/>
          <w:szCs w:val="24"/>
          <w:u w:val="single"/>
        </w:rPr>
        <w:t>GB-GS -3.6.4</w:t>
      </w:r>
      <w:r w:rsidR="00200F22" w:rsidRPr="007955AE">
        <w:rPr>
          <w:rFonts w:ascii="Arial" w:hAnsi="Arial" w:cs="Arial"/>
          <w:b w:val="0"/>
          <w:sz w:val="24"/>
          <w:szCs w:val="24"/>
          <w:u w:val="single"/>
        </w:rPr>
        <w:tab/>
      </w:r>
      <w:r w:rsidRPr="007955AE">
        <w:rPr>
          <w:rFonts w:ascii="Arial" w:hAnsi="Arial" w:cs="Arial"/>
          <w:b w:val="0"/>
          <w:sz w:val="24"/>
          <w:szCs w:val="24"/>
          <w:u w:val="single"/>
        </w:rPr>
        <w:t>Revegetation</w:t>
      </w:r>
      <w:bookmarkEnd w:id="69"/>
    </w:p>
    <w:p w14:paraId="6EF01F41" w14:textId="77777777" w:rsidR="001F13AF" w:rsidRDefault="00672D87" w:rsidP="00311556">
      <w:pPr>
        <w:widowControl w:val="0"/>
        <w:tabs>
          <w:tab w:val="left" w:pos="0"/>
        </w:tabs>
        <w:ind w:left="360"/>
        <w:jc w:val="both"/>
        <w:rPr>
          <w:rFonts w:ascii="Arial" w:hAnsi="Arial" w:cs="Arial"/>
          <w:sz w:val="24"/>
          <w:szCs w:val="24"/>
        </w:rPr>
      </w:pPr>
      <w:r w:rsidRPr="00672D87">
        <w:rPr>
          <w:rFonts w:ascii="Arial" w:hAnsi="Arial" w:cs="Arial"/>
          <w:sz w:val="24"/>
          <w:szCs w:val="24"/>
        </w:rPr>
        <w:t>Bare areas should be repaired as soon as possible.  Repair bare areas with appropriate grass seed or sod.  Supplement irrigation as needed until new vegetation is sufficiently established.  Causes of the problem, such as inadequate water supply or diseased grasses, should be investigated and resolved.</w:t>
      </w:r>
    </w:p>
    <w:p w14:paraId="0CEBF5A8" w14:textId="77777777" w:rsidR="0053485B" w:rsidRPr="007955AE" w:rsidRDefault="0053485B" w:rsidP="00311556">
      <w:pPr>
        <w:widowControl w:val="0"/>
        <w:tabs>
          <w:tab w:val="left" w:pos="0"/>
        </w:tabs>
        <w:ind w:left="360"/>
        <w:jc w:val="both"/>
        <w:rPr>
          <w:rFonts w:ascii="Arial" w:hAnsi="Arial" w:cs="Arial"/>
          <w:szCs w:val="24"/>
          <w:u w:val="single"/>
        </w:rPr>
      </w:pPr>
    </w:p>
    <w:p w14:paraId="533BD704" w14:textId="77777777"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necessary, based upon inspections.</w:t>
      </w:r>
    </w:p>
    <w:p w14:paraId="39B49C01" w14:textId="77777777" w:rsidR="0053485B" w:rsidRDefault="0053485B">
      <w:pPr>
        <w:widowControl w:val="0"/>
        <w:tabs>
          <w:tab w:val="left" w:pos="0"/>
        </w:tabs>
        <w:ind w:left="720"/>
        <w:rPr>
          <w:rFonts w:ascii="Arial" w:hAnsi="Arial" w:cs="Arial"/>
          <w:sz w:val="24"/>
          <w:szCs w:val="24"/>
        </w:rPr>
      </w:pPr>
    </w:p>
    <w:p w14:paraId="60D1AD40" w14:textId="77777777" w:rsidR="0053485B" w:rsidRDefault="00672D87" w:rsidP="001F13AF">
      <w:pPr>
        <w:pStyle w:val="Heading3"/>
        <w:keepNext w:val="0"/>
        <w:widowControl w:val="0"/>
        <w:tabs>
          <w:tab w:val="clear" w:pos="0"/>
        </w:tabs>
        <w:suppressAutoHyphens w:val="0"/>
        <w:ind w:left="1980" w:hanging="1620"/>
        <w:jc w:val="left"/>
        <w:rPr>
          <w:rFonts w:ascii="Arial" w:hAnsi="Arial" w:cs="Arial"/>
          <w:b w:val="0"/>
          <w:sz w:val="24"/>
          <w:szCs w:val="24"/>
          <w:u w:val="single"/>
        </w:rPr>
      </w:pPr>
      <w:bookmarkStart w:id="70" w:name="_Toc182883098"/>
      <w:r w:rsidRPr="007955AE">
        <w:rPr>
          <w:rFonts w:ascii="Arial" w:hAnsi="Arial" w:cs="Arial"/>
          <w:b w:val="0"/>
          <w:sz w:val="24"/>
          <w:szCs w:val="24"/>
          <w:u w:val="single"/>
        </w:rPr>
        <w:t>GB-GS-3.6.5</w:t>
      </w:r>
      <w:r w:rsidR="00200F22" w:rsidRPr="007955AE">
        <w:rPr>
          <w:rFonts w:ascii="Arial" w:hAnsi="Arial" w:cs="Arial"/>
          <w:b w:val="0"/>
          <w:sz w:val="24"/>
          <w:szCs w:val="24"/>
          <w:u w:val="single"/>
        </w:rPr>
        <w:tab/>
      </w:r>
      <w:r w:rsidRPr="007955AE">
        <w:rPr>
          <w:rFonts w:ascii="Arial" w:hAnsi="Arial" w:cs="Arial"/>
          <w:b w:val="0"/>
          <w:sz w:val="24"/>
          <w:szCs w:val="24"/>
          <w:u w:val="single"/>
        </w:rPr>
        <w:t>Irrigation</w:t>
      </w:r>
      <w:r w:rsidRPr="00672D87">
        <w:rPr>
          <w:rFonts w:ascii="Arial" w:hAnsi="Arial" w:cs="Arial"/>
          <w:b w:val="0"/>
          <w:sz w:val="24"/>
          <w:szCs w:val="24"/>
          <w:u w:val="single"/>
        </w:rPr>
        <w:t xml:space="preserve"> (Automatic)</w:t>
      </w:r>
      <w:bookmarkEnd w:id="70"/>
    </w:p>
    <w:p w14:paraId="66F056C0"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sz w:val="24"/>
          <w:szCs w:val="24"/>
        </w:rPr>
        <w:t>Irrigation systems require routine maintenance in accordance with the manufacturer’s recommendations (valves, timer, etc.), and maintenance of the pipe and heads to ensure even coverage is being applied, and there are no missing or broken parts.  Timing systems should be checked to verify the correct amount of water is being applied to the grassed areas for the seasonal conditions.</w:t>
      </w:r>
    </w:p>
    <w:p w14:paraId="2D3CF02C" w14:textId="77777777" w:rsidR="0053485B" w:rsidRPr="007955AE" w:rsidRDefault="0053485B">
      <w:pPr>
        <w:widowControl w:val="0"/>
        <w:tabs>
          <w:tab w:val="left" w:pos="0"/>
        </w:tabs>
        <w:ind w:left="720"/>
        <w:rPr>
          <w:rFonts w:ascii="Arial" w:hAnsi="Arial" w:cs="Arial"/>
          <w:szCs w:val="24"/>
        </w:rPr>
      </w:pPr>
    </w:p>
    <w:p w14:paraId="15D69B75" w14:textId="77777777"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necessary, based upon inspections.</w:t>
      </w:r>
    </w:p>
    <w:p w14:paraId="65169851" w14:textId="77777777" w:rsidR="0053485B" w:rsidRDefault="0053485B">
      <w:pPr>
        <w:widowControl w:val="0"/>
        <w:tabs>
          <w:tab w:val="left" w:pos="0"/>
        </w:tabs>
        <w:ind w:left="720"/>
        <w:rPr>
          <w:rFonts w:ascii="Arial" w:hAnsi="Arial" w:cs="Arial"/>
          <w:sz w:val="24"/>
          <w:szCs w:val="24"/>
          <w:u w:val="single"/>
        </w:rPr>
      </w:pPr>
    </w:p>
    <w:p w14:paraId="2EDE39D6" w14:textId="77777777" w:rsidR="0053485B" w:rsidRPr="000D5B9B" w:rsidRDefault="00672D87" w:rsidP="001F13AF">
      <w:pPr>
        <w:pStyle w:val="Heading3"/>
        <w:keepNext w:val="0"/>
        <w:widowControl w:val="0"/>
        <w:suppressAutoHyphens w:val="0"/>
        <w:ind w:left="1980" w:hanging="1620"/>
        <w:jc w:val="left"/>
        <w:rPr>
          <w:rFonts w:ascii="Arial" w:hAnsi="Arial" w:cs="Arial"/>
          <w:sz w:val="20"/>
          <w:szCs w:val="24"/>
        </w:rPr>
      </w:pPr>
      <w:bookmarkStart w:id="71" w:name="_Toc182883099"/>
      <w:r w:rsidRPr="007955AE">
        <w:rPr>
          <w:rFonts w:ascii="Arial" w:hAnsi="Arial" w:cs="Arial"/>
          <w:b w:val="0"/>
          <w:sz w:val="24"/>
          <w:szCs w:val="24"/>
          <w:u w:val="single"/>
        </w:rPr>
        <w:t>GB-GS-3.6.6</w:t>
      </w:r>
      <w:r w:rsidR="00200F22" w:rsidRPr="007955AE">
        <w:rPr>
          <w:rFonts w:ascii="Arial" w:hAnsi="Arial" w:cs="Arial"/>
          <w:b w:val="0"/>
          <w:sz w:val="24"/>
          <w:szCs w:val="24"/>
          <w:u w:val="single"/>
        </w:rPr>
        <w:tab/>
      </w:r>
      <w:r w:rsidRPr="007955AE">
        <w:rPr>
          <w:rFonts w:ascii="Arial" w:hAnsi="Arial" w:cs="Arial"/>
          <w:b w:val="0"/>
          <w:sz w:val="24"/>
          <w:szCs w:val="24"/>
          <w:u w:val="single"/>
        </w:rPr>
        <w:t>Level</w:t>
      </w:r>
      <w:r w:rsidRPr="00672D87">
        <w:rPr>
          <w:rFonts w:ascii="Arial" w:hAnsi="Arial" w:cs="Arial"/>
          <w:b w:val="0"/>
          <w:sz w:val="24"/>
          <w:szCs w:val="24"/>
          <w:u w:val="single"/>
        </w:rPr>
        <w:t xml:space="preserve"> Spreader</w:t>
      </w:r>
      <w:bookmarkEnd w:id="71"/>
    </w:p>
    <w:p w14:paraId="1E5D9B7D"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 xml:space="preserve">Level Spreaders that are no longer level, or have developed damaged areas of cracking or spalling, allow flows to concentrate in these depressed areas instead of </w:t>
      </w:r>
      <w:r w:rsidRPr="00672D87">
        <w:rPr>
          <w:rFonts w:ascii="Arial" w:hAnsi="Arial" w:cs="Arial"/>
          <w:sz w:val="24"/>
          <w:szCs w:val="24"/>
        </w:rPr>
        <w:lastRenderedPageBreak/>
        <w:t xml:space="preserve">being distributed over the length of the structure.  Also, </w:t>
      </w:r>
      <w:r w:rsidR="000D5B9B" w:rsidRPr="00672D87">
        <w:rPr>
          <w:rFonts w:ascii="Arial" w:hAnsi="Arial" w:cs="Arial"/>
          <w:sz w:val="24"/>
          <w:szCs w:val="24"/>
        </w:rPr>
        <w:t>buildup</w:t>
      </w:r>
      <w:r w:rsidRPr="00672D87">
        <w:rPr>
          <w:rFonts w:ascii="Arial" w:hAnsi="Arial" w:cs="Arial"/>
          <w:sz w:val="24"/>
          <w:szCs w:val="24"/>
        </w:rPr>
        <w:t xml:space="preserve"> of grasses along the edge of the spreader may create an uneven flow distribution.  Rills, </w:t>
      </w:r>
      <w:proofErr w:type="gramStart"/>
      <w:r w:rsidRPr="00672D87">
        <w:rPr>
          <w:rFonts w:ascii="Arial" w:hAnsi="Arial" w:cs="Arial"/>
          <w:sz w:val="24"/>
          <w:szCs w:val="24"/>
        </w:rPr>
        <w:t>gullies</w:t>
      </w:r>
      <w:proofErr w:type="gramEnd"/>
      <w:r w:rsidRPr="00672D87">
        <w:rPr>
          <w:rFonts w:ascii="Arial" w:hAnsi="Arial" w:cs="Arial"/>
          <w:sz w:val="24"/>
          <w:szCs w:val="24"/>
        </w:rPr>
        <w:t xml:space="preserve"> and other erosion that develop downstream of level spreaders should be repaired and reseeded or sodded.  Causes of the erosion should be investigated and addressed.  </w:t>
      </w:r>
    </w:p>
    <w:p w14:paraId="0822CE99" w14:textId="77777777" w:rsidR="0053485B" w:rsidRPr="007955AE" w:rsidRDefault="0053485B">
      <w:pPr>
        <w:widowControl w:val="0"/>
        <w:tabs>
          <w:tab w:val="left" w:pos="0"/>
        </w:tabs>
        <w:ind w:left="720"/>
        <w:rPr>
          <w:rFonts w:ascii="Arial" w:hAnsi="Arial" w:cs="Arial"/>
          <w:szCs w:val="24"/>
        </w:rPr>
      </w:pPr>
    </w:p>
    <w:p w14:paraId="3A5C824C" w14:textId="77777777"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necessary, based upon inspections.</w:t>
      </w:r>
    </w:p>
    <w:p w14:paraId="09FF78BA" w14:textId="77777777" w:rsidR="0053485B" w:rsidRDefault="0053485B">
      <w:pPr>
        <w:widowControl w:val="0"/>
        <w:tabs>
          <w:tab w:val="left" w:pos="0"/>
        </w:tabs>
        <w:ind w:left="720"/>
        <w:rPr>
          <w:rFonts w:ascii="Arial" w:hAnsi="Arial" w:cs="Arial"/>
          <w:sz w:val="24"/>
          <w:szCs w:val="24"/>
        </w:rPr>
      </w:pPr>
    </w:p>
    <w:p w14:paraId="28C72641" w14:textId="77777777" w:rsidR="0053485B" w:rsidRPr="00311556" w:rsidRDefault="00672D87" w:rsidP="00311556">
      <w:pPr>
        <w:pStyle w:val="Heading3"/>
        <w:keepNext w:val="0"/>
        <w:widowControl w:val="0"/>
        <w:tabs>
          <w:tab w:val="clear" w:pos="0"/>
        </w:tabs>
        <w:suppressAutoHyphens w:val="0"/>
        <w:ind w:left="1980" w:hanging="1620"/>
        <w:jc w:val="left"/>
        <w:rPr>
          <w:rFonts w:ascii="Arial" w:hAnsi="Arial" w:cs="Arial"/>
          <w:sz w:val="20"/>
          <w:szCs w:val="24"/>
          <w:u w:val="single"/>
        </w:rPr>
      </w:pPr>
      <w:bookmarkStart w:id="72" w:name="_Toc182883100"/>
      <w:r w:rsidRPr="007955AE">
        <w:rPr>
          <w:rFonts w:ascii="Arial" w:hAnsi="Arial" w:cs="Arial"/>
          <w:b w:val="0"/>
          <w:sz w:val="24"/>
          <w:szCs w:val="24"/>
          <w:u w:val="single"/>
        </w:rPr>
        <w:t>GB-GS-3.6.7</w:t>
      </w:r>
      <w:r w:rsidR="00200F22" w:rsidRPr="007955AE">
        <w:rPr>
          <w:rFonts w:ascii="Arial" w:hAnsi="Arial" w:cs="Arial"/>
          <w:b w:val="0"/>
          <w:sz w:val="24"/>
          <w:szCs w:val="24"/>
          <w:u w:val="single"/>
        </w:rPr>
        <w:tab/>
      </w:r>
      <w:r w:rsidRPr="007955AE">
        <w:rPr>
          <w:rFonts w:ascii="Arial" w:hAnsi="Arial" w:cs="Arial"/>
          <w:b w:val="0"/>
          <w:sz w:val="24"/>
          <w:szCs w:val="24"/>
          <w:u w:val="single"/>
        </w:rPr>
        <w:t>Fertilization</w:t>
      </w:r>
      <w:r w:rsidRPr="00672D87">
        <w:rPr>
          <w:rFonts w:ascii="Arial" w:hAnsi="Arial" w:cs="Arial"/>
          <w:b w:val="0"/>
          <w:sz w:val="24"/>
          <w:szCs w:val="24"/>
          <w:u w:val="single"/>
        </w:rPr>
        <w:t>/Soil Amendment</w:t>
      </w:r>
      <w:bookmarkEnd w:id="72"/>
    </w:p>
    <w:p w14:paraId="7B13454E" w14:textId="77777777" w:rsidR="00C05772" w:rsidRDefault="00672D87" w:rsidP="00311556">
      <w:pPr>
        <w:widowControl w:val="0"/>
        <w:tabs>
          <w:tab w:val="left" w:pos="0"/>
        </w:tabs>
        <w:ind w:left="360"/>
        <w:jc w:val="both"/>
        <w:rPr>
          <w:rFonts w:ascii="Arial" w:hAnsi="Arial" w:cs="Arial"/>
          <w:sz w:val="24"/>
          <w:szCs w:val="24"/>
        </w:rPr>
      </w:pPr>
      <w:r w:rsidRPr="00672D87">
        <w:rPr>
          <w:rFonts w:ascii="Arial" w:hAnsi="Arial" w:cs="Arial"/>
          <w:sz w:val="24"/>
          <w:szCs w:val="24"/>
        </w:rPr>
        <w:t xml:space="preserve">Grass Buffers and Swales rely on healthy, dense turf </w:t>
      </w:r>
      <w:proofErr w:type="gramStart"/>
      <w:r w:rsidRPr="00672D87">
        <w:rPr>
          <w:rFonts w:ascii="Arial" w:hAnsi="Arial" w:cs="Arial"/>
          <w:sz w:val="24"/>
          <w:szCs w:val="24"/>
        </w:rPr>
        <w:t>in order to</w:t>
      </w:r>
      <w:proofErr w:type="gramEnd"/>
      <w:r w:rsidRPr="00672D87">
        <w:rPr>
          <w:rFonts w:ascii="Arial" w:hAnsi="Arial" w:cs="Arial"/>
          <w:sz w:val="24"/>
          <w:szCs w:val="24"/>
        </w:rPr>
        <w:t xml:space="preserve"> function properly.  Grasses that appear to be diseased, </w:t>
      </w:r>
      <w:proofErr w:type="gramStart"/>
      <w:r w:rsidRPr="00672D87">
        <w:rPr>
          <w:rFonts w:ascii="Arial" w:hAnsi="Arial" w:cs="Arial"/>
          <w:sz w:val="24"/>
          <w:szCs w:val="24"/>
        </w:rPr>
        <w:t>dying</w:t>
      </w:r>
      <w:proofErr w:type="gramEnd"/>
      <w:r w:rsidRPr="00672D87">
        <w:rPr>
          <w:rFonts w:ascii="Arial" w:hAnsi="Arial" w:cs="Arial"/>
          <w:sz w:val="24"/>
          <w:szCs w:val="24"/>
        </w:rPr>
        <w:t xml:space="preserve"> or unhealthy may require amendments.  Fertilizers should be applied in the minimum amounts recommended by the manufacturer.  Check for insect infestation also.</w:t>
      </w:r>
    </w:p>
    <w:p w14:paraId="2D56BC4B" w14:textId="77777777" w:rsidR="007955AE" w:rsidRPr="007955AE" w:rsidRDefault="007955AE" w:rsidP="00311556">
      <w:pPr>
        <w:widowControl w:val="0"/>
        <w:tabs>
          <w:tab w:val="left" w:pos="0"/>
        </w:tabs>
        <w:ind w:left="360"/>
        <w:jc w:val="both"/>
        <w:rPr>
          <w:rFonts w:ascii="Arial" w:hAnsi="Arial" w:cs="Arial"/>
          <w:szCs w:val="24"/>
        </w:rPr>
      </w:pPr>
    </w:p>
    <w:p w14:paraId="738265EE" w14:textId="77777777" w:rsidR="0053485B" w:rsidRDefault="00672D87" w:rsidP="00373033">
      <w:pPr>
        <w:widowControl w:val="0"/>
        <w:tabs>
          <w:tab w:val="left" w:pos="0"/>
        </w:tabs>
        <w:ind w:left="540"/>
        <w:jc w:val="both"/>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necessary, based upon inspections.</w:t>
      </w:r>
    </w:p>
    <w:p w14:paraId="6C8D4FBF" w14:textId="77777777" w:rsidR="0053485B" w:rsidRDefault="0053485B">
      <w:pPr>
        <w:widowControl w:val="0"/>
        <w:tabs>
          <w:tab w:val="left" w:pos="0"/>
        </w:tabs>
        <w:ind w:left="720"/>
        <w:rPr>
          <w:rFonts w:ascii="Arial" w:hAnsi="Arial" w:cs="Arial"/>
          <w:sz w:val="24"/>
          <w:szCs w:val="24"/>
          <w:u w:val="single"/>
        </w:rPr>
      </w:pPr>
    </w:p>
    <w:p w14:paraId="04394EFF" w14:textId="77777777" w:rsidR="0053485B" w:rsidRPr="00311556" w:rsidRDefault="00672D87" w:rsidP="00311556">
      <w:pPr>
        <w:pStyle w:val="Heading3"/>
        <w:keepNext w:val="0"/>
        <w:widowControl w:val="0"/>
        <w:tabs>
          <w:tab w:val="clear" w:pos="0"/>
        </w:tabs>
        <w:suppressAutoHyphens w:val="0"/>
        <w:ind w:left="1980" w:hanging="1620"/>
        <w:jc w:val="left"/>
        <w:rPr>
          <w:rFonts w:ascii="Arial" w:hAnsi="Arial" w:cs="Arial"/>
          <w:sz w:val="20"/>
          <w:szCs w:val="24"/>
        </w:rPr>
      </w:pPr>
      <w:bookmarkStart w:id="73" w:name="_Toc182883101"/>
      <w:r w:rsidRPr="007955AE">
        <w:rPr>
          <w:rFonts w:ascii="Arial" w:hAnsi="Arial" w:cs="Arial"/>
          <w:b w:val="0"/>
          <w:sz w:val="24"/>
          <w:szCs w:val="24"/>
          <w:u w:val="single"/>
        </w:rPr>
        <w:t>GB-GS-3.6.8</w:t>
      </w:r>
      <w:r w:rsidR="00200F22" w:rsidRPr="007955AE">
        <w:rPr>
          <w:rFonts w:ascii="Arial" w:hAnsi="Arial" w:cs="Arial"/>
          <w:b w:val="0"/>
          <w:sz w:val="24"/>
          <w:szCs w:val="24"/>
          <w:u w:val="single"/>
        </w:rPr>
        <w:tab/>
      </w:r>
      <w:r w:rsidRPr="007955AE">
        <w:rPr>
          <w:rFonts w:ascii="Arial" w:hAnsi="Arial" w:cs="Arial"/>
          <w:b w:val="0"/>
          <w:sz w:val="24"/>
          <w:szCs w:val="24"/>
          <w:u w:val="single"/>
        </w:rPr>
        <w:t>Vehicle</w:t>
      </w:r>
      <w:r w:rsidRPr="00672D87">
        <w:rPr>
          <w:rFonts w:ascii="Arial" w:hAnsi="Arial" w:cs="Arial"/>
          <w:b w:val="0"/>
          <w:sz w:val="24"/>
          <w:szCs w:val="24"/>
          <w:u w:val="single"/>
        </w:rPr>
        <w:t xml:space="preserve"> Tracks</w:t>
      </w:r>
      <w:bookmarkEnd w:id="73"/>
    </w:p>
    <w:p w14:paraId="259842D0"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sz w:val="24"/>
          <w:szCs w:val="24"/>
        </w:rPr>
        <w:t xml:space="preserve">GB-GSs adjacent to roadway sections or drive aisles in parking lots may be damaged by vehicle tracks.  Rutted areas should be filled in and revegetated as soon as possible.  Frequent problems associated with vehicle traffic (such as around corners) may require a barrier or sign to avoid vehicular traffic within the grassed areas.  </w:t>
      </w:r>
    </w:p>
    <w:p w14:paraId="5D47E58D" w14:textId="77777777" w:rsidR="0053485B" w:rsidRPr="007955AE" w:rsidRDefault="0053485B">
      <w:pPr>
        <w:widowControl w:val="0"/>
        <w:tabs>
          <w:tab w:val="left" w:pos="0"/>
        </w:tabs>
        <w:ind w:left="720"/>
        <w:rPr>
          <w:rFonts w:ascii="Arial" w:hAnsi="Arial" w:cs="Arial"/>
          <w:szCs w:val="24"/>
        </w:rPr>
      </w:pPr>
    </w:p>
    <w:p w14:paraId="2A3E30B5" w14:textId="77777777"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 –</w:t>
      </w:r>
      <w:r w:rsidRPr="00672D87">
        <w:rPr>
          <w:rFonts w:ascii="Arial" w:hAnsi="Arial" w:cs="Arial"/>
          <w:sz w:val="24"/>
          <w:szCs w:val="24"/>
        </w:rPr>
        <w:t xml:space="preserve"> As necessary, based upon inspections.</w:t>
      </w:r>
    </w:p>
    <w:p w14:paraId="2EDF6B78" w14:textId="77777777" w:rsidR="0053485B" w:rsidRDefault="0053485B">
      <w:pPr>
        <w:pStyle w:val="Heading2"/>
        <w:keepNext w:val="0"/>
        <w:widowControl w:val="0"/>
        <w:ind w:firstLine="360"/>
        <w:rPr>
          <w:rFonts w:ascii="Arial" w:hAnsi="Arial" w:cs="Arial"/>
          <w:szCs w:val="24"/>
        </w:rPr>
      </w:pPr>
    </w:p>
    <w:p w14:paraId="4C2A9AA8" w14:textId="77777777" w:rsidR="0053485B" w:rsidRDefault="00672D87" w:rsidP="001F13AF">
      <w:pPr>
        <w:pStyle w:val="Heading2"/>
        <w:keepNext w:val="0"/>
        <w:widowControl w:val="0"/>
        <w:ind w:left="1440" w:hanging="1440"/>
        <w:jc w:val="left"/>
        <w:rPr>
          <w:rFonts w:ascii="Arial" w:hAnsi="Arial" w:cs="Arial"/>
          <w:b/>
          <w:szCs w:val="24"/>
        </w:rPr>
      </w:pPr>
      <w:bookmarkStart w:id="74" w:name="_Toc182883102"/>
      <w:r w:rsidRPr="00672D87">
        <w:rPr>
          <w:rFonts w:ascii="Arial" w:hAnsi="Arial" w:cs="Arial"/>
          <w:b/>
          <w:szCs w:val="24"/>
        </w:rPr>
        <w:t>GB-GB-3.7</w:t>
      </w:r>
      <w:r w:rsidRPr="00672D87">
        <w:rPr>
          <w:rFonts w:ascii="Arial" w:hAnsi="Arial" w:cs="Arial"/>
          <w:b/>
          <w:szCs w:val="24"/>
        </w:rPr>
        <w:tab/>
        <w:t>Major Maintenance Activities</w:t>
      </w:r>
      <w:bookmarkEnd w:id="74"/>
    </w:p>
    <w:p w14:paraId="197C047D" w14:textId="77777777" w:rsidR="00EF24AE" w:rsidRDefault="00672D87" w:rsidP="00311556">
      <w:pPr>
        <w:widowControl w:val="0"/>
        <w:jc w:val="both"/>
        <w:rPr>
          <w:rFonts w:ascii="Arial" w:hAnsi="Arial" w:cs="Arial"/>
          <w:sz w:val="24"/>
          <w:szCs w:val="24"/>
        </w:rPr>
      </w:pPr>
      <w:r w:rsidRPr="00672D87">
        <w:rPr>
          <w:rFonts w:ascii="Arial" w:hAnsi="Arial" w:cs="Arial"/>
          <w:sz w:val="24"/>
          <w:szCs w:val="24"/>
        </w:rPr>
        <w:t xml:space="preserve">This work consists of larger maintenance/operational problems and failures within the stormwater management facilities.  </w:t>
      </w:r>
      <w:proofErr w:type="gramStart"/>
      <w:r w:rsidRPr="00672D87">
        <w:rPr>
          <w:rFonts w:ascii="Arial" w:hAnsi="Arial" w:cs="Arial"/>
          <w:sz w:val="24"/>
          <w:szCs w:val="24"/>
        </w:rPr>
        <w:t>All of</w:t>
      </w:r>
      <w:proofErr w:type="gramEnd"/>
      <w:r w:rsidRPr="00672D87">
        <w:rPr>
          <w:rFonts w:ascii="Arial" w:hAnsi="Arial" w:cs="Arial"/>
          <w:sz w:val="24"/>
          <w:szCs w:val="24"/>
        </w:rPr>
        <w:t xml:space="preserve"> this work requires consultation with the City of Aurora Water Staff to ensure the proper maintenance is performed.  This work requires the City of Aurora Water and Engineering Staff review the original design and construction drawings to assess the situation before approval of the proposed maintenance.  This work may also require more specialized maintenance equipment, design/details, submittal of plans to the City of Aurora for review and approval, surveying, or assistance through private contractors and consultants.</w:t>
      </w:r>
    </w:p>
    <w:p w14:paraId="45C4E0A3" w14:textId="77777777" w:rsidR="0053485B" w:rsidRDefault="00EF24AE">
      <w:pPr>
        <w:widowControl w:val="0"/>
        <w:tabs>
          <w:tab w:val="left" w:pos="360"/>
        </w:tabs>
        <w:ind w:left="360"/>
        <w:jc w:val="center"/>
        <w:rPr>
          <w:rFonts w:ascii="Arial" w:hAnsi="Arial" w:cs="Arial"/>
          <w:b/>
          <w:bCs/>
          <w:sz w:val="24"/>
          <w:szCs w:val="24"/>
        </w:rPr>
      </w:pPr>
      <w:r>
        <w:rPr>
          <w:rFonts w:ascii="Arial" w:hAnsi="Arial" w:cs="Arial"/>
          <w:sz w:val="24"/>
          <w:szCs w:val="24"/>
        </w:rPr>
        <w:br w:type="page"/>
      </w:r>
      <w:r w:rsidR="00672D87" w:rsidRPr="00672D87">
        <w:rPr>
          <w:rFonts w:ascii="Arial" w:hAnsi="Arial" w:cs="Arial"/>
          <w:b/>
          <w:bCs/>
          <w:sz w:val="24"/>
          <w:szCs w:val="24"/>
        </w:rPr>
        <w:lastRenderedPageBreak/>
        <w:t>Table GB-GS-4</w:t>
      </w:r>
    </w:p>
    <w:p w14:paraId="2CEAB405" w14:textId="77777777" w:rsidR="0053485B" w:rsidRDefault="00672D87">
      <w:pPr>
        <w:widowControl w:val="0"/>
        <w:jc w:val="center"/>
        <w:rPr>
          <w:rFonts w:ascii="Arial" w:hAnsi="Arial" w:cs="Arial"/>
          <w:b/>
          <w:bCs/>
          <w:sz w:val="24"/>
          <w:szCs w:val="24"/>
        </w:rPr>
      </w:pPr>
      <w:r w:rsidRPr="00672D87">
        <w:rPr>
          <w:rFonts w:ascii="Arial" w:hAnsi="Arial" w:cs="Arial"/>
          <w:b/>
          <w:bCs/>
          <w:sz w:val="24"/>
          <w:szCs w:val="24"/>
        </w:rPr>
        <w:t>Summary of Major Maintenance Activities</w:t>
      </w:r>
    </w:p>
    <w:p w14:paraId="4308DF62" w14:textId="77777777" w:rsidR="0053485B" w:rsidRDefault="0053485B">
      <w:pPr>
        <w:widowControl w:val="0"/>
        <w:jc w:val="center"/>
        <w:rPr>
          <w:rFonts w:ascii="Arial" w:hAnsi="Arial" w:cs="Arial"/>
          <w:sz w:val="24"/>
          <w:szCs w:val="24"/>
        </w:rPr>
      </w:pPr>
    </w:p>
    <w:tbl>
      <w:tblPr>
        <w:tblW w:w="8460" w:type="dxa"/>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1440"/>
        <w:gridCol w:w="2070"/>
        <w:gridCol w:w="2160"/>
      </w:tblGrid>
      <w:tr w:rsidR="009223E6" w:rsidRPr="009223E6" w14:paraId="55C49355" w14:textId="77777777" w:rsidTr="00EF24AE">
        <w:trPr>
          <w:trHeight w:val="665"/>
          <w:tblHeader/>
        </w:trPr>
        <w:tc>
          <w:tcPr>
            <w:tcW w:w="2790" w:type="dxa"/>
            <w:tcBorders>
              <w:bottom w:val="single" w:sz="4" w:space="0" w:color="auto"/>
            </w:tcBorders>
            <w:vAlign w:val="center"/>
          </w:tcPr>
          <w:p w14:paraId="466E9BF3" w14:textId="77777777" w:rsidR="0053485B" w:rsidRDefault="00672D87">
            <w:pPr>
              <w:pStyle w:val="Header"/>
              <w:widowControl w:val="0"/>
              <w:jc w:val="center"/>
              <w:rPr>
                <w:rFonts w:ascii="Arial" w:hAnsi="Arial" w:cs="Arial"/>
                <w:b/>
                <w:bCs/>
              </w:rPr>
            </w:pPr>
            <w:r w:rsidRPr="00672D87">
              <w:rPr>
                <w:rFonts w:ascii="Arial" w:hAnsi="Arial" w:cs="Arial"/>
                <w:b/>
                <w:bCs/>
              </w:rPr>
              <w:t>Maintenance Activity</w:t>
            </w:r>
          </w:p>
        </w:tc>
        <w:tc>
          <w:tcPr>
            <w:tcW w:w="1440" w:type="dxa"/>
            <w:tcBorders>
              <w:bottom w:val="single" w:sz="4" w:space="0" w:color="auto"/>
            </w:tcBorders>
            <w:vAlign w:val="center"/>
          </w:tcPr>
          <w:p w14:paraId="1C61A1F4" w14:textId="77777777" w:rsidR="0053485B" w:rsidRDefault="00672D87">
            <w:pPr>
              <w:pStyle w:val="Header"/>
              <w:widowControl w:val="0"/>
              <w:jc w:val="center"/>
              <w:rPr>
                <w:rFonts w:ascii="Arial" w:hAnsi="Arial" w:cs="Arial"/>
                <w:b/>
                <w:bCs/>
              </w:rPr>
            </w:pPr>
            <w:r w:rsidRPr="00672D87">
              <w:rPr>
                <w:rFonts w:ascii="Arial" w:hAnsi="Arial" w:cs="Arial"/>
                <w:b/>
                <w:bCs/>
              </w:rPr>
              <w:t>Minimum Frequency</w:t>
            </w:r>
          </w:p>
        </w:tc>
        <w:tc>
          <w:tcPr>
            <w:tcW w:w="2070" w:type="dxa"/>
            <w:tcBorders>
              <w:bottom w:val="single" w:sz="4" w:space="0" w:color="auto"/>
            </w:tcBorders>
            <w:vAlign w:val="center"/>
          </w:tcPr>
          <w:p w14:paraId="688EDDF6" w14:textId="77777777" w:rsidR="0053485B" w:rsidRDefault="00672D87">
            <w:pPr>
              <w:pStyle w:val="Header"/>
              <w:widowControl w:val="0"/>
              <w:jc w:val="center"/>
              <w:rPr>
                <w:rFonts w:ascii="Arial" w:hAnsi="Arial" w:cs="Arial"/>
                <w:b/>
                <w:bCs/>
              </w:rPr>
            </w:pPr>
            <w:r w:rsidRPr="00672D87">
              <w:rPr>
                <w:rFonts w:ascii="Arial" w:hAnsi="Arial" w:cs="Arial"/>
                <w:b/>
                <w:bCs/>
              </w:rPr>
              <w:t>Look for:</w:t>
            </w:r>
          </w:p>
        </w:tc>
        <w:tc>
          <w:tcPr>
            <w:tcW w:w="2160" w:type="dxa"/>
            <w:tcBorders>
              <w:bottom w:val="single" w:sz="4" w:space="0" w:color="auto"/>
            </w:tcBorders>
            <w:vAlign w:val="center"/>
          </w:tcPr>
          <w:p w14:paraId="4BE61BC8" w14:textId="77777777" w:rsidR="0053485B" w:rsidRDefault="00672D87">
            <w:pPr>
              <w:pStyle w:val="Header"/>
              <w:widowControl w:val="0"/>
              <w:jc w:val="center"/>
              <w:rPr>
                <w:rFonts w:ascii="Arial" w:hAnsi="Arial" w:cs="Arial"/>
                <w:b/>
                <w:bCs/>
              </w:rPr>
            </w:pPr>
            <w:r w:rsidRPr="00672D87">
              <w:rPr>
                <w:rFonts w:ascii="Arial" w:hAnsi="Arial" w:cs="Arial"/>
                <w:b/>
                <w:bCs/>
              </w:rPr>
              <w:t>Maintenance Action</w:t>
            </w:r>
          </w:p>
        </w:tc>
      </w:tr>
      <w:tr w:rsidR="009223E6" w:rsidRPr="009223E6" w14:paraId="3AD15643" w14:textId="77777777" w:rsidTr="00EF24AE">
        <w:trPr>
          <w:trHeight w:val="170"/>
          <w:tblHeader/>
        </w:trPr>
        <w:tc>
          <w:tcPr>
            <w:tcW w:w="2790" w:type="dxa"/>
            <w:shd w:val="clear" w:color="auto" w:fill="606060"/>
          </w:tcPr>
          <w:p w14:paraId="71550F40" w14:textId="77777777" w:rsidR="0053485B" w:rsidRDefault="0053485B">
            <w:pPr>
              <w:widowControl w:val="0"/>
              <w:rPr>
                <w:rFonts w:ascii="Arial" w:hAnsi="Arial" w:cs="Arial"/>
              </w:rPr>
            </w:pPr>
          </w:p>
        </w:tc>
        <w:tc>
          <w:tcPr>
            <w:tcW w:w="1440" w:type="dxa"/>
            <w:shd w:val="clear" w:color="auto" w:fill="606060"/>
          </w:tcPr>
          <w:p w14:paraId="6736EF40" w14:textId="77777777" w:rsidR="0053485B" w:rsidRDefault="0053485B">
            <w:pPr>
              <w:widowControl w:val="0"/>
              <w:rPr>
                <w:rFonts w:ascii="Arial" w:hAnsi="Arial" w:cs="Arial"/>
              </w:rPr>
            </w:pPr>
          </w:p>
        </w:tc>
        <w:tc>
          <w:tcPr>
            <w:tcW w:w="2070" w:type="dxa"/>
            <w:shd w:val="clear" w:color="auto" w:fill="606060"/>
          </w:tcPr>
          <w:p w14:paraId="418564C2" w14:textId="77777777" w:rsidR="0053485B" w:rsidRDefault="0053485B">
            <w:pPr>
              <w:widowControl w:val="0"/>
              <w:rPr>
                <w:rFonts w:ascii="Arial" w:hAnsi="Arial" w:cs="Arial"/>
              </w:rPr>
            </w:pPr>
          </w:p>
        </w:tc>
        <w:tc>
          <w:tcPr>
            <w:tcW w:w="2160" w:type="dxa"/>
            <w:shd w:val="clear" w:color="auto" w:fill="606060"/>
          </w:tcPr>
          <w:p w14:paraId="35773FA4" w14:textId="77777777" w:rsidR="0053485B" w:rsidRDefault="0053485B">
            <w:pPr>
              <w:widowControl w:val="0"/>
              <w:rPr>
                <w:rFonts w:ascii="Arial" w:hAnsi="Arial" w:cs="Arial"/>
              </w:rPr>
            </w:pPr>
          </w:p>
        </w:tc>
      </w:tr>
      <w:tr w:rsidR="009223E6" w:rsidRPr="009223E6" w14:paraId="6B145EC3" w14:textId="77777777" w:rsidTr="007955AE">
        <w:trPr>
          <w:trHeight w:val="1025"/>
        </w:trPr>
        <w:tc>
          <w:tcPr>
            <w:tcW w:w="2790" w:type="dxa"/>
            <w:vAlign w:val="center"/>
          </w:tcPr>
          <w:p w14:paraId="0BE72076" w14:textId="77777777" w:rsidR="0053485B" w:rsidRDefault="00672D87">
            <w:pPr>
              <w:pStyle w:val="Heading9"/>
              <w:keepNext w:val="0"/>
              <w:widowControl w:val="0"/>
              <w:suppressAutoHyphens w:val="0"/>
              <w:jc w:val="center"/>
              <w:rPr>
                <w:rFonts w:ascii="Arial" w:hAnsi="Arial" w:cs="Arial"/>
                <w:b/>
                <w:bCs/>
                <w:sz w:val="20"/>
                <w:u w:val="none"/>
              </w:rPr>
            </w:pPr>
            <w:r w:rsidRPr="00672D87">
              <w:rPr>
                <w:rFonts w:ascii="Arial" w:hAnsi="Arial" w:cs="Arial"/>
                <w:b/>
                <w:sz w:val="20"/>
                <w:u w:val="none"/>
              </w:rPr>
              <w:t>Major Sediment/Pollutant Removal</w:t>
            </w:r>
          </w:p>
        </w:tc>
        <w:tc>
          <w:tcPr>
            <w:tcW w:w="1440" w:type="dxa"/>
            <w:vAlign w:val="center"/>
          </w:tcPr>
          <w:p w14:paraId="3CD4F35C" w14:textId="77777777" w:rsidR="0053485B" w:rsidRDefault="00672D87" w:rsidP="007955AE">
            <w:pPr>
              <w:widowControl w:val="0"/>
              <w:tabs>
                <w:tab w:val="left" w:pos="0"/>
              </w:tabs>
              <w:rPr>
                <w:rFonts w:ascii="Arial" w:hAnsi="Arial" w:cs="Arial"/>
                <w:bCs/>
              </w:rPr>
            </w:pPr>
            <w:r w:rsidRPr="00672D87">
              <w:rPr>
                <w:rFonts w:ascii="Arial" w:hAnsi="Arial" w:cs="Arial"/>
                <w:bCs/>
              </w:rPr>
              <w:t>As needed – based upon scheduled inspections</w:t>
            </w:r>
            <w:r w:rsidR="007955AE">
              <w:rPr>
                <w:rFonts w:ascii="Arial" w:hAnsi="Arial" w:cs="Arial"/>
                <w:bCs/>
              </w:rPr>
              <w:t>.</w:t>
            </w:r>
          </w:p>
        </w:tc>
        <w:tc>
          <w:tcPr>
            <w:tcW w:w="2070" w:type="dxa"/>
            <w:vAlign w:val="center"/>
          </w:tcPr>
          <w:p w14:paraId="5088D581" w14:textId="77777777" w:rsidR="0053485B" w:rsidRDefault="00672D87" w:rsidP="007955AE">
            <w:pPr>
              <w:widowControl w:val="0"/>
              <w:tabs>
                <w:tab w:val="left" w:pos="0"/>
              </w:tabs>
              <w:rPr>
                <w:rFonts w:ascii="Arial" w:hAnsi="Arial" w:cs="Arial"/>
                <w:bCs/>
              </w:rPr>
            </w:pPr>
            <w:r w:rsidRPr="00672D87">
              <w:rPr>
                <w:rFonts w:ascii="Arial" w:hAnsi="Arial" w:cs="Arial"/>
                <w:bCs/>
              </w:rPr>
              <w:t>Large quantities of sediment</w:t>
            </w:r>
            <w:r w:rsidR="007955AE">
              <w:rPr>
                <w:rFonts w:ascii="Arial" w:hAnsi="Arial" w:cs="Arial"/>
                <w:bCs/>
              </w:rPr>
              <w:t>.</w:t>
            </w:r>
          </w:p>
        </w:tc>
        <w:tc>
          <w:tcPr>
            <w:tcW w:w="2160" w:type="dxa"/>
            <w:vAlign w:val="center"/>
          </w:tcPr>
          <w:p w14:paraId="2C73A1D6" w14:textId="77777777" w:rsidR="0053485B" w:rsidRDefault="00672D87" w:rsidP="007955AE">
            <w:pPr>
              <w:widowControl w:val="0"/>
              <w:tabs>
                <w:tab w:val="left" w:pos="0"/>
              </w:tabs>
              <w:rPr>
                <w:rFonts w:ascii="Arial" w:hAnsi="Arial" w:cs="Arial"/>
                <w:bCs/>
              </w:rPr>
            </w:pPr>
            <w:r w:rsidRPr="00672D87">
              <w:rPr>
                <w:rFonts w:ascii="Arial" w:hAnsi="Arial" w:cs="Arial"/>
                <w:bCs/>
              </w:rPr>
              <w:t>Remove and dispose of sediment.  Repair vegetation as needed</w:t>
            </w:r>
            <w:r w:rsidR="007955AE">
              <w:rPr>
                <w:rFonts w:ascii="Arial" w:hAnsi="Arial" w:cs="Arial"/>
                <w:bCs/>
              </w:rPr>
              <w:t>.</w:t>
            </w:r>
          </w:p>
        </w:tc>
      </w:tr>
      <w:tr w:rsidR="009223E6" w:rsidRPr="009223E6" w14:paraId="32B76DF7" w14:textId="77777777" w:rsidTr="007955AE">
        <w:tc>
          <w:tcPr>
            <w:tcW w:w="2790" w:type="dxa"/>
            <w:vAlign w:val="center"/>
          </w:tcPr>
          <w:p w14:paraId="07845EBF" w14:textId="77777777" w:rsidR="0053485B" w:rsidRDefault="0053485B">
            <w:pPr>
              <w:widowControl w:val="0"/>
              <w:tabs>
                <w:tab w:val="left" w:pos="0"/>
              </w:tabs>
              <w:jc w:val="center"/>
              <w:rPr>
                <w:rFonts w:ascii="Arial" w:hAnsi="Arial" w:cs="Arial"/>
                <w:b/>
              </w:rPr>
            </w:pPr>
          </w:p>
          <w:p w14:paraId="7C337B42" w14:textId="77777777" w:rsidR="0053485B" w:rsidRDefault="00672D87">
            <w:pPr>
              <w:widowControl w:val="0"/>
              <w:tabs>
                <w:tab w:val="left" w:pos="0"/>
              </w:tabs>
              <w:jc w:val="center"/>
              <w:rPr>
                <w:rFonts w:ascii="Arial" w:hAnsi="Arial" w:cs="Arial"/>
                <w:b/>
              </w:rPr>
            </w:pPr>
            <w:r w:rsidRPr="00672D87">
              <w:rPr>
                <w:rFonts w:ascii="Arial" w:hAnsi="Arial" w:cs="Arial"/>
                <w:b/>
              </w:rPr>
              <w:t>Major Erosion Repair</w:t>
            </w:r>
          </w:p>
        </w:tc>
        <w:tc>
          <w:tcPr>
            <w:tcW w:w="1440" w:type="dxa"/>
            <w:vAlign w:val="center"/>
          </w:tcPr>
          <w:p w14:paraId="5E0C83D1" w14:textId="77777777" w:rsidR="0053485B" w:rsidRDefault="0053485B" w:rsidP="007955AE">
            <w:pPr>
              <w:widowControl w:val="0"/>
              <w:tabs>
                <w:tab w:val="left" w:pos="0"/>
              </w:tabs>
              <w:rPr>
                <w:rFonts w:ascii="Arial" w:hAnsi="Arial" w:cs="Arial"/>
                <w:bCs/>
              </w:rPr>
            </w:pPr>
          </w:p>
          <w:p w14:paraId="2129D80C" w14:textId="77777777" w:rsidR="0053485B" w:rsidRDefault="00672D87" w:rsidP="007955AE">
            <w:pPr>
              <w:widowControl w:val="0"/>
              <w:tabs>
                <w:tab w:val="left" w:pos="0"/>
              </w:tabs>
              <w:rPr>
                <w:rFonts w:ascii="Arial" w:hAnsi="Arial" w:cs="Arial"/>
                <w:bCs/>
              </w:rPr>
            </w:pPr>
            <w:r w:rsidRPr="00672D87">
              <w:rPr>
                <w:rFonts w:ascii="Arial" w:hAnsi="Arial" w:cs="Arial"/>
                <w:bCs/>
              </w:rPr>
              <w:t>As needed – based upon scheduled inspections</w:t>
            </w:r>
            <w:r w:rsidR="007955AE">
              <w:rPr>
                <w:rFonts w:ascii="Arial" w:hAnsi="Arial" w:cs="Arial"/>
                <w:bCs/>
              </w:rPr>
              <w:t>.</w:t>
            </w:r>
          </w:p>
        </w:tc>
        <w:tc>
          <w:tcPr>
            <w:tcW w:w="2070" w:type="dxa"/>
            <w:vAlign w:val="center"/>
          </w:tcPr>
          <w:p w14:paraId="5D520625" w14:textId="77777777" w:rsidR="0053485B" w:rsidRDefault="0053485B" w:rsidP="007955AE">
            <w:pPr>
              <w:widowControl w:val="0"/>
              <w:tabs>
                <w:tab w:val="left" w:pos="0"/>
              </w:tabs>
              <w:rPr>
                <w:rFonts w:ascii="Arial" w:hAnsi="Arial" w:cs="Arial"/>
                <w:bCs/>
              </w:rPr>
            </w:pPr>
          </w:p>
          <w:p w14:paraId="2EC2A5B7" w14:textId="77777777" w:rsidR="0053485B" w:rsidRDefault="00672D87" w:rsidP="007955AE">
            <w:pPr>
              <w:widowControl w:val="0"/>
              <w:tabs>
                <w:tab w:val="left" w:pos="0"/>
              </w:tabs>
              <w:rPr>
                <w:rFonts w:ascii="Arial" w:hAnsi="Arial" w:cs="Arial"/>
                <w:bCs/>
              </w:rPr>
            </w:pPr>
            <w:r w:rsidRPr="00672D87">
              <w:rPr>
                <w:rFonts w:ascii="Arial" w:hAnsi="Arial" w:cs="Arial"/>
                <w:bCs/>
              </w:rPr>
              <w:t>Severe erosion including gullies, excessive soil displacement, areas of settlement, holes</w:t>
            </w:r>
          </w:p>
        </w:tc>
        <w:tc>
          <w:tcPr>
            <w:tcW w:w="2160" w:type="dxa"/>
            <w:vAlign w:val="center"/>
          </w:tcPr>
          <w:p w14:paraId="7C5C2303" w14:textId="77777777" w:rsidR="0053485B" w:rsidRDefault="0053485B" w:rsidP="007955AE">
            <w:pPr>
              <w:widowControl w:val="0"/>
              <w:tabs>
                <w:tab w:val="left" w:pos="0"/>
              </w:tabs>
              <w:rPr>
                <w:rFonts w:ascii="Arial" w:hAnsi="Arial" w:cs="Arial"/>
                <w:bCs/>
              </w:rPr>
            </w:pPr>
          </w:p>
          <w:p w14:paraId="75B81981" w14:textId="77777777" w:rsidR="0053485B" w:rsidRDefault="00672D87" w:rsidP="007955AE">
            <w:pPr>
              <w:widowControl w:val="0"/>
              <w:tabs>
                <w:tab w:val="left" w:pos="0"/>
              </w:tabs>
              <w:rPr>
                <w:rFonts w:ascii="Arial" w:hAnsi="Arial" w:cs="Arial"/>
                <w:bCs/>
              </w:rPr>
            </w:pPr>
            <w:r w:rsidRPr="00672D87">
              <w:rPr>
                <w:rFonts w:ascii="Arial" w:hAnsi="Arial" w:cs="Arial"/>
                <w:bCs/>
              </w:rPr>
              <w:t>Repair erosion – find cause of problem and address to avoid future erosion</w:t>
            </w:r>
            <w:r w:rsidR="007955AE">
              <w:rPr>
                <w:rFonts w:ascii="Arial" w:hAnsi="Arial" w:cs="Arial"/>
                <w:bCs/>
              </w:rPr>
              <w:t>.</w:t>
            </w:r>
          </w:p>
        </w:tc>
      </w:tr>
      <w:tr w:rsidR="009223E6" w:rsidRPr="009223E6" w14:paraId="2704F132" w14:textId="77777777" w:rsidTr="007955AE">
        <w:tc>
          <w:tcPr>
            <w:tcW w:w="2790" w:type="dxa"/>
            <w:vAlign w:val="center"/>
          </w:tcPr>
          <w:p w14:paraId="42025933" w14:textId="77777777" w:rsidR="0053485B" w:rsidRDefault="00672D87">
            <w:pPr>
              <w:widowControl w:val="0"/>
              <w:tabs>
                <w:tab w:val="left" w:pos="0"/>
              </w:tabs>
              <w:jc w:val="center"/>
              <w:rPr>
                <w:rFonts w:ascii="Arial" w:hAnsi="Arial" w:cs="Arial"/>
                <w:b/>
              </w:rPr>
            </w:pPr>
            <w:r w:rsidRPr="00672D87">
              <w:rPr>
                <w:rFonts w:ascii="Arial" w:hAnsi="Arial" w:cs="Arial"/>
                <w:b/>
              </w:rPr>
              <w:t>Structural Repair</w:t>
            </w:r>
          </w:p>
        </w:tc>
        <w:tc>
          <w:tcPr>
            <w:tcW w:w="1440" w:type="dxa"/>
            <w:vAlign w:val="center"/>
          </w:tcPr>
          <w:p w14:paraId="6F24C367" w14:textId="77777777" w:rsidR="0053485B" w:rsidRDefault="00672D87" w:rsidP="007955AE">
            <w:pPr>
              <w:widowControl w:val="0"/>
              <w:tabs>
                <w:tab w:val="left" w:pos="0"/>
              </w:tabs>
              <w:rPr>
                <w:rFonts w:ascii="Arial" w:hAnsi="Arial" w:cs="Arial"/>
                <w:bCs/>
              </w:rPr>
            </w:pPr>
            <w:r w:rsidRPr="00672D87">
              <w:rPr>
                <w:rFonts w:ascii="Arial" w:hAnsi="Arial" w:cs="Arial"/>
                <w:bCs/>
              </w:rPr>
              <w:t>As needed – based upon scheduled inspections</w:t>
            </w:r>
            <w:r w:rsidR="007955AE">
              <w:rPr>
                <w:rFonts w:ascii="Arial" w:hAnsi="Arial" w:cs="Arial"/>
                <w:bCs/>
              </w:rPr>
              <w:t>.</w:t>
            </w:r>
          </w:p>
        </w:tc>
        <w:tc>
          <w:tcPr>
            <w:tcW w:w="2070" w:type="dxa"/>
            <w:vAlign w:val="center"/>
          </w:tcPr>
          <w:p w14:paraId="70694A5D" w14:textId="77777777" w:rsidR="0053485B" w:rsidRDefault="00672D87" w:rsidP="007955AE">
            <w:pPr>
              <w:widowControl w:val="0"/>
              <w:tabs>
                <w:tab w:val="left" w:pos="0"/>
              </w:tabs>
              <w:rPr>
                <w:rFonts w:ascii="Arial" w:hAnsi="Arial" w:cs="Arial"/>
                <w:bCs/>
              </w:rPr>
            </w:pPr>
            <w:r w:rsidRPr="00672D87">
              <w:rPr>
                <w:rFonts w:ascii="Arial" w:hAnsi="Arial" w:cs="Arial"/>
                <w:bCs/>
              </w:rPr>
              <w:t>Deterioration and/or damage to structural components – level spreader, grade control structures, irrigation components, and ponding water.</w:t>
            </w:r>
          </w:p>
        </w:tc>
        <w:tc>
          <w:tcPr>
            <w:tcW w:w="2160" w:type="dxa"/>
            <w:vAlign w:val="center"/>
          </w:tcPr>
          <w:p w14:paraId="1256CD0C" w14:textId="77777777" w:rsidR="0053485B" w:rsidRDefault="00672D87" w:rsidP="007955AE">
            <w:pPr>
              <w:widowControl w:val="0"/>
              <w:tabs>
                <w:tab w:val="left" w:pos="0"/>
              </w:tabs>
              <w:rPr>
                <w:rFonts w:ascii="Arial" w:hAnsi="Arial" w:cs="Arial"/>
                <w:bCs/>
              </w:rPr>
            </w:pPr>
            <w:r w:rsidRPr="00672D87">
              <w:rPr>
                <w:rFonts w:ascii="Arial" w:hAnsi="Arial" w:cs="Arial"/>
                <w:bCs/>
              </w:rPr>
              <w:t>Structural repair to restore the structure to its original design</w:t>
            </w:r>
            <w:r w:rsidR="007955AE">
              <w:rPr>
                <w:rFonts w:ascii="Arial" w:hAnsi="Arial" w:cs="Arial"/>
                <w:bCs/>
              </w:rPr>
              <w:t>.</w:t>
            </w:r>
          </w:p>
        </w:tc>
      </w:tr>
      <w:tr w:rsidR="009223E6" w:rsidRPr="009223E6" w14:paraId="4268D2AA" w14:textId="77777777" w:rsidTr="007955AE">
        <w:tc>
          <w:tcPr>
            <w:tcW w:w="2790" w:type="dxa"/>
            <w:vAlign w:val="center"/>
          </w:tcPr>
          <w:p w14:paraId="03A5C89C" w14:textId="77777777" w:rsidR="0053485B" w:rsidRDefault="00672D87">
            <w:pPr>
              <w:widowControl w:val="0"/>
              <w:tabs>
                <w:tab w:val="left" w:pos="0"/>
              </w:tabs>
              <w:jc w:val="center"/>
              <w:rPr>
                <w:rFonts w:ascii="Arial" w:hAnsi="Arial" w:cs="Arial"/>
                <w:b/>
              </w:rPr>
            </w:pPr>
            <w:r w:rsidRPr="00672D87">
              <w:rPr>
                <w:rFonts w:ascii="Arial" w:hAnsi="Arial" w:cs="Arial"/>
                <w:b/>
              </w:rPr>
              <w:t>GB-GS Rebuild</w:t>
            </w:r>
          </w:p>
        </w:tc>
        <w:tc>
          <w:tcPr>
            <w:tcW w:w="1440" w:type="dxa"/>
            <w:vAlign w:val="center"/>
          </w:tcPr>
          <w:p w14:paraId="0A0DBA0E" w14:textId="77777777" w:rsidR="0053485B" w:rsidRDefault="00672D87" w:rsidP="007955AE">
            <w:pPr>
              <w:widowControl w:val="0"/>
              <w:tabs>
                <w:tab w:val="left" w:pos="0"/>
              </w:tabs>
              <w:rPr>
                <w:rFonts w:ascii="Arial" w:hAnsi="Arial" w:cs="Arial"/>
                <w:bCs/>
              </w:rPr>
            </w:pPr>
            <w:r w:rsidRPr="00672D87">
              <w:rPr>
                <w:rFonts w:ascii="Arial" w:hAnsi="Arial" w:cs="Arial"/>
                <w:bCs/>
              </w:rPr>
              <w:t>As needed – due to complete failure of BMP</w:t>
            </w:r>
            <w:r w:rsidR="007955AE">
              <w:rPr>
                <w:rFonts w:ascii="Arial" w:hAnsi="Arial" w:cs="Arial"/>
                <w:bCs/>
              </w:rPr>
              <w:t>.</w:t>
            </w:r>
          </w:p>
        </w:tc>
        <w:tc>
          <w:tcPr>
            <w:tcW w:w="2070" w:type="dxa"/>
            <w:vAlign w:val="center"/>
          </w:tcPr>
          <w:p w14:paraId="4BA75319" w14:textId="77777777" w:rsidR="0053485B" w:rsidRDefault="00672D87" w:rsidP="007955AE">
            <w:pPr>
              <w:widowControl w:val="0"/>
              <w:tabs>
                <w:tab w:val="left" w:pos="0"/>
              </w:tabs>
              <w:rPr>
                <w:rFonts w:ascii="Arial" w:hAnsi="Arial" w:cs="Arial"/>
                <w:bCs/>
              </w:rPr>
            </w:pPr>
            <w:r w:rsidRPr="00672D87">
              <w:rPr>
                <w:rFonts w:ascii="Arial" w:hAnsi="Arial" w:cs="Arial"/>
                <w:bCs/>
              </w:rPr>
              <w:t>Removal of filter media and underdrain system</w:t>
            </w:r>
            <w:r w:rsidR="007955AE">
              <w:rPr>
                <w:rFonts w:ascii="Arial" w:hAnsi="Arial" w:cs="Arial"/>
                <w:bCs/>
              </w:rPr>
              <w:t>.</w:t>
            </w:r>
          </w:p>
        </w:tc>
        <w:tc>
          <w:tcPr>
            <w:tcW w:w="2160" w:type="dxa"/>
            <w:vAlign w:val="center"/>
          </w:tcPr>
          <w:p w14:paraId="6D2BBFC5" w14:textId="77777777" w:rsidR="0053485B" w:rsidRDefault="00672D87" w:rsidP="007955AE">
            <w:pPr>
              <w:widowControl w:val="0"/>
              <w:tabs>
                <w:tab w:val="left" w:pos="0"/>
              </w:tabs>
              <w:rPr>
                <w:rFonts w:ascii="Arial" w:hAnsi="Arial" w:cs="Arial"/>
                <w:bCs/>
              </w:rPr>
            </w:pPr>
            <w:r w:rsidRPr="00672D87">
              <w:rPr>
                <w:rFonts w:ascii="Arial" w:hAnsi="Arial" w:cs="Arial"/>
                <w:bCs/>
              </w:rPr>
              <w:t xml:space="preserve">Contact City of Aurora Water Staff </w:t>
            </w:r>
          </w:p>
        </w:tc>
      </w:tr>
    </w:tbl>
    <w:p w14:paraId="4A66A564" w14:textId="77777777" w:rsidR="0053485B" w:rsidRDefault="0053485B">
      <w:pPr>
        <w:widowControl w:val="0"/>
        <w:tabs>
          <w:tab w:val="left" w:pos="0"/>
        </w:tabs>
        <w:rPr>
          <w:rFonts w:ascii="Arial" w:hAnsi="Arial" w:cs="Arial"/>
          <w:bCs/>
          <w:u w:val="single"/>
        </w:rPr>
      </w:pPr>
    </w:p>
    <w:p w14:paraId="5EE3BACD" w14:textId="77777777" w:rsidR="0053485B" w:rsidRDefault="0053485B">
      <w:pPr>
        <w:widowControl w:val="0"/>
        <w:tabs>
          <w:tab w:val="left" w:pos="0"/>
        </w:tabs>
        <w:rPr>
          <w:rFonts w:ascii="Arial" w:hAnsi="Arial" w:cs="Arial"/>
          <w:bCs/>
          <w:u w:val="single"/>
        </w:rPr>
      </w:pPr>
    </w:p>
    <w:p w14:paraId="618243A1" w14:textId="77777777" w:rsidR="0053485B" w:rsidRPr="00311556" w:rsidRDefault="00672D87" w:rsidP="00311556">
      <w:pPr>
        <w:pStyle w:val="Heading3"/>
        <w:keepNext w:val="0"/>
        <w:widowControl w:val="0"/>
        <w:suppressAutoHyphens w:val="0"/>
        <w:ind w:left="1980" w:hanging="1620"/>
        <w:jc w:val="left"/>
        <w:rPr>
          <w:rFonts w:ascii="Arial" w:hAnsi="Arial" w:cs="Arial"/>
          <w:bCs/>
          <w:sz w:val="20"/>
          <w:szCs w:val="24"/>
        </w:rPr>
      </w:pPr>
      <w:bookmarkStart w:id="75" w:name="_Toc182883103"/>
      <w:r w:rsidRPr="007955AE">
        <w:rPr>
          <w:rFonts w:ascii="Arial" w:hAnsi="Arial" w:cs="Arial"/>
          <w:b w:val="0"/>
          <w:sz w:val="24"/>
          <w:szCs w:val="24"/>
          <w:u w:val="single"/>
        </w:rPr>
        <w:t>GB-GS-3.7.1</w:t>
      </w:r>
      <w:r w:rsidRPr="007955AE">
        <w:rPr>
          <w:rFonts w:ascii="Arial" w:hAnsi="Arial" w:cs="Arial"/>
          <w:b w:val="0"/>
          <w:sz w:val="24"/>
          <w:szCs w:val="24"/>
          <w:u w:val="single"/>
        </w:rPr>
        <w:tab/>
        <w:t>Major</w:t>
      </w:r>
      <w:r w:rsidRPr="00672D87">
        <w:rPr>
          <w:rFonts w:ascii="Arial" w:hAnsi="Arial" w:cs="Arial"/>
          <w:b w:val="0"/>
          <w:sz w:val="24"/>
          <w:szCs w:val="24"/>
          <w:u w:val="single"/>
        </w:rPr>
        <w:t xml:space="preserve"> Sediment/Pollutant Removal</w:t>
      </w:r>
      <w:bookmarkEnd w:id="75"/>
    </w:p>
    <w:p w14:paraId="5D696CAD" w14:textId="77777777" w:rsidR="0053485B" w:rsidRDefault="00672D87" w:rsidP="00311556">
      <w:pPr>
        <w:widowControl w:val="0"/>
        <w:tabs>
          <w:tab w:val="left" w:pos="0"/>
        </w:tabs>
        <w:ind w:left="360"/>
        <w:jc w:val="both"/>
        <w:rPr>
          <w:rFonts w:ascii="Arial" w:hAnsi="Arial" w:cs="Arial"/>
          <w:bCs/>
          <w:sz w:val="24"/>
          <w:szCs w:val="24"/>
        </w:rPr>
      </w:pPr>
      <w:r w:rsidRPr="00672D87">
        <w:rPr>
          <w:rFonts w:ascii="Arial" w:hAnsi="Arial" w:cs="Arial"/>
          <w:bCs/>
          <w:sz w:val="24"/>
          <w:szCs w:val="24"/>
        </w:rPr>
        <w:t xml:space="preserve">Major sediment removal consists of removal of large quantities of pollutants/sediment /landscaping material.  </w:t>
      </w:r>
      <w:r w:rsidRPr="00672D87">
        <w:rPr>
          <w:rFonts w:ascii="Arial" w:hAnsi="Arial" w:cs="Arial"/>
          <w:sz w:val="24"/>
          <w:szCs w:val="24"/>
        </w:rPr>
        <w:t xml:space="preserve">Stormwater sediments removed from </w:t>
      </w:r>
      <w:r w:rsidRPr="00672D87">
        <w:rPr>
          <w:rFonts w:ascii="Arial" w:hAnsi="Arial" w:cs="Arial"/>
          <w:bCs/>
          <w:sz w:val="24"/>
          <w:szCs w:val="24"/>
        </w:rPr>
        <w:t>GB-GS</w:t>
      </w:r>
      <w:r w:rsidRPr="00672D87">
        <w:rPr>
          <w:rFonts w:ascii="Arial" w:hAnsi="Arial" w:cs="Arial"/>
          <w:sz w:val="24"/>
          <w:szCs w:val="24"/>
        </w:rPr>
        <w:t>s do not meet the regulatory definition of “hazardous waste”.  However, these sediments can be contaminated with a wide array of organic and inorganic pollutants and handling must be done with care to insure proper removal and disposal.  Sediments should be transported by motor vehicle only after they are dewatered.  All sediments must be taken to a licensed landfill for proper disposal.  Should a spill occur during transportation, prompt and thorough cleanup and disposal is imperative.</w:t>
      </w:r>
      <w:r w:rsidRPr="00672D87">
        <w:rPr>
          <w:rFonts w:ascii="Arial" w:hAnsi="Arial" w:cs="Arial"/>
          <w:bCs/>
          <w:sz w:val="24"/>
          <w:szCs w:val="24"/>
        </w:rPr>
        <w:t xml:space="preserve">  Vegetated areas need special care to ensure design volumes and grades are preserved or may need to be replaced due to the removal activities. </w:t>
      </w:r>
    </w:p>
    <w:p w14:paraId="307B05FC" w14:textId="77777777" w:rsidR="0053485B" w:rsidRPr="007955AE" w:rsidRDefault="0053485B">
      <w:pPr>
        <w:widowControl w:val="0"/>
        <w:tabs>
          <w:tab w:val="left" w:pos="0"/>
        </w:tabs>
        <w:ind w:left="720"/>
        <w:rPr>
          <w:rFonts w:ascii="Arial" w:hAnsi="Arial" w:cs="Arial"/>
          <w:szCs w:val="24"/>
        </w:rPr>
      </w:pPr>
    </w:p>
    <w:p w14:paraId="7AA165EA" w14:textId="77777777" w:rsidR="00EF24AE" w:rsidRDefault="00672D87" w:rsidP="00910AF8">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Non-routine – Repair as needed, based upon inspections.</w:t>
      </w:r>
    </w:p>
    <w:p w14:paraId="1CCFCC41" w14:textId="77777777" w:rsidR="0053485B" w:rsidRDefault="00EF24AE" w:rsidP="001F13AF">
      <w:pPr>
        <w:widowControl w:val="0"/>
        <w:tabs>
          <w:tab w:val="left" w:pos="0"/>
        </w:tabs>
        <w:ind w:left="1980" w:hanging="1620"/>
        <w:rPr>
          <w:rFonts w:ascii="Arial" w:hAnsi="Arial" w:cs="Arial"/>
          <w:b/>
          <w:bCs/>
          <w:sz w:val="24"/>
          <w:szCs w:val="24"/>
          <w:u w:val="single"/>
        </w:rPr>
      </w:pPr>
      <w:r>
        <w:rPr>
          <w:rFonts w:ascii="Arial" w:hAnsi="Arial" w:cs="Arial"/>
          <w:sz w:val="24"/>
          <w:szCs w:val="24"/>
        </w:rPr>
        <w:br w:type="page"/>
      </w:r>
      <w:bookmarkStart w:id="76" w:name="_Toc182883104"/>
      <w:r w:rsidR="00672D87" w:rsidRPr="007955AE">
        <w:rPr>
          <w:rFonts w:ascii="Arial" w:hAnsi="Arial" w:cs="Arial"/>
          <w:sz w:val="24"/>
          <w:szCs w:val="24"/>
          <w:u w:val="single"/>
        </w:rPr>
        <w:lastRenderedPageBreak/>
        <w:t>GB-GS-3.7.2</w:t>
      </w:r>
      <w:r w:rsidR="00672D87" w:rsidRPr="007955AE">
        <w:rPr>
          <w:rFonts w:ascii="Arial" w:hAnsi="Arial" w:cs="Arial"/>
          <w:sz w:val="24"/>
          <w:szCs w:val="24"/>
          <w:u w:val="single"/>
        </w:rPr>
        <w:tab/>
        <w:t>Major</w:t>
      </w:r>
      <w:r w:rsidR="00672D87" w:rsidRPr="00672D87">
        <w:rPr>
          <w:rFonts w:ascii="Arial" w:hAnsi="Arial" w:cs="Arial"/>
          <w:sz w:val="24"/>
          <w:szCs w:val="24"/>
          <w:u w:val="single"/>
        </w:rPr>
        <w:t xml:space="preserve"> Erosion Repair</w:t>
      </w:r>
      <w:bookmarkEnd w:id="76"/>
    </w:p>
    <w:p w14:paraId="6ADB9208" w14:textId="77777777" w:rsidR="0053485B" w:rsidRDefault="00672D87" w:rsidP="00311556">
      <w:pPr>
        <w:widowControl w:val="0"/>
        <w:tabs>
          <w:tab w:val="left" w:pos="0"/>
        </w:tabs>
        <w:ind w:left="360"/>
        <w:jc w:val="both"/>
        <w:rPr>
          <w:rFonts w:ascii="Arial" w:hAnsi="Arial" w:cs="Arial"/>
          <w:bCs/>
          <w:sz w:val="24"/>
          <w:szCs w:val="24"/>
        </w:rPr>
      </w:pPr>
      <w:r w:rsidRPr="00672D87">
        <w:rPr>
          <w:rFonts w:ascii="Arial" w:hAnsi="Arial" w:cs="Arial"/>
          <w:bCs/>
          <w:sz w:val="24"/>
          <w:szCs w:val="24"/>
        </w:rPr>
        <w:t xml:space="preserve">Major erosion repair consists of filling and revegetating areas of severe erosion. Determining the cause of the erosion as well as correcting the condition that caused the erosion should also be part of the erosion repair.  Care should be given to ensure design grades and volumes are preserved. </w:t>
      </w:r>
    </w:p>
    <w:p w14:paraId="047E347F" w14:textId="77777777" w:rsidR="0053485B" w:rsidRPr="007955AE" w:rsidRDefault="0053485B">
      <w:pPr>
        <w:widowControl w:val="0"/>
        <w:tabs>
          <w:tab w:val="left" w:pos="0"/>
        </w:tabs>
        <w:ind w:left="720"/>
        <w:rPr>
          <w:rFonts w:ascii="Arial" w:hAnsi="Arial" w:cs="Arial"/>
          <w:szCs w:val="24"/>
        </w:rPr>
      </w:pPr>
    </w:p>
    <w:p w14:paraId="78B09BB7" w14:textId="77777777" w:rsidR="0053485B" w:rsidRDefault="00672D87">
      <w:pPr>
        <w:widowControl w:val="0"/>
        <w:tabs>
          <w:tab w:val="left" w:pos="0"/>
        </w:tabs>
        <w:ind w:left="720"/>
        <w:rPr>
          <w:rFonts w:ascii="Arial" w:hAnsi="Arial" w:cs="Arial"/>
          <w:bCs/>
          <w:sz w:val="24"/>
          <w:szCs w:val="24"/>
        </w:rPr>
      </w:pPr>
      <w:r w:rsidRPr="00672D87">
        <w:rPr>
          <w:rFonts w:ascii="Arial" w:hAnsi="Arial" w:cs="Arial"/>
          <w:i/>
          <w:sz w:val="24"/>
          <w:szCs w:val="24"/>
        </w:rPr>
        <w:t>Frequency</w:t>
      </w:r>
      <w:r w:rsidRPr="00672D87">
        <w:rPr>
          <w:rFonts w:ascii="Arial" w:hAnsi="Arial" w:cs="Arial"/>
          <w:sz w:val="24"/>
          <w:szCs w:val="24"/>
        </w:rPr>
        <w:t xml:space="preserve"> – Non-routine – Repair as needed, based upon inspections.</w:t>
      </w:r>
    </w:p>
    <w:p w14:paraId="2A52A26F" w14:textId="77777777" w:rsidR="0053485B" w:rsidRDefault="0053485B">
      <w:pPr>
        <w:widowControl w:val="0"/>
        <w:ind w:left="720"/>
        <w:rPr>
          <w:rFonts w:ascii="Arial" w:hAnsi="Arial" w:cs="Arial"/>
          <w:b/>
          <w:sz w:val="24"/>
          <w:szCs w:val="24"/>
        </w:rPr>
      </w:pPr>
    </w:p>
    <w:p w14:paraId="3F2E45FB" w14:textId="77777777" w:rsidR="0053485B" w:rsidRDefault="00672D87" w:rsidP="001F13AF">
      <w:pPr>
        <w:pStyle w:val="Heading3"/>
        <w:keepNext w:val="0"/>
        <w:widowControl w:val="0"/>
        <w:suppressAutoHyphens w:val="0"/>
        <w:ind w:left="1980" w:hanging="1620"/>
        <w:jc w:val="left"/>
        <w:rPr>
          <w:rFonts w:ascii="Arial" w:hAnsi="Arial" w:cs="Arial"/>
          <w:b w:val="0"/>
          <w:bCs/>
          <w:sz w:val="24"/>
          <w:szCs w:val="24"/>
          <w:u w:val="single"/>
        </w:rPr>
      </w:pPr>
      <w:bookmarkStart w:id="77" w:name="_Toc182883105"/>
      <w:r w:rsidRPr="007955AE">
        <w:rPr>
          <w:rFonts w:ascii="Arial" w:hAnsi="Arial" w:cs="Arial"/>
          <w:b w:val="0"/>
          <w:sz w:val="24"/>
          <w:szCs w:val="24"/>
          <w:u w:val="single"/>
        </w:rPr>
        <w:t>GB-GS-3.7.3</w:t>
      </w:r>
      <w:r w:rsidRPr="007955AE">
        <w:rPr>
          <w:rFonts w:ascii="Arial" w:hAnsi="Arial" w:cs="Arial"/>
          <w:b w:val="0"/>
          <w:sz w:val="24"/>
          <w:szCs w:val="24"/>
          <w:u w:val="single"/>
        </w:rPr>
        <w:tab/>
        <w:t>Structural</w:t>
      </w:r>
      <w:r w:rsidRPr="00672D87">
        <w:rPr>
          <w:rFonts w:ascii="Arial" w:hAnsi="Arial" w:cs="Arial"/>
          <w:b w:val="0"/>
          <w:sz w:val="24"/>
          <w:szCs w:val="24"/>
          <w:u w:val="single"/>
        </w:rPr>
        <w:t xml:space="preserve"> Repair</w:t>
      </w:r>
      <w:bookmarkEnd w:id="77"/>
    </w:p>
    <w:p w14:paraId="6D3F76DD"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szCs w:val="24"/>
        </w:rPr>
        <w:t xml:space="preserve">A GB-GS generally includes level spreader and grade control structure that can deteriorate or be damaged during the service life of the facility.  These structures are constructed of steel and concrete that can degrade or be damaged and may need to be repaired or re-constructed from time to time.  Major repairs to structures may require input from a structural engineer and specialized contractors.  Consultation with the City of Aurora Water and Engineering Staff shall take place prior to all structural repairs. </w:t>
      </w:r>
    </w:p>
    <w:p w14:paraId="36BFDD78" w14:textId="77777777" w:rsidR="0053485B" w:rsidRPr="007955AE" w:rsidRDefault="0053485B">
      <w:pPr>
        <w:pStyle w:val="BodyTextIndent"/>
        <w:widowControl w:val="0"/>
        <w:suppressAutoHyphens w:val="0"/>
        <w:ind w:left="720" w:firstLine="0"/>
        <w:rPr>
          <w:rFonts w:ascii="Arial" w:hAnsi="Arial" w:cs="Arial"/>
          <w:sz w:val="20"/>
          <w:szCs w:val="24"/>
        </w:rPr>
      </w:pPr>
    </w:p>
    <w:p w14:paraId="79A00EB2" w14:textId="77777777" w:rsidR="0053485B" w:rsidRDefault="00672D87">
      <w:pPr>
        <w:pStyle w:val="BodyTextIndent"/>
        <w:widowControl w:val="0"/>
        <w:suppressAutoHyphens w:val="0"/>
        <w:ind w:left="720" w:firstLine="0"/>
        <w:rPr>
          <w:rFonts w:ascii="Arial" w:hAnsi="Arial" w:cs="Arial"/>
          <w:szCs w:val="24"/>
        </w:rPr>
      </w:pPr>
      <w:r w:rsidRPr="00672D87">
        <w:rPr>
          <w:rFonts w:ascii="Arial" w:hAnsi="Arial" w:cs="Arial"/>
          <w:i/>
          <w:szCs w:val="24"/>
        </w:rPr>
        <w:t>Frequency</w:t>
      </w:r>
      <w:r w:rsidRPr="00672D87">
        <w:rPr>
          <w:rFonts w:ascii="Arial" w:hAnsi="Arial" w:cs="Arial"/>
          <w:szCs w:val="24"/>
        </w:rPr>
        <w:t xml:space="preserve"> – Non-routine – Repair as needed, based upon inspections.</w:t>
      </w:r>
    </w:p>
    <w:p w14:paraId="0C60B528" w14:textId="77777777" w:rsidR="0053485B" w:rsidRDefault="0053485B">
      <w:pPr>
        <w:pStyle w:val="BodyTextIndent"/>
        <w:widowControl w:val="0"/>
        <w:tabs>
          <w:tab w:val="clear" w:pos="0"/>
        </w:tabs>
        <w:suppressAutoHyphens w:val="0"/>
        <w:ind w:left="720" w:firstLine="0"/>
        <w:rPr>
          <w:rFonts w:ascii="Arial" w:hAnsi="Arial" w:cs="Arial"/>
          <w:szCs w:val="24"/>
        </w:rPr>
      </w:pPr>
    </w:p>
    <w:p w14:paraId="751287FC" w14:textId="77777777" w:rsidR="000D5B9B" w:rsidRPr="000D5B9B" w:rsidRDefault="00672D87" w:rsidP="00311556">
      <w:pPr>
        <w:pStyle w:val="Heading3"/>
        <w:keepNext w:val="0"/>
        <w:widowControl w:val="0"/>
        <w:suppressAutoHyphens w:val="0"/>
        <w:ind w:left="1980" w:hanging="1620"/>
        <w:jc w:val="left"/>
        <w:rPr>
          <w:rFonts w:ascii="Arial" w:hAnsi="Arial" w:cs="Arial"/>
          <w:sz w:val="20"/>
          <w:szCs w:val="24"/>
        </w:rPr>
      </w:pPr>
      <w:bookmarkStart w:id="78" w:name="_Toc182883106"/>
      <w:r w:rsidRPr="007955AE">
        <w:rPr>
          <w:rFonts w:ascii="Arial" w:hAnsi="Arial" w:cs="Arial"/>
          <w:b w:val="0"/>
          <w:sz w:val="24"/>
          <w:szCs w:val="24"/>
          <w:u w:val="single"/>
        </w:rPr>
        <w:t>GB-GS-3.7.4</w:t>
      </w:r>
      <w:r w:rsidRPr="007955AE">
        <w:rPr>
          <w:rFonts w:ascii="Arial" w:hAnsi="Arial" w:cs="Arial"/>
          <w:b w:val="0"/>
          <w:sz w:val="24"/>
          <w:szCs w:val="24"/>
          <w:u w:val="single"/>
        </w:rPr>
        <w:tab/>
        <w:t>GB</w:t>
      </w:r>
      <w:r w:rsidRPr="00672D87">
        <w:rPr>
          <w:rFonts w:ascii="Arial" w:hAnsi="Arial" w:cs="Arial"/>
          <w:b w:val="0"/>
          <w:sz w:val="24"/>
          <w:szCs w:val="24"/>
          <w:u w:val="single"/>
        </w:rPr>
        <w:t>-GS Rebuild</w:t>
      </w:r>
      <w:bookmarkEnd w:id="78"/>
    </w:p>
    <w:p w14:paraId="62F7C12F"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szCs w:val="24"/>
        </w:rPr>
        <w:t xml:space="preserve">In very rare cases, a GB-GS may need to be rebuilt.  Generally, the need for a complete rebuild is a result of improper construction, improper maintenance resulting in structural damage to the underdrain system, if present, or extensive contamination of the GB-GS.  Consultation with the City of Aurora Water and Engineering Staff shall take place prior to any rebuild project. </w:t>
      </w:r>
    </w:p>
    <w:p w14:paraId="55BB24FB" w14:textId="77777777" w:rsidR="0053485B" w:rsidRPr="007955AE" w:rsidRDefault="0053485B">
      <w:pPr>
        <w:pStyle w:val="BodyTextIndent"/>
        <w:widowControl w:val="0"/>
        <w:suppressAutoHyphens w:val="0"/>
        <w:ind w:left="720" w:firstLine="0"/>
        <w:rPr>
          <w:rFonts w:ascii="Arial" w:hAnsi="Arial" w:cs="Arial"/>
          <w:sz w:val="20"/>
          <w:szCs w:val="24"/>
        </w:rPr>
      </w:pPr>
    </w:p>
    <w:p w14:paraId="07868329" w14:textId="77777777" w:rsidR="0053485B" w:rsidRDefault="00672D87">
      <w:pPr>
        <w:pStyle w:val="BodyTextIndent"/>
        <w:widowControl w:val="0"/>
        <w:suppressAutoHyphens w:val="0"/>
        <w:ind w:left="720" w:firstLine="0"/>
        <w:rPr>
          <w:rFonts w:ascii="Arial" w:hAnsi="Arial" w:cs="Arial"/>
          <w:szCs w:val="24"/>
        </w:rPr>
      </w:pPr>
      <w:r w:rsidRPr="00672D87">
        <w:rPr>
          <w:rFonts w:ascii="Arial" w:hAnsi="Arial" w:cs="Arial"/>
          <w:i/>
          <w:szCs w:val="24"/>
        </w:rPr>
        <w:t>Frequency</w:t>
      </w:r>
      <w:r w:rsidRPr="00672D87">
        <w:rPr>
          <w:rFonts w:ascii="Arial" w:hAnsi="Arial" w:cs="Arial"/>
          <w:szCs w:val="24"/>
        </w:rPr>
        <w:t xml:space="preserve"> – Non-routine – As needed based upon inspections.</w:t>
      </w:r>
    </w:p>
    <w:p w14:paraId="4E62646E" w14:textId="77777777" w:rsidR="0053485B" w:rsidRDefault="0053485B">
      <w:pPr>
        <w:pStyle w:val="BodyTextIndent"/>
        <w:widowControl w:val="0"/>
        <w:tabs>
          <w:tab w:val="clear" w:pos="0"/>
        </w:tabs>
        <w:suppressAutoHyphens w:val="0"/>
        <w:ind w:left="720" w:firstLine="0"/>
        <w:rPr>
          <w:rFonts w:ascii="Arial" w:hAnsi="Arial" w:cs="Arial"/>
          <w:szCs w:val="24"/>
        </w:rPr>
      </w:pPr>
    </w:p>
    <w:p w14:paraId="2FB3B411" w14:textId="77777777" w:rsidR="007955AE" w:rsidRDefault="007955AE">
      <w:pPr>
        <w:pStyle w:val="BodyTextIndent"/>
        <w:widowControl w:val="0"/>
        <w:tabs>
          <w:tab w:val="clear" w:pos="0"/>
        </w:tabs>
        <w:suppressAutoHyphens w:val="0"/>
        <w:ind w:left="720" w:firstLine="0"/>
        <w:rPr>
          <w:rFonts w:ascii="Arial" w:hAnsi="Arial" w:cs="Arial"/>
          <w:szCs w:val="24"/>
        </w:rPr>
      </w:pPr>
    </w:p>
    <w:p w14:paraId="1C0FBD6E" w14:textId="77777777" w:rsidR="007955AE" w:rsidRDefault="007955AE">
      <w:pPr>
        <w:pStyle w:val="BodyTextIndent"/>
        <w:widowControl w:val="0"/>
        <w:tabs>
          <w:tab w:val="clear" w:pos="0"/>
        </w:tabs>
        <w:suppressAutoHyphens w:val="0"/>
        <w:ind w:left="720" w:firstLine="0"/>
        <w:rPr>
          <w:rFonts w:ascii="Arial" w:hAnsi="Arial" w:cs="Arial"/>
          <w:szCs w:val="24"/>
        </w:rPr>
      </w:pPr>
    </w:p>
    <w:p w14:paraId="22E2E2DB" w14:textId="77777777" w:rsidR="0053485B" w:rsidRDefault="0053485B">
      <w:pPr>
        <w:pStyle w:val="BodyTextIndent"/>
        <w:widowControl w:val="0"/>
        <w:tabs>
          <w:tab w:val="clear" w:pos="0"/>
        </w:tabs>
        <w:suppressAutoHyphens w:val="0"/>
        <w:ind w:left="720" w:firstLine="0"/>
        <w:rPr>
          <w:rFonts w:ascii="Arial" w:hAnsi="Arial" w:cs="Arial"/>
          <w:szCs w:val="24"/>
        </w:rPr>
      </w:pPr>
    </w:p>
    <w:p w14:paraId="7525A061" w14:textId="77777777" w:rsidR="0053485B" w:rsidRDefault="0053485B">
      <w:pPr>
        <w:pStyle w:val="BodyTextIndent"/>
        <w:widowControl w:val="0"/>
        <w:tabs>
          <w:tab w:val="clear" w:pos="0"/>
        </w:tabs>
        <w:suppressAutoHyphens w:val="0"/>
        <w:ind w:left="720" w:firstLine="0"/>
        <w:rPr>
          <w:rFonts w:ascii="Arial" w:hAnsi="Arial" w:cs="Arial"/>
          <w:szCs w:val="24"/>
        </w:rPr>
      </w:pPr>
    </w:p>
    <w:p w14:paraId="3F86AB9D" w14:textId="77777777" w:rsidR="0053485B" w:rsidRDefault="0053485B">
      <w:pPr>
        <w:pStyle w:val="BodyTextIndent"/>
        <w:widowControl w:val="0"/>
        <w:tabs>
          <w:tab w:val="clear" w:pos="0"/>
        </w:tabs>
        <w:suppressAutoHyphens w:val="0"/>
        <w:ind w:left="720" w:firstLine="0"/>
        <w:rPr>
          <w:rFonts w:ascii="Arial" w:hAnsi="Arial" w:cs="Arial"/>
        </w:rPr>
      </w:pPr>
    </w:p>
    <w:p w14:paraId="2C7281F9" w14:textId="77777777" w:rsidR="0053485B" w:rsidRDefault="0053485B">
      <w:pPr>
        <w:pStyle w:val="BodyTextIndent"/>
        <w:widowControl w:val="0"/>
        <w:tabs>
          <w:tab w:val="clear" w:pos="0"/>
        </w:tabs>
        <w:suppressAutoHyphens w:val="0"/>
        <w:ind w:left="720" w:firstLine="0"/>
        <w:rPr>
          <w:rFonts w:ascii="Arial" w:hAnsi="Arial" w:cs="Arial"/>
        </w:rPr>
      </w:pPr>
    </w:p>
    <w:p w14:paraId="3FF1026D" w14:textId="77777777" w:rsidR="0053485B" w:rsidRDefault="0053485B">
      <w:pPr>
        <w:pStyle w:val="BodyTextIndent"/>
        <w:widowControl w:val="0"/>
        <w:tabs>
          <w:tab w:val="clear" w:pos="0"/>
        </w:tabs>
        <w:suppressAutoHyphens w:val="0"/>
        <w:ind w:left="720" w:firstLine="0"/>
        <w:rPr>
          <w:rFonts w:ascii="Arial" w:hAnsi="Arial" w:cs="Arial"/>
        </w:rPr>
      </w:pPr>
    </w:p>
    <w:p w14:paraId="1BF6E8B1" w14:textId="77777777" w:rsidR="00C05772" w:rsidRDefault="00C05772">
      <w:pPr>
        <w:pStyle w:val="BodyTextIndent"/>
        <w:widowControl w:val="0"/>
        <w:tabs>
          <w:tab w:val="clear" w:pos="0"/>
        </w:tabs>
        <w:suppressAutoHyphens w:val="0"/>
        <w:ind w:left="720" w:firstLine="0"/>
        <w:rPr>
          <w:rFonts w:ascii="Arial" w:hAnsi="Arial" w:cs="Arial"/>
        </w:rPr>
      </w:pPr>
    </w:p>
    <w:p w14:paraId="6A4980A6" w14:textId="77777777" w:rsidR="00C05772" w:rsidRDefault="00C05772">
      <w:pPr>
        <w:pStyle w:val="BodyTextIndent"/>
        <w:widowControl w:val="0"/>
        <w:tabs>
          <w:tab w:val="clear" w:pos="0"/>
        </w:tabs>
        <w:suppressAutoHyphens w:val="0"/>
        <w:ind w:left="720" w:firstLine="0"/>
        <w:rPr>
          <w:rFonts w:ascii="Arial" w:hAnsi="Arial" w:cs="Arial"/>
        </w:rPr>
      </w:pPr>
    </w:p>
    <w:p w14:paraId="20D962E8" w14:textId="77777777" w:rsidR="00C05772" w:rsidRDefault="00C05772">
      <w:pPr>
        <w:pStyle w:val="BodyTextIndent"/>
        <w:widowControl w:val="0"/>
        <w:tabs>
          <w:tab w:val="clear" w:pos="0"/>
        </w:tabs>
        <w:suppressAutoHyphens w:val="0"/>
        <w:ind w:left="720" w:firstLine="0"/>
        <w:rPr>
          <w:rFonts w:ascii="Arial" w:hAnsi="Arial" w:cs="Arial"/>
        </w:rPr>
      </w:pPr>
    </w:p>
    <w:p w14:paraId="4EB428C2" w14:textId="77777777" w:rsidR="0053485B" w:rsidRDefault="0053485B">
      <w:pPr>
        <w:pStyle w:val="BodyTextIndent"/>
        <w:widowControl w:val="0"/>
        <w:tabs>
          <w:tab w:val="clear" w:pos="0"/>
        </w:tabs>
        <w:suppressAutoHyphens w:val="0"/>
        <w:ind w:left="720" w:firstLine="0"/>
        <w:rPr>
          <w:rFonts w:ascii="Arial" w:hAnsi="Arial" w:cs="Arial"/>
        </w:rPr>
      </w:pPr>
    </w:p>
    <w:p w14:paraId="708C8971" w14:textId="77777777" w:rsidR="008D7FC8" w:rsidRDefault="008D7FC8">
      <w:pPr>
        <w:pStyle w:val="BodyTextIndent"/>
        <w:widowControl w:val="0"/>
        <w:tabs>
          <w:tab w:val="clear" w:pos="0"/>
        </w:tabs>
        <w:suppressAutoHyphens w:val="0"/>
        <w:ind w:left="720" w:firstLine="0"/>
        <w:rPr>
          <w:rFonts w:ascii="Arial" w:hAnsi="Arial" w:cs="Arial"/>
        </w:rPr>
      </w:pPr>
    </w:p>
    <w:p w14:paraId="5A81B4A0" w14:textId="77777777" w:rsidR="007955AE" w:rsidRDefault="007955AE">
      <w:pPr>
        <w:pStyle w:val="BodyTextIndent"/>
        <w:widowControl w:val="0"/>
        <w:tabs>
          <w:tab w:val="clear" w:pos="0"/>
        </w:tabs>
        <w:suppressAutoHyphens w:val="0"/>
        <w:ind w:left="720" w:firstLine="0"/>
        <w:rPr>
          <w:rFonts w:ascii="Arial" w:hAnsi="Arial" w:cs="Arial"/>
        </w:rPr>
      </w:pPr>
    </w:p>
    <w:p w14:paraId="3CFB52A4" w14:textId="77777777" w:rsidR="0053485B" w:rsidRDefault="0053485B">
      <w:pPr>
        <w:pStyle w:val="BodyTextIndent"/>
        <w:widowControl w:val="0"/>
        <w:tabs>
          <w:tab w:val="clear" w:pos="0"/>
        </w:tabs>
        <w:suppressAutoHyphens w:val="0"/>
        <w:ind w:left="720" w:firstLine="0"/>
        <w:rPr>
          <w:rFonts w:ascii="Arial" w:hAnsi="Arial" w:cs="Arial"/>
        </w:rPr>
      </w:pPr>
    </w:p>
    <w:p w14:paraId="109E225E" w14:textId="77777777" w:rsidR="0053485B" w:rsidRDefault="0053485B">
      <w:pPr>
        <w:pStyle w:val="BodyTextIndent"/>
        <w:widowControl w:val="0"/>
        <w:tabs>
          <w:tab w:val="clear" w:pos="0"/>
        </w:tabs>
        <w:suppressAutoHyphens w:val="0"/>
        <w:ind w:left="720" w:firstLine="0"/>
        <w:rPr>
          <w:rFonts w:ascii="Arial" w:hAnsi="Arial" w:cs="Arial"/>
        </w:rPr>
      </w:pPr>
    </w:p>
    <w:p w14:paraId="1D9919E3" w14:textId="77777777" w:rsidR="0053485B" w:rsidRPr="003929A5" w:rsidRDefault="00672D87">
      <w:pPr>
        <w:pStyle w:val="BodyText"/>
        <w:widowControl w:val="0"/>
        <w:pBdr>
          <w:top w:val="single" w:sz="4" w:space="1" w:color="auto"/>
          <w:left w:val="single" w:sz="4" w:space="4" w:color="auto"/>
          <w:bottom w:val="single" w:sz="4" w:space="0" w:color="auto"/>
          <w:right w:val="single" w:sz="4" w:space="4" w:color="auto"/>
        </w:pBdr>
        <w:suppressAutoHyphens w:val="0"/>
        <w:jc w:val="center"/>
        <w:rPr>
          <w:b/>
          <w:bCs/>
          <w:sz w:val="28"/>
          <w:szCs w:val="28"/>
        </w:rPr>
      </w:pPr>
      <w:r w:rsidRPr="003929A5">
        <w:rPr>
          <w:sz w:val="28"/>
          <w:szCs w:val="28"/>
        </w:rPr>
        <w:t>Reference:</w:t>
      </w:r>
    </w:p>
    <w:p w14:paraId="1582D39D" w14:textId="77777777" w:rsidR="0053485B" w:rsidRPr="003929A5" w:rsidRDefault="00672D87">
      <w:pPr>
        <w:pStyle w:val="BodyText"/>
        <w:widowControl w:val="0"/>
        <w:pBdr>
          <w:top w:val="single" w:sz="4" w:space="1" w:color="auto"/>
          <w:left w:val="single" w:sz="4" w:space="4" w:color="auto"/>
          <w:bottom w:val="single" w:sz="4" w:space="0" w:color="auto"/>
          <w:right w:val="single" w:sz="4" w:space="4" w:color="auto"/>
        </w:pBdr>
        <w:suppressAutoHyphens w:val="0"/>
        <w:jc w:val="center"/>
        <w:rPr>
          <w:b/>
          <w:bCs/>
          <w:sz w:val="20"/>
          <w:szCs w:val="22"/>
        </w:rPr>
      </w:pPr>
      <w:r w:rsidRPr="003929A5">
        <w:rPr>
          <w:b/>
          <w:sz w:val="20"/>
          <w:szCs w:val="22"/>
        </w:rPr>
        <w:t xml:space="preserve">This </w:t>
      </w:r>
      <w:r w:rsidR="00A8437A" w:rsidRPr="003929A5">
        <w:rPr>
          <w:b/>
          <w:sz w:val="20"/>
          <w:szCs w:val="22"/>
        </w:rPr>
        <w:t>plan</w:t>
      </w:r>
      <w:r w:rsidRPr="003929A5">
        <w:rPr>
          <w:b/>
          <w:sz w:val="20"/>
          <w:szCs w:val="22"/>
        </w:rPr>
        <w:t xml:space="preserve"> is adapted from Southeast Metro Stormwater Authority,</w:t>
      </w:r>
      <w:r w:rsidRPr="003929A5">
        <w:rPr>
          <w:sz w:val="20"/>
          <w:szCs w:val="22"/>
        </w:rPr>
        <w:t xml:space="preserve"> </w:t>
      </w:r>
      <w:r w:rsidRPr="003929A5">
        <w:rPr>
          <w:i/>
          <w:sz w:val="20"/>
          <w:szCs w:val="22"/>
        </w:rPr>
        <w:t>O</w:t>
      </w:r>
      <w:r w:rsidR="00373033" w:rsidRPr="003929A5">
        <w:rPr>
          <w:i/>
          <w:sz w:val="20"/>
          <w:szCs w:val="22"/>
        </w:rPr>
        <w:t xml:space="preserve">peration and </w:t>
      </w:r>
      <w:r w:rsidRPr="003929A5">
        <w:rPr>
          <w:i/>
          <w:sz w:val="20"/>
          <w:szCs w:val="22"/>
        </w:rPr>
        <w:t>M</w:t>
      </w:r>
      <w:r w:rsidR="00373033" w:rsidRPr="003929A5">
        <w:rPr>
          <w:i/>
          <w:sz w:val="20"/>
          <w:szCs w:val="22"/>
        </w:rPr>
        <w:t>aintenance</w:t>
      </w:r>
      <w:r w:rsidRPr="003929A5">
        <w:rPr>
          <w:i/>
          <w:sz w:val="20"/>
          <w:szCs w:val="22"/>
        </w:rPr>
        <w:t xml:space="preserve"> (O &amp; M) MANUAL, </w:t>
      </w:r>
      <w:r w:rsidRPr="003929A5">
        <w:rPr>
          <w:b/>
          <w:sz w:val="20"/>
          <w:szCs w:val="22"/>
        </w:rPr>
        <w:t>and the Douglas County, Colorado,</w:t>
      </w:r>
      <w:r w:rsidRPr="003929A5">
        <w:rPr>
          <w:sz w:val="20"/>
          <w:szCs w:val="22"/>
        </w:rPr>
        <w:t xml:space="preserve"> </w:t>
      </w:r>
      <w:r w:rsidRPr="003929A5">
        <w:rPr>
          <w:i/>
          <w:sz w:val="20"/>
          <w:szCs w:val="22"/>
        </w:rPr>
        <w:t>S</w:t>
      </w:r>
      <w:r w:rsidR="00373033" w:rsidRPr="003929A5">
        <w:rPr>
          <w:i/>
          <w:sz w:val="20"/>
          <w:szCs w:val="22"/>
        </w:rPr>
        <w:t>tandard</w:t>
      </w:r>
      <w:r w:rsidRPr="003929A5">
        <w:rPr>
          <w:i/>
          <w:caps/>
          <w:sz w:val="20"/>
          <w:szCs w:val="22"/>
        </w:rPr>
        <w:t xml:space="preserve"> </w:t>
      </w:r>
      <w:r w:rsidRPr="003929A5">
        <w:rPr>
          <w:i/>
          <w:sz w:val="20"/>
          <w:szCs w:val="22"/>
        </w:rPr>
        <w:t xml:space="preserve">Operating Procedure for Extended Detention Basin (EDB) </w:t>
      </w:r>
      <w:r w:rsidR="003929A5" w:rsidRPr="003929A5">
        <w:rPr>
          <w:i/>
          <w:sz w:val="20"/>
          <w:szCs w:val="22"/>
        </w:rPr>
        <w:t>Inspection</w:t>
      </w:r>
      <w:r w:rsidRPr="003929A5">
        <w:rPr>
          <w:i/>
          <w:sz w:val="20"/>
          <w:szCs w:val="22"/>
        </w:rPr>
        <w:t xml:space="preserve"> and Maintenance</w:t>
      </w:r>
      <w:r w:rsidRPr="003929A5">
        <w:rPr>
          <w:i/>
          <w:caps/>
          <w:sz w:val="20"/>
          <w:szCs w:val="22"/>
        </w:rPr>
        <w:t>,</w:t>
      </w:r>
      <w:r w:rsidRPr="003929A5">
        <w:rPr>
          <w:sz w:val="20"/>
          <w:szCs w:val="22"/>
        </w:rPr>
        <w:t xml:space="preserve"> July 2005</w:t>
      </w:r>
    </w:p>
    <w:p w14:paraId="56FCDFB6" w14:textId="77777777" w:rsidR="0053485B" w:rsidRPr="007955AE" w:rsidRDefault="00A26832">
      <w:pPr>
        <w:widowControl w:val="0"/>
        <w:tabs>
          <w:tab w:val="left" w:pos="-3600"/>
          <w:tab w:val="left" w:pos="-1440"/>
        </w:tabs>
        <w:jc w:val="center"/>
        <w:rPr>
          <w:rFonts w:ascii="Arial" w:hAnsi="Arial" w:cs="Arial"/>
          <w:b/>
          <w:sz w:val="24"/>
          <w:szCs w:val="24"/>
        </w:rPr>
      </w:pPr>
      <w:r w:rsidRPr="007955AE">
        <w:rPr>
          <w:rFonts w:ascii="Arial" w:hAnsi="Arial" w:cs="Arial"/>
          <w:b/>
          <w:sz w:val="24"/>
          <w:szCs w:val="24"/>
        </w:rPr>
        <w:lastRenderedPageBreak/>
        <w:t>A</w:t>
      </w:r>
      <w:r w:rsidR="00C05772" w:rsidRPr="007955AE">
        <w:rPr>
          <w:rFonts w:ascii="Arial" w:hAnsi="Arial" w:cs="Arial"/>
          <w:b/>
          <w:sz w:val="24"/>
          <w:szCs w:val="24"/>
        </w:rPr>
        <w:t xml:space="preserve">ppendix </w:t>
      </w:r>
      <w:r w:rsidR="00E20E1D" w:rsidRPr="007955AE">
        <w:rPr>
          <w:rFonts w:ascii="Arial" w:hAnsi="Arial" w:cs="Arial"/>
          <w:b/>
          <w:sz w:val="24"/>
          <w:szCs w:val="24"/>
        </w:rPr>
        <w:t>C</w:t>
      </w:r>
      <w:r w:rsidR="001F13AF" w:rsidRPr="007955AE">
        <w:rPr>
          <w:rFonts w:ascii="Arial" w:hAnsi="Arial" w:cs="Arial"/>
          <w:b/>
          <w:sz w:val="24"/>
          <w:szCs w:val="24"/>
        </w:rPr>
        <w:t>-3</w:t>
      </w:r>
    </w:p>
    <w:p w14:paraId="3E1F335E" w14:textId="77777777" w:rsidR="0053485B" w:rsidRPr="007955AE" w:rsidRDefault="0053485B">
      <w:pPr>
        <w:widowControl w:val="0"/>
        <w:tabs>
          <w:tab w:val="left" w:pos="-3600"/>
          <w:tab w:val="left" w:pos="-1440"/>
        </w:tabs>
        <w:jc w:val="center"/>
        <w:rPr>
          <w:rFonts w:ascii="Arial" w:hAnsi="Arial" w:cs="Arial"/>
          <w:b/>
          <w:sz w:val="24"/>
          <w:szCs w:val="24"/>
        </w:rPr>
      </w:pPr>
    </w:p>
    <w:p w14:paraId="4E02665A" w14:textId="77777777" w:rsidR="00C66A0F" w:rsidRPr="007955AE" w:rsidRDefault="00C66A0F" w:rsidP="00763FEF">
      <w:pPr>
        <w:widowControl w:val="0"/>
        <w:tabs>
          <w:tab w:val="left" w:pos="-3600"/>
          <w:tab w:val="left" w:pos="-1440"/>
        </w:tabs>
        <w:jc w:val="center"/>
        <w:rPr>
          <w:rFonts w:ascii="Arial" w:hAnsi="Arial" w:cs="Arial"/>
          <w:b/>
          <w:sz w:val="24"/>
          <w:szCs w:val="24"/>
        </w:rPr>
      </w:pPr>
      <w:r w:rsidRPr="007955AE">
        <w:rPr>
          <w:rFonts w:ascii="Arial" w:hAnsi="Arial" w:cs="Arial"/>
          <w:b/>
          <w:sz w:val="24"/>
          <w:szCs w:val="24"/>
        </w:rPr>
        <w:t>Bioretention Cell</w:t>
      </w:r>
    </w:p>
    <w:p w14:paraId="4D1D764B" w14:textId="77777777" w:rsidR="00C66A0F" w:rsidRPr="007955AE" w:rsidRDefault="00C66A0F" w:rsidP="00763FEF">
      <w:pPr>
        <w:widowControl w:val="0"/>
        <w:tabs>
          <w:tab w:val="left" w:pos="-3600"/>
          <w:tab w:val="left" w:pos="-1440"/>
        </w:tabs>
        <w:jc w:val="center"/>
        <w:rPr>
          <w:rFonts w:ascii="Arial" w:hAnsi="Arial" w:cs="Arial"/>
          <w:b/>
          <w:sz w:val="24"/>
          <w:szCs w:val="24"/>
        </w:rPr>
      </w:pPr>
    </w:p>
    <w:p w14:paraId="7E4FEECA" w14:textId="77777777" w:rsidR="00C66A0F" w:rsidRPr="007955AE" w:rsidRDefault="00C66A0F" w:rsidP="00763FEF">
      <w:pPr>
        <w:widowControl w:val="0"/>
        <w:tabs>
          <w:tab w:val="left" w:pos="-3600"/>
          <w:tab w:val="left" w:pos="-1440"/>
        </w:tabs>
        <w:jc w:val="center"/>
        <w:rPr>
          <w:rFonts w:ascii="Arial" w:hAnsi="Arial" w:cs="Arial"/>
          <w:b/>
          <w:sz w:val="24"/>
          <w:szCs w:val="24"/>
        </w:rPr>
      </w:pPr>
      <w:r w:rsidRPr="007955AE">
        <w:rPr>
          <w:rFonts w:ascii="Arial" w:hAnsi="Arial" w:cs="Arial"/>
          <w:b/>
          <w:sz w:val="24"/>
          <w:szCs w:val="24"/>
        </w:rPr>
        <w:t>aka</w:t>
      </w:r>
    </w:p>
    <w:p w14:paraId="5B88A987" w14:textId="77777777" w:rsidR="00C66A0F" w:rsidRPr="007955AE" w:rsidRDefault="00C66A0F" w:rsidP="00763FEF">
      <w:pPr>
        <w:widowControl w:val="0"/>
        <w:tabs>
          <w:tab w:val="left" w:pos="-3600"/>
          <w:tab w:val="left" w:pos="-1440"/>
        </w:tabs>
        <w:jc w:val="center"/>
        <w:rPr>
          <w:rFonts w:ascii="Arial" w:hAnsi="Arial" w:cs="Arial"/>
          <w:b/>
          <w:sz w:val="24"/>
          <w:szCs w:val="24"/>
        </w:rPr>
      </w:pPr>
    </w:p>
    <w:p w14:paraId="24DC7A7C" w14:textId="77777777" w:rsidR="00B96A9E" w:rsidRPr="007955AE" w:rsidRDefault="00B96A9E" w:rsidP="00763FEF">
      <w:pPr>
        <w:widowControl w:val="0"/>
        <w:tabs>
          <w:tab w:val="left" w:pos="-3600"/>
          <w:tab w:val="left" w:pos="-1440"/>
        </w:tabs>
        <w:jc w:val="center"/>
        <w:rPr>
          <w:rFonts w:ascii="Arial" w:hAnsi="Arial" w:cs="Arial"/>
          <w:b/>
          <w:sz w:val="24"/>
          <w:szCs w:val="24"/>
        </w:rPr>
      </w:pPr>
      <w:r w:rsidRPr="007955AE">
        <w:rPr>
          <w:rFonts w:ascii="Arial" w:hAnsi="Arial" w:cs="Arial"/>
          <w:b/>
          <w:sz w:val="24"/>
          <w:szCs w:val="24"/>
        </w:rPr>
        <w:t>Porous Landscape Detention</w:t>
      </w:r>
    </w:p>
    <w:p w14:paraId="3953A3BD" w14:textId="77777777" w:rsidR="00B96A9E" w:rsidRPr="007955AE" w:rsidRDefault="00B96A9E" w:rsidP="00B96A9E">
      <w:pPr>
        <w:pStyle w:val="Title"/>
        <w:jc w:val="both"/>
        <w:rPr>
          <w:sz w:val="24"/>
          <w:szCs w:val="24"/>
        </w:rPr>
        <w:sectPr w:rsidR="00B96A9E" w:rsidRPr="007955AE" w:rsidSect="00B96A9E">
          <w:footerReference w:type="even" r:id="rId16"/>
          <w:footerReference w:type="default" r:id="rId17"/>
          <w:pgSz w:w="12240" w:h="15840"/>
          <w:pgMar w:top="1440" w:right="1440" w:bottom="1440" w:left="1440" w:header="720" w:footer="720" w:gutter="0"/>
          <w:pgNumType w:start="1"/>
          <w:cols w:space="720"/>
          <w:titlePg/>
          <w:docGrid w:linePitch="360"/>
        </w:sectPr>
      </w:pPr>
    </w:p>
    <w:p w14:paraId="58BD6871" w14:textId="77777777" w:rsidR="00B96A9E" w:rsidRPr="00A673AB" w:rsidRDefault="00B96A9E" w:rsidP="00B96A9E">
      <w:pPr>
        <w:pStyle w:val="Title"/>
        <w:jc w:val="both"/>
        <w:rPr>
          <w:rFonts w:ascii="Arial" w:hAnsi="Arial" w:cs="Arial"/>
          <w:b w:val="0"/>
          <w:sz w:val="48"/>
          <w:szCs w:val="48"/>
        </w:rPr>
      </w:pPr>
    </w:p>
    <w:p w14:paraId="755CAEA2" w14:textId="77777777" w:rsidR="00B96A9E" w:rsidRPr="00A673AB" w:rsidRDefault="00672D87" w:rsidP="00B96A9E">
      <w:pPr>
        <w:pStyle w:val="Title"/>
        <w:rPr>
          <w:rFonts w:ascii="Arial" w:hAnsi="Arial" w:cs="Arial"/>
          <w:b w:val="0"/>
          <w:sz w:val="48"/>
          <w:szCs w:val="48"/>
        </w:rPr>
      </w:pPr>
      <w:r w:rsidRPr="00672D87">
        <w:rPr>
          <w:rFonts w:ascii="Arial" w:hAnsi="Arial" w:cs="Arial"/>
          <w:b w:val="0"/>
          <w:sz w:val="48"/>
          <w:szCs w:val="48"/>
        </w:rPr>
        <w:t xml:space="preserve"> </w:t>
      </w:r>
    </w:p>
    <w:p w14:paraId="7FA47927" w14:textId="77777777" w:rsidR="00B96A9E" w:rsidRPr="00A673AB" w:rsidRDefault="00B96A9E" w:rsidP="00B96A9E">
      <w:pPr>
        <w:pStyle w:val="Title"/>
        <w:rPr>
          <w:rFonts w:ascii="Arial" w:hAnsi="Arial" w:cs="Arial"/>
          <w:b w:val="0"/>
          <w:sz w:val="48"/>
          <w:szCs w:val="48"/>
        </w:rPr>
      </w:pPr>
    </w:p>
    <w:p w14:paraId="63C8DA8E" w14:textId="77777777" w:rsidR="00B96A9E" w:rsidRPr="00A673AB" w:rsidRDefault="00B96A9E" w:rsidP="00B96A9E">
      <w:pPr>
        <w:pStyle w:val="Title"/>
        <w:rPr>
          <w:rFonts w:ascii="Arial" w:hAnsi="Arial" w:cs="Arial"/>
          <w:b w:val="0"/>
          <w:sz w:val="48"/>
          <w:szCs w:val="48"/>
        </w:rPr>
      </w:pPr>
    </w:p>
    <w:p w14:paraId="2B757080" w14:textId="77777777" w:rsidR="00B96A9E" w:rsidRPr="00311556" w:rsidRDefault="00672D87" w:rsidP="00B96A9E">
      <w:pPr>
        <w:pStyle w:val="Title"/>
        <w:rPr>
          <w:rFonts w:ascii="Arial" w:hAnsi="Arial" w:cs="Arial"/>
          <w:b w:val="0"/>
          <w:sz w:val="48"/>
          <w:szCs w:val="48"/>
          <w:u w:val="none"/>
        </w:rPr>
      </w:pPr>
      <w:r w:rsidRPr="00311556">
        <w:rPr>
          <w:rFonts w:ascii="Arial" w:hAnsi="Arial" w:cs="Arial"/>
          <w:b w:val="0"/>
          <w:sz w:val="48"/>
          <w:szCs w:val="48"/>
          <w:u w:val="none"/>
        </w:rPr>
        <w:t xml:space="preserve">Standard Operation Procedures </w:t>
      </w:r>
    </w:p>
    <w:p w14:paraId="53699C17" w14:textId="77777777" w:rsidR="00B96A9E" w:rsidRPr="00A673AB" w:rsidRDefault="00672D87" w:rsidP="00B96A9E">
      <w:pPr>
        <w:tabs>
          <w:tab w:val="left" w:pos="360"/>
        </w:tabs>
        <w:jc w:val="center"/>
        <w:rPr>
          <w:rFonts w:ascii="Arial" w:hAnsi="Arial" w:cs="Arial"/>
          <w:sz w:val="48"/>
          <w:szCs w:val="48"/>
        </w:rPr>
      </w:pPr>
      <w:r w:rsidRPr="00672D87">
        <w:rPr>
          <w:rFonts w:ascii="Arial" w:hAnsi="Arial" w:cs="Arial"/>
          <w:sz w:val="48"/>
          <w:szCs w:val="48"/>
        </w:rPr>
        <w:t xml:space="preserve">for </w:t>
      </w:r>
    </w:p>
    <w:p w14:paraId="15960409" w14:textId="77777777" w:rsidR="00C66A0F" w:rsidRDefault="00672D87" w:rsidP="00B96A9E">
      <w:pPr>
        <w:tabs>
          <w:tab w:val="left" w:pos="360"/>
        </w:tabs>
        <w:jc w:val="center"/>
        <w:rPr>
          <w:rFonts w:ascii="Arial" w:hAnsi="Arial" w:cs="Arial"/>
          <w:sz w:val="48"/>
        </w:rPr>
      </w:pPr>
      <w:r w:rsidRPr="00672D87">
        <w:rPr>
          <w:rFonts w:ascii="Arial" w:hAnsi="Arial" w:cs="Arial"/>
          <w:sz w:val="48"/>
          <w:szCs w:val="48"/>
        </w:rPr>
        <w:t>Inspection and Maintenance</w:t>
      </w:r>
      <w:r w:rsidRPr="00672D87">
        <w:rPr>
          <w:rFonts w:ascii="Arial" w:hAnsi="Arial" w:cs="Arial"/>
          <w:sz w:val="48"/>
          <w:szCs w:val="48"/>
        </w:rPr>
        <w:br/>
      </w:r>
      <w:r w:rsidRPr="00672D87">
        <w:rPr>
          <w:rFonts w:ascii="Arial" w:hAnsi="Arial" w:cs="Arial"/>
          <w:sz w:val="48"/>
          <w:szCs w:val="48"/>
        </w:rPr>
        <w:br/>
      </w:r>
      <w:r w:rsidRPr="00672D87">
        <w:rPr>
          <w:rFonts w:ascii="Arial" w:hAnsi="Arial" w:cs="Arial"/>
          <w:sz w:val="48"/>
          <w:szCs w:val="48"/>
        </w:rPr>
        <w:br/>
      </w:r>
      <w:r w:rsidR="00C66A0F">
        <w:rPr>
          <w:rFonts w:ascii="Arial" w:hAnsi="Arial" w:cs="Arial"/>
          <w:sz w:val="48"/>
        </w:rPr>
        <w:t>Bioretention Cell (BRCs)</w:t>
      </w:r>
    </w:p>
    <w:p w14:paraId="37259367" w14:textId="77777777" w:rsidR="00C66A0F" w:rsidRDefault="00C66A0F" w:rsidP="00B96A9E">
      <w:pPr>
        <w:tabs>
          <w:tab w:val="left" w:pos="360"/>
        </w:tabs>
        <w:jc w:val="center"/>
        <w:rPr>
          <w:rFonts w:ascii="Arial" w:hAnsi="Arial" w:cs="Arial"/>
          <w:sz w:val="36"/>
          <w:szCs w:val="36"/>
        </w:rPr>
      </w:pPr>
      <w:r>
        <w:rPr>
          <w:rFonts w:ascii="Arial" w:hAnsi="Arial" w:cs="Arial"/>
          <w:sz w:val="36"/>
          <w:szCs w:val="36"/>
        </w:rPr>
        <w:t>aka</w:t>
      </w:r>
    </w:p>
    <w:p w14:paraId="3794B0DB" w14:textId="77777777" w:rsidR="00B96A9E" w:rsidRDefault="00B96A9E" w:rsidP="00B96A9E">
      <w:pPr>
        <w:tabs>
          <w:tab w:val="left" w:pos="360"/>
        </w:tabs>
        <w:jc w:val="center"/>
        <w:rPr>
          <w:rFonts w:ascii="Arial" w:hAnsi="Arial" w:cs="Arial"/>
          <w:sz w:val="48"/>
        </w:rPr>
      </w:pPr>
      <w:r>
        <w:rPr>
          <w:rFonts w:ascii="Arial" w:hAnsi="Arial" w:cs="Arial"/>
          <w:sz w:val="48"/>
        </w:rPr>
        <w:t xml:space="preserve">Porous Landscape Detention </w:t>
      </w:r>
    </w:p>
    <w:p w14:paraId="5E51A49D" w14:textId="77777777" w:rsidR="00B96A9E" w:rsidRDefault="00B96A9E" w:rsidP="00B96A9E">
      <w:pPr>
        <w:tabs>
          <w:tab w:val="left" w:pos="360"/>
        </w:tabs>
        <w:jc w:val="center"/>
        <w:rPr>
          <w:rFonts w:ascii="Arial" w:hAnsi="Arial" w:cs="Arial"/>
          <w:sz w:val="48"/>
        </w:rPr>
      </w:pPr>
      <w:r>
        <w:rPr>
          <w:rFonts w:ascii="Arial" w:hAnsi="Arial" w:cs="Arial"/>
          <w:sz w:val="48"/>
        </w:rPr>
        <w:t>(PLDs)</w:t>
      </w:r>
    </w:p>
    <w:p w14:paraId="7D24F9D1" w14:textId="77777777" w:rsidR="00B96A9E" w:rsidRDefault="00B96A9E" w:rsidP="00B96A9E">
      <w:pPr>
        <w:tabs>
          <w:tab w:val="left" w:pos="360"/>
        </w:tabs>
        <w:jc w:val="center"/>
        <w:rPr>
          <w:rFonts w:ascii="Arial" w:hAnsi="Arial" w:cs="Arial"/>
          <w:sz w:val="48"/>
        </w:rPr>
      </w:pPr>
    </w:p>
    <w:p w14:paraId="0E90BE84" w14:textId="77777777" w:rsidR="00B96A9E" w:rsidRDefault="00B96A9E" w:rsidP="00B96A9E">
      <w:pPr>
        <w:tabs>
          <w:tab w:val="left" w:pos="360"/>
        </w:tabs>
        <w:jc w:val="center"/>
        <w:rPr>
          <w:rFonts w:ascii="Arial" w:hAnsi="Arial" w:cs="Arial"/>
          <w:sz w:val="48"/>
        </w:rPr>
      </w:pPr>
    </w:p>
    <w:p w14:paraId="61E97D88" w14:textId="77777777" w:rsidR="00B96A9E" w:rsidRDefault="00B96A9E" w:rsidP="00B96A9E">
      <w:pPr>
        <w:tabs>
          <w:tab w:val="left" w:pos="360"/>
        </w:tabs>
        <w:jc w:val="center"/>
        <w:rPr>
          <w:rFonts w:ascii="Arial" w:hAnsi="Arial" w:cs="Arial"/>
          <w:sz w:val="48"/>
        </w:rPr>
      </w:pPr>
    </w:p>
    <w:p w14:paraId="5581B15B" w14:textId="77777777" w:rsidR="00B96A9E" w:rsidRDefault="006B19E0" w:rsidP="00B96A9E">
      <w:pPr>
        <w:tabs>
          <w:tab w:val="left" w:pos="360"/>
        </w:tabs>
        <w:jc w:val="center"/>
        <w:rPr>
          <w:rFonts w:ascii="Arial" w:hAnsi="Arial" w:cs="Arial"/>
          <w:sz w:val="48"/>
        </w:rPr>
      </w:pPr>
      <w:r>
        <w:rPr>
          <w:rFonts w:ascii="Arial" w:hAnsi="Arial" w:cs="Arial"/>
          <w:noProof/>
          <w:sz w:val="48"/>
        </w:rPr>
        <w:drawing>
          <wp:inline distT="0" distB="0" distL="0" distR="0" wp14:anchorId="15820AD2" wp14:editId="38E5C992">
            <wp:extent cx="771525" cy="73342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771525" cy="733425"/>
                    </a:xfrm>
                    <a:prstGeom prst="rect">
                      <a:avLst/>
                    </a:prstGeom>
                    <a:noFill/>
                    <a:ln w="9525">
                      <a:noFill/>
                      <a:miter lim="800000"/>
                      <a:headEnd/>
                      <a:tailEnd/>
                    </a:ln>
                  </pic:spPr>
                </pic:pic>
              </a:graphicData>
            </a:graphic>
          </wp:inline>
        </w:drawing>
      </w:r>
    </w:p>
    <w:p w14:paraId="6B7DDFED" w14:textId="77777777" w:rsidR="00B96A9E" w:rsidRDefault="00B96A9E" w:rsidP="00B96A9E">
      <w:pPr>
        <w:tabs>
          <w:tab w:val="left" w:pos="360"/>
        </w:tabs>
        <w:jc w:val="center"/>
        <w:rPr>
          <w:rFonts w:ascii="Arial" w:hAnsi="Arial" w:cs="Arial"/>
          <w:sz w:val="48"/>
        </w:rPr>
      </w:pPr>
    </w:p>
    <w:p w14:paraId="57046834" w14:textId="77777777" w:rsidR="00B96A9E" w:rsidRDefault="00B96A9E" w:rsidP="00B96A9E">
      <w:pPr>
        <w:tabs>
          <w:tab w:val="left" w:pos="360"/>
        </w:tabs>
        <w:jc w:val="center"/>
        <w:rPr>
          <w:rFonts w:ascii="Arial" w:hAnsi="Arial" w:cs="Arial"/>
          <w:sz w:val="48"/>
        </w:rPr>
      </w:pPr>
    </w:p>
    <w:p w14:paraId="5F1E7C50" w14:textId="77777777" w:rsidR="00B96A9E" w:rsidRDefault="00B96A9E" w:rsidP="00B96A9E">
      <w:pPr>
        <w:tabs>
          <w:tab w:val="left" w:pos="360"/>
        </w:tabs>
        <w:jc w:val="center"/>
        <w:rPr>
          <w:rFonts w:ascii="Arial" w:hAnsi="Arial" w:cs="Arial"/>
          <w:sz w:val="48"/>
        </w:rPr>
      </w:pPr>
    </w:p>
    <w:p w14:paraId="2F93F8B5" w14:textId="77777777" w:rsidR="00B96A9E" w:rsidRPr="00A673AB" w:rsidRDefault="00672D87" w:rsidP="00B96A9E">
      <w:pPr>
        <w:pStyle w:val="Title"/>
        <w:rPr>
          <w:rFonts w:ascii="Arial" w:hAnsi="Arial" w:cs="Arial"/>
          <w:b w:val="0"/>
          <w:sz w:val="24"/>
          <w:u w:val="none"/>
        </w:rPr>
      </w:pPr>
      <w:r w:rsidRPr="00672D87">
        <w:rPr>
          <w:rFonts w:ascii="Arial" w:hAnsi="Arial" w:cs="Arial"/>
          <w:b w:val="0"/>
          <w:sz w:val="24"/>
          <w:u w:val="none"/>
        </w:rPr>
        <w:t>September 2010</w:t>
      </w:r>
    </w:p>
    <w:p w14:paraId="5AB903F4" w14:textId="77777777" w:rsidR="00B96A9E" w:rsidRPr="00A673AB" w:rsidRDefault="00B96A9E" w:rsidP="00B96A9E">
      <w:pPr>
        <w:pStyle w:val="Title"/>
        <w:ind w:left="180"/>
        <w:rPr>
          <w:rFonts w:ascii="Arial" w:hAnsi="Arial" w:cs="Arial"/>
          <w:b w:val="0"/>
          <w:u w:val="none"/>
        </w:rPr>
      </w:pPr>
    </w:p>
    <w:p w14:paraId="06D99D6F" w14:textId="77777777" w:rsidR="00A673AB" w:rsidRDefault="00A673AB" w:rsidP="00B96A9E">
      <w:pPr>
        <w:pStyle w:val="Title"/>
        <w:ind w:left="180"/>
        <w:rPr>
          <w:rFonts w:ascii="Arial" w:hAnsi="Arial" w:cs="Arial"/>
          <w:b w:val="0"/>
          <w:u w:val="none"/>
        </w:rPr>
      </w:pPr>
    </w:p>
    <w:p w14:paraId="65794D1D" w14:textId="77777777" w:rsidR="00C05772" w:rsidRPr="00A673AB" w:rsidRDefault="00C05772" w:rsidP="00B96A9E">
      <w:pPr>
        <w:pStyle w:val="Title"/>
        <w:ind w:left="180"/>
        <w:rPr>
          <w:rFonts w:ascii="Arial" w:hAnsi="Arial" w:cs="Arial"/>
          <w:b w:val="0"/>
          <w:u w:val="none"/>
        </w:rPr>
      </w:pPr>
    </w:p>
    <w:p w14:paraId="79904EAA" w14:textId="77777777" w:rsidR="0053485B" w:rsidRPr="007955AE" w:rsidRDefault="00672D87">
      <w:pPr>
        <w:pStyle w:val="TOC3"/>
        <w:tabs>
          <w:tab w:val="left" w:pos="9360"/>
        </w:tabs>
        <w:ind w:left="0" w:right="0" w:firstLine="0"/>
        <w:jc w:val="center"/>
        <w:rPr>
          <w:rFonts w:ascii="Arial" w:hAnsi="Arial" w:cs="Arial"/>
          <w:b/>
          <w:sz w:val="24"/>
          <w:szCs w:val="32"/>
        </w:rPr>
      </w:pPr>
      <w:r w:rsidRPr="007955AE">
        <w:rPr>
          <w:rFonts w:ascii="Arial" w:hAnsi="Arial" w:cs="Arial"/>
          <w:b/>
          <w:sz w:val="24"/>
          <w:szCs w:val="32"/>
        </w:rPr>
        <w:lastRenderedPageBreak/>
        <w:t>Table of Contents</w:t>
      </w:r>
    </w:p>
    <w:p w14:paraId="3026B6A3" w14:textId="77777777" w:rsidR="0053485B" w:rsidRPr="007955AE" w:rsidRDefault="004D7B26">
      <w:pPr>
        <w:pStyle w:val="TOC3"/>
        <w:ind w:left="0" w:right="0" w:firstLine="0"/>
        <w:jc w:val="center"/>
        <w:rPr>
          <w:rFonts w:ascii="Arial" w:hAnsi="Arial" w:cs="Arial"/>
          <w:noProof/>
          <w:sz w:val="24"/>
          <w:szCs w:val="24"/>
        </w:rPr>
      </w:pPr>
      <w:r w:rsidRPr="007955AE">
        <w:rPr>
          <w:rFonts w:ascii="Arial" w:hAnsi="Arial" w:cs="Arial"/>
          <w:sz w:val="24"/>
          <w:szCs w:val="24"/>
        </w:rPr>
        <w:fldChar w:fldCharType="begin"/>
      </w:r>
      <w:r w:rsidR="00672D87" w:rsidRPr="007955AE">
        <w:rPr>
          <w:rFonts w:ascii="Arial" w:hAnsi="Arial" w:cs="Arial"/>
          <w:sz w:val="24"/>
          <w:szCs w:val="24"/>
        </w:rPr>
        <w:instrText xml:space="preserve"> TOC \o "1-3" \h \z </w:instrText>
      </w:r>
      <w:r w:rsidRPr="007955AE">
        <w:rPr>
          <w:rFonts w:ascii="Arial" w:hAnsi="Arial" w:cs="Arial"/>
          <w:sz w:val="24"/>
          <w:szCs w:val="24"/>
        </w:rPr>
        <w:fldChar w:fldCharType="separate"/>
      </w:r>
    </w:p>
    <w:p w14:paraId="58394DD3" w14:textId="2764789C" w:rsidR="0053485B" w:rsidRPr="007955AE" w:rsidRDefault="00635DBA">
      <w:pPr>
        <w:pStyle w:val="TOC1"/>
        <w:tabs>
          <w:tab w:val="left" w:pos="1800"/>
        </w:tabs>
        <w:spacing w:before="0"/>
        <w:ind w:left="0" w:right="0" w:firstLine="0"/>
        <w:rPr>
          <w:rFonts w:ascii="Arial" w:hAnsi="Arial" w:cs="Arial"/>
          <w:sz w:val="24"/>
          <w:szCs w:val="24"/>
        </w:rPr>
      </w:pPr>
      <w:hyperlink w:anchor="_Toc120411671" w:history="1">
        <w:r w:rsidR="00B1696B" w:rsidRPr="007955AE">
          <w:rPr>
            <w:rStyle w:val="Hyperlink"/>
            <w:rFonts w:ascii="Arial" w:hAnsi="Arial" w:cs="Arial"/>
            <w:b/>
            <w:sz w:val="24"/>
            <w:szCs w:val="24"/>
            <w:u w:val="none"/>
          </w:rPr>
          <w:t>BRC/PLD</w:t>
        </w:r>
        <w:r w:rsidR="00672D87" w:rsidRPr="007955AE">
          <w:rPr>
            <w:rStyle w:val="Hyperlink"/>
            <w:rFonts w:ascii="Arial" w:hAnsi="Arial" w:cs="Arial"/>
            <w:b/>
            <w:sz w:val="24"/>
            <w:szCs w:val="24"/>
            <w:u w:val="none"/>
          </w:rPr>
          <w:t>-1</w:t>
        </w:r>
        <w:r w:rsidR="00672D87" w:rsidRPr="007955AE">
          <w:rPr>
            <w:rStyle w:val="Hyperlink"/>
            <w:rFonts w:ascii="Arial" w:hAnsi="Arial" w:cs="Arial"/>
            <w:b/>
            <w:sz w:val="24"/>
            <w:szCs w:val="24"/>
            <w:u w:val="none"/>
          </w:rPr>
          <w:tab/>
          <w:t>B</w:t>
        </w:r>
        <w:r w:rsidR="00C05772" w:rsidRPr="007955AE">
          <w:rPr>
            <w:rStyle w:val="Hyperlink"/>
            <w:rFonts w:ascii="Arial" w:hAnsi="Arial" w:cs="Arial"/>
            <w:b/>
            <w:sz w:val="24"/>
            <w:szCs w:val="24"/>
            <w:u w:val="none"/>
          </w:rPr>
          <w:t>ackground</w:t>
        </w:r>
        <w:r w:rsidR="00672D87" w:rsidRPr="007955AE">
          <w:rPr>
            <w:rFonts w:ascii="Arial" w:hAnsi="Arial" w:cs="Arial"/>
            <w:webHidden/>
            <w:sz w:val="24"/>
            <w:szCs w:val="24"/>
          </w:rPr>
          <w:tab/>
        </w:r>
        <w:r w:rsidR="004D7B26" w:rsidRPr="007955AE">
          <w:rPr>
            <w:rFonts w:ascii="Arial" w:hAnsi="Arial" w:cs="Arial"/>
            <w:webHidden/>
            <w:sz w:val="24"/>
            <w:szCs w:val="24"/>
          </w:rPr>
          <w:fldChar w:fldCharType="begin"/>
        </w:r>
        <w:r w:rsidR="00672D87" w:rsidRPr="007955AE">
          <w:rPr>
            <w:rFonts w:ascii="Arial" w:hAnsi="Arial" w:cs="Arial"/>
            <w:webHidden/>
            <w:sz w:val="24"/>
            <w:szCs w:val="24"/>
          </w:rPr>
          <w:instrText xml:space="preserve"> PAGEREF _Toc120411671 \h </w:instrText>
        </w:r>
        <w:r w:rsidR="004D7B26" w:rsidRPr="007955AE">
          <w:rPr>
            <w:rFonts w:ascii="Arial" w:hAnsi="Arial" w:cs="Arial"/>
            <w:webHidden/>
            <w:sz w:val="24"/>
            <w:szCs w:val="24"/>
          </w:rPr>
        </w:r>
        <w:r w:rsidR="004D7B26" w:rsidRPr="007955AE">
          <w:rPr>
            <w:rFonts w:ascii="Arial" w:hAnsi="Arial" w:cs="Arial"/>
            <w:webHidden/>
            <w:sz w:val="24"/>
            <w:szCs w:val="24"/>
          </w:rPr>
          <w:fldChar w:fldCharType="separate"/>
        </w:r>
        <w:r w:rsidR="00D41EF8">
          <w:rPr>
            <w:rFonts w:ascii="Arial" w:hAnsi="Arial" w:cs="Arial"/>
            <w:noProof/>
            <w:webHidden/>
            <w:sz w:val="24"/>
            <w:szCs w:val="24"/>
          </w:rPr>
          <w:t>3</w:t>
        </w:r>
        <w:r w:rsidR="004D7B26" w:rsidRPr="007955AE">
          <w:rPr>
            <w:rFonts w:ascii="Arial" w:hAnsi="Arial" w:cs="Arial"/>
            <w:webHidden/>
            <w:sz w:val="24"/>
            <w:szCs w:val="24"/>
          </w:rPr>
          <w:fldChar w:fldCharType="end"/>
        </w:r>
      </w:hyperlink>
    </w:p>
    <w:p w14:paraId="296B83DA" w14:textId="77777777" w:rsidR="0053485B" w:rsidRPr="007955AE" w:rsidRDefault="0053485B">
      <w:pPr>
        <w:pStyle w:val="TOC1"/>
        <w:spacing w:before="0"/>
        <w:ind w:left="0" w:firstLine="0"/>
        <w:rPr>
          <w:rStyle w:val="Hyperlink"/>
          <w:rFonts w:ascii="Arial" w:hAnsi="Arial" w:cs="Arial"/>
          <w:b/>
          <w:sz w:val="24"/>
          <w:szCs w:val="24"/>
          <w:u w:val="none"/>
        </w:rPr>
      </w:pPr>
    </w:p>
    <w:p w14:paraId="1CAE00C3" w14:textId="77DEBA19" w:rsidR="0053485B" w:rsidRPr="007955AE" w:rsidRDefault="00635DBA">
      <w:pPr>
        <w:pStyle w:val="TOC1"/>
        <w:tabs>
          <w:tab w:val="left" w:pos="1800"/>
        </w:tabs>
        <w:spacing w:before="0"/>
        <w:ind w:left="1800" w:right="0" w:hanging="1800"/>
        <w:rPr>
          <w:rFonts w:ascii="Arial" w:hAnsi="Arial" w:cs="Arial"/>
          <w:sz w:val="24"/>
          <w:szCs w:val="24"/>
        </w:rPr>
      </w:pPr>
      <w:hyperlink w:anchor="_Toc120411672" w:history="1">
        <w:r w:rsidR="00B1696B" w:rsidRPr="007955AE">
          <w:rPr>
            <w:rStyle w:val="Hyperlink"/>
            <w:rFonts w:ascii="Arial" w:hAnsi="Arial" w:cs="Arial"/>
            <w:b/>
            <w:sz w:val="24"/>
            <w:szCs w:val="24"/>
            <w:u w:val="none"/>
          </w:rPr>
          <w:t>BRC/PLD</w:t>
        </w:r>
        <w:r w:rsidR="00672D87" w:rsidRPr="007955AE">
          <w:rPr>
            <w:rStyle w:val="Hyperlink"/>
            <w:rFonts w:ascii="Arial" w:hAnsi="Arial" w:cs="Arial"/>
            <w:b/>
            <w:sz w:val="24"/>
            <w:szCs w:val="24"/>
            <w:u w:val="none"/>
          </w:rPr>
          <w:t>-2</w:t>
        </w:r>
        <w:r w:rsidR="00672D87" w:rsidRPr="007955AE">
          <w:rPr>
            <w:rStyle w:val="Hyperlink"/>
            <w:rFonts w:ascii="Arial" w:hAnsi="Arial" w:cs="Arial"/>
            <w:b/>
            <w:sz w:val="24"/>
            <w:szCs w:val="24"/>
            <w:u w:val="none"/>
          </w:rPr>
          <w:tab/>
          <w:t>I</w:t>
        </w:r>
        <w:r w:rsidR="00C05772" w:rsidRPr="007955AE">
          <w:rPr>
            <w:rStyle w:val="Hyperlink"/>
            <w:rFonts w:ascii="Arial" w:hAnsi="Arial" w:cs="Arial"/>
            <w:b/>
            <w:sz w:val="24"/>
            <w:szCs w:val="24"/>
            <w:u w:val="none"/>
          </w:rPr>
          <w:t>nspecting</w:t>
        </w:r>
        <w:r w:rsidR="00672D87" w:rsidRPr="007955AE">
          <w:rPr>
            <w:rStyle w:val="Hyperlink"/>
            <w:rFonts w:ascii="Arial" w:hAnsi="Arial" w:cs="Arial"/>
            <w:b/>
            <w:sz w:val="24"/>
            <w:szCs w:val="24"/>
            <w:u w:val="none"/>
          </w:rPr>
          <w:t xml:space="preserve"> </w:t>
        </w:r>
        <w:r w:rsidR="00C66A0F" w:rsidRPr="007955AE">
          <w:rPr>
            <w:rStyle w:val="Hyperlink"/>
            <w:rFonts w:ascii="Arial" w:hAnsi="Arial" w:cs="Arial"/>
            <w:b/>
            <w:sz w:val="24"/>
            <w:szCs w:val="24"/>
            <w:u w:val="none"/>
          </w:rPr>
          <w:t>B</w:t>
        </w:r>
        <w:r w:rsidR="00C05772" w:rsidRPr="007955AE">
          <w:rPr>
            <w:rStyle w:val="Hyperlink"/>
            <w:rFonts w:ascii="Arial" w:hAnsi="Arial" w:cs="Arial"/>
            <w:b/>
            <w:sz w:val="24"/>
            <w:szCs w:val="24"/>
            <w:u w:val="none"/>
          </w:rPr>
          <w:t>ioretention</w:t>
        </w:r>
        <w:r w:rsidR="00C66A0F" w:rsidRPr="007955AE">
          <w:rPr>
            <w:rStyle w:val="Hyperlink"/>
            <w:rFonts w:ascii="Arial" w:hAnsi="Arial" w:cs="Arial"/>
            <w:b/>
            <w:sz w:val="24"/>
            <w:szCs w:val="24"/>
            <w:u w:val="none"/>
          </w:rPr>
          <w:t xml:space="preserve"> C</w:t>
        </w:r>
        <w:r w:rsidR="00C05772" w:rsidRPr="007955AE">
          <w:rPr>
            <w:rStyle w:val="Hyperlink"/>
            <w:rFonts w:ascii="Arial" w:hAnsi="Arial" w:cs="Arial"/>
            <w:b/>
            <w:sz w:val="24"/>
            <w:szCs w:val="24"/>
            <w:u w:val="none"/>
          </w:rPr>
          <w:t>ell</w:t>
        </w:r>
        <w:r w:rsidR="00C66A0F" w:rsidRPr="007955AE">
          <w:rPr>
            <w:rStyle w:val="Hyperlink"/>
            <w:rFonts w:ascii="Arial" w:hAnsi="Arial" w:cs="Arial"/>
            <w:b/>
            <w:sz w:val="24"/>
            <w:szCs w:val="24"/>
            <w:u w:val="none"/>
          </w:rPr>
          <w:t xml:space="preserve"> (BRC) aka </w:t>
        </w:r>
        <w:r w:rsidR="00672D87" w:rsidRPr="007955AE">
          <w:rPr>
            <w:rStyle w:val="Hyperlink"/>
            <w:rFonts w:ascii="Arial" w:hAnsi="Arial" w:cs="Arial"/>
            <w:b/>
            <w:sz w:val="24"/>
            <w:szCs w:val="24"/>
            <w:u w:val="none"/>
          </w:rPr>
          <w:t>P</w:t>
        </w:r>
        <w:r w:rsidR="00C05772" w:rsidRPr="007955AE">
          <w:rPr>
            <w:rStyle w:val="Hyperlink"/>
            <w:rFonts w:ascii="Arial" w:hAnsi="Arial" w:cs="Arial"/>
            <w:b/>
            <w:sz w:val="24"/>
            <w:szCs w:val="24"/>
            <w:u w:val="none"/>
          </w:rPr>
          <w:t>orous</w:t>
        </w:r>
        <w:r w:rsidR="00672D87" w:rsidRPr="007955AE">
          <w:rPr>
            <w:rStyle w:val="Hyperlink"/>
            <w:rFonts w:ascii="Arial" w:hAnsi="Arial" w:cs="Arial"/>
            <w:b/>
            <w:sz w:val="24"/>
            <w:szCs w:val="24"/>
            <w:u w:val="none"/>
          </w:rPr>
          <w:t xml:space="preserve"> L</w:t>
        </w:r>
        <w:r w:rsidR="00C05772" w:rsidRPr="007955AE">
          <w:rPr>
            <w:rStyle w:val="Hyperlink"/>
            <w:rFonts w:ascii="Arial" w:hAnsi="Arial" w:cs="Arial"/>
            <w:b/>
            <w:sz w:val="24"/>
            <w:szCs w:val="24"/>
            <w:u w:val="none"/>
          </w:rPr>
          <w:t>andscape</w:t>
        </w:r>
        <w:r w:rsidR="00672D87" w:rsidRPr="007955AE">
          <w:rPr>
            <w:rStyle w:val="Hyperlink"/>
            <w:rFonts w:ascii="Arial" w:hAnsi="Arial" w:cs="Arial"/>
            <w:b/>
            <w:sz w:val="24"/>
            <w:szCs w:val="24"/>
            <w:u w:val="none"/>
          </w:rPr>
          <w:t xml:space="preserve"> D</w:t>
        </w:r>
        <w:r w:rsidR="00C05772" w:rsidRPr="007955AE">
          <w:rPr>
            <w:rStyle w:val="Hyperlink"/>
            <w:rFonts w:ascii="Arial" w:hAnsi="Arial" w:cs="Arial"/>
            <w:b/>
            <w:sz w:val="24"/>
            <w:szCs w:val="24"/>
            <w:u w:val="none"/>
          </w:rPr>
          <w:t>etention</w:t>
        </w:r>
        <w:r w:rsidR="00672D87" w:rsidRPr="007955AE">
          <w:rPr>
            <w:rStyle w:val="Hyperlink"/>
            <w:rFonts w:ascii="Arial" w:hAnsi="Arial" w:cs="Arial"/>
            <w:b/>
            <w:sz w:val="24"/>
            <w:szCs w:val="24"/>
            <w:u w:val="none"/>
          </w:rPr>
          <w:t xml:space="preserve"> (PLD)</w:t>
        </w:r>
        <w:r w:rsidR="00672D87" w:rsidRPr="007955AE">
          <w:rPr>
            <w:rFonts w:ascii="Arial" w:hAnsi="Arial" w:cs="Arial"/>
            <w:webHidden/>
            <w:sz w:val="24"/>
            <w:szCs w:val="24"/>
          </w:rPr>
          <w:tab/>
        </w:r>
        <w:r w:rsidR="004D7B26" w:rsidRPr="007955AE">
          <w:rPr>
            <w:rFonts w:ascii="Arial" w:hAnsi="Arial" w:cs="Arial"/>
            <w:webHidden/>
            <w:sz w:val="24"/>
            <w:szCs w:val="24"/>
          </w:rPr>
          <w:fldChar w:fldCharType="begin"/>
        </w:r>
        <w:r w:rsidR="00672D87" w:rsidRPr="007955AE">
          <w:rPr>
            <w:rFonts w:ascii="Arial" w:hAnsi="Arial" w:cs="Arial"/>
            <w:webHidden/>
            <w:sz w:val="24"/>
            <w:szCs w:val="24"/>
          </w:rPr>
          <w:instrText xml:space="preserve"> PAGEREF _Toc120411672 \h </w:instrText>
        </w:r>
        <w:r w:rsidR="004D7B26" w:rsidRPr="007955AE">
          <w:rPr>
            <w:rFonts w:ascii="Arial" w:hAnsi="Arial" w:cs="Arial"/>
            <w:webHidden/>
            <w:sz w:val="24"/>
            <w:szCs w:val="24"/>
          </w:rPr>
        </w:r>
        <w:r w:rsidR="004D7B26" w:rsidRPr="007955AE">
          <w:rPr>
            <w:rFonts w:ascii="Arial" w:hAnsi="Arial" w:cs="Arial"/>
            <w:webHidden/>
            <w:sz w:val="24"/>
            <w:szCs w:val="24"/>
          </w:rPr>
          <w:fldChar w:fldCharType="separate"/>
        </w:r>
        <w:r w:rsidR="00D41EF8">
          <w:rPr>
            <w:rFonts w:ascii="Arial" w:hAnsi="Arial" w:cs="Arial"/>
            <w:noProof/>
            <w:webHidden/>
            <w:sz w:val="24"/>
            <w:szCs w:val="24"/>
          </w:rPr>
          <w:t>3</w:t>
        </w:r>
        <w:r w:rsidR="004D7B26" w:rsidRPr="007955AE">
          <w:rPr>
            <w:rFonts w:ascii="Arial" w:hAnsi="Arial" w:cs="Arial"/>
            <w:webHidden/>
            <w:sz w:val="24"/>
            <w:szCs w:val="24"/>
          </w:rPr>
          <w:fldChar w:fldCharType="end"/>
        </w:r>
      </w:hyperlink>
    </w:p>
    <w:p w14:paraId="5A600604" w14:textId="77777777" w:rsidR="00B96A9E" w:rsidRPr="007955AE" w:rsidRDefault="00B96A9E" w:rsidP="00DD5A44">
      <w:pPr>
        <w:pStyle w:val="TOC2"/>
        <w:tabs>
          <w:tab w:val="left" w:pos="1800"/>
        </w:tabs>
        <w:ind w:left="360" w:right="0" w:firstLine="0"/>
        <w:rPr>
          <w:rStyle w:val="Hyperlink"/>
          <w:rFonts w:ascii="Arial" w:hAnsi="Arial" w:cs="Arial"/>
          <w:sz w:val="24"/>
          <w:szCs w:val="24"/>
        </w:rPr>
      </w:pPr>
    </w:p>
    <w:p w14:paraId="30D3A4BD" w14:textId="3F65D318" w:rsidR="0053485B" w:rsidRPr="007955AE" w:rsidRDefault="00635DBA">
      <w:pPr>
        <w:pStyle w:val="TOC2"/>
        <w:tabs>
          <w:tab w:val="left" w:pos="2340"/>
        </w:tabs>
        <w:ind w:left="360" w:right="0" w:firstLine="0"/>
        <w:rPr>
          <w:rFonts w:ascii="Arial" w:hAnsi="Arial" w:cs="Arial"/>
          <w:sz w:val="24"/>
          <w:szCs w:val="24"/>
        </w:rPr>
      </w:pPr>
      <w:hyperlink w:anchor="_Toc120411673" w:history="1">
        <w:r w:rsidR="00B1696B" w:rsidRPr="007955AE">
          <w:rPr>
            <w:rStyle w:val="Hyperlink"/>
            <w:rFonts w:ascii="Arial" w:hAnsi="Arial" w:cs="Arial"/>
            <w:sz w:val="24"/>
            <w:szCs w:val="24"/>
          </w:rPr>
          <w:t>BRC/PLD</w:t>
        </w:r>
        <w:r w:rsidR="00672D87" w:rsidRPr="007955AE">
          <w:rPr>
            <w:rStyle w:val="Hyperlink"/>
            <w:rFonts w:ascii="Arial" w:hAnsi="Arial" w:cs="Arial"/>
            <w:sz w:val="24"/>
            <w:szCs w:val="24"/>
          </w:rPr>
          <w:t>-2.1</w:t>
        </w:r>
        <w:r w:rsidR="00672D87" w:rsidRPr="007955AE">
          <w:rPr>
            <w:rFonts w:ascii="Arial" w:hAnsi="Arial" w:cs="Arial"/>
            <w:sz w:val="24"/>
            <w:szCs w:val="24"/>
          </w:rPr>
          <w:tab/>
        </w:r>
        <w:r w:rsidR="00672D87" w:rsidRPr="007955AE">
          <w:rPr>
            <w:rStyle w:val="Hyperlink"/>
            <w:rFonts w:ascii="Arial" w:hAnsi="Arial" w:cs="Arial"/>
            <w:sz w:val="24"/>
            <w:szCs w:val="24"/>
          </w:rPr>
          <w:t>Access and Easements</w:t>
        </w:r>
        <w:r w:rsidR="00672D87" w:rsidRPr="007955AE">
          <w:rPr>
            <w:rFonts w:ascii="Arial" w:hAnsi="Arial" w:cs="Arial"/>
            <w:webHidden/>
            <w:sz w:val="24"/>
            <w:szCs w:val="24"/>
          </w:rPr>
          <w:tab/>
        </w:r>
        <w:r w:rsidR="004D7B26" w:rsidRPr="007955AE">
          <w:rPr>
            <w:rFonts w:ascii="Arial" w:hAnsi="Arial" w:cs="Arial"/>
            <w:webHidden/>
            <w:sz w:val="24"/>
            <w:szCs w:val="24"/>
          </w:rPr>
          <w:fldChar w:fldCharType="begin"/>
        </w:r>
        <w:r w:rsidR="00672D87" w:rsidRPr="007955AE">
          <w:rPr>
            <w:rFonts w:ascii="Arial" w:hAnsi="Arial" w:cs="Arial"/>
            <w:webHidden/>
            <w:sz w:val="24"/>
            <w:szCs w:val="24"/>
          </w:rPr>
          <w:instrText xml:space="preserve"> PAGEREF _Toc120411673 \h </w:instrText>
        </w:r>
        <w:r w:rsidR="004D7B26" w:rsidRPr="007955AE">
          <w:rPr>
            <w:rFonts w:ascii="Arial" w:hAnsi="Arial" w:cs="Arial"/>
            <w:webHidden/>
            <w:sz w:val="24"/>
            <w:szCs w:val="24"/>
          </w:rPr>
        </w:r>
        <w:r w:rsidR="004D7B26" w:rsidRPr="007955AE">
          <w:rPr>
            <w:rFonts w:ascii="Arial" w:hAnsi="Arial" w:cs="Arial"/>
            <w:webHidden/>
            <w:sz w:val="24"/>
            <w:szCs w:val="24"/>
          </w:rPr>
          <w:fldChar w:fldCharType="separate"/>
        </w:r>
        <w:r w:rsidR="00D41EF8">
          <w:rPr>
            <w:rFonts w:ascii="Arial" w:hAnsi="Arial" w:cs="Arial"/>
            <w:noProof/>
            <w:webHidden/>
            <w:sz w:val="24"/>
            <w:szCs w:val="24"/>
          </w:rPr>
          <w:t>3</w:t>
        </w:r>
        <w:r w:rsidR="004D7B26" w:rsidRPr="007955AE">
          <w:rPr>
            <w:rFonts w:ascii="Arial" w:hAnsi="Arial" w:cs="Arial"/>
            <w:webHidden/>
            <w:sz w:val="24"/>
            <w:szCs w:val="24"/>
          </w:rPr>
          <w:fldChar w:fldCharType="end"/>
        </w:r>
      </w:hyperlink>
    </w:p>
    <w:p w14:paraId="4263C5F8" w14:textId="3EB097ED" w:rsidR="0053485B" w:rsidRPr="007955AE" w:rsidRDefault="00635DBA">
      <w:pPr>
        <w:pStyle w:val="TOC2"/>
        <w:tabs>
          <w:tab w:val="left" w:pos="2340"/>
        </w:tabs>
        <w:ind w:left="360" w:right="0" w:firstLine="0"/>
        <w:rPr>
          <w:rFonts w:ascii="Arial" w:hAnsi="Arial" w:cs="Arial"/>
          <w:sz w:val="24"/>
          <w:szCs w:val="24"/>
        </w:rPr>
      </w:pPr>
      <w:hyperlink w:anchor="_Toc120411674" w:history="1">
        <w:r w:rsidR="00B1696B" w:rsidRPr="007955AE">
          <w:rPr>
            <w:rStyle w:val="Hyperlink"/>
            <w:rFonts w:ascii="Arial" w:hAnsi="Arial" w:cs="Arial"/>
            <w:sz w:val="24"/>
            <w:szCs w:val="24"/>
          </w:rPr>
          <w:t>BRC/PLD</w:t>
        </w:r>
        <w:r w:rsidR="00672D87" w:rsidRPr="007955AE">
          <w:rPr>
            <w:rStyle w:val="Hyperlink"/>
            <w:rFonts w:ascii="Arial" w:hAnsi="Arial" w:cs="Arial"/>
            <w:sz w:val="24"/>
            <w:szCs w:val="24"/>
          </w:rPr>
          <w:t>-2.2</w:t>
        </w:r>
        <w:r w:rsidR="00672D87" w:rsidRPr="007955AE">
          <w:rPr>
            <w:rFonts w:ascii="Arial" w:hAnsi="Arial" w:cs="Arial"/>
            <w:sz w:val="24"/>
            <w:szCs w:val="24"/>
          </w:rPr>
          <w:tab/>
        </w:r>
        <w:r w:rsidR="00672D87" w:rsidRPr="007955AE">
          <w:rPr>
            <w:rStyle w:val="Hyperlink"/>
            <w:rFonts w:ascii="Arial" w:hAnsi="Arial" w:cs="Arial"/>
            <w:sz w:val="24"/>
            <w:szCs w:val="24"/>
          </w:rPr>
          <w:t>Stormwater Management Facilities Locations</w:t>
        </w:r>
        <w:r w:rsidR="00672D87" w:rsidRPr="007955AE">
          <w:rPr>
            <w:rFonts w:ascii="Arial" w:hAnsi="Arial" w:cs="Arial"/>
            <w:webHidden/>
            <w:sz w:val="24"/>
            <w:szCs w:val="24"/>
          </w:rPr>
          <w:tab/>
        </w:r>
        <w:r w:rsidR="004D7B26" w:rsidRPr="007955AE">
          <w:rPr>
            <w:rFonts w:ascii="Arial" w:hAnsi="Arial" w:cs="Arial"/>
            <w:webHidden/>
            <w:sz w:val="24"/>
            <w:szCs w:val="24"/>
          </w:rPr>
          <w:fldChar w:fldCharType="begin"/>
        </w:r>
        <w:r w:rsidR="00672D87" w:rsidRPr="007955AE">
          <w:rPr>
            <w:rFonts w:ascii="Arial" w:hAnsi="Arial" w:cs="Arial"/>
            <w:webHidden/>
            <w:sz w:val="24"/>
            <w:szCs w:val="24"/>
          </w:rPr>
          <w:instrText xml:space="preserve"> PAGEREF _Toc120411674 \h </w:instrText>
        </w:r>
        <w:r w:rsidR="004D7B26" w:rsidRPr="007955AE">
          <w:rPr>
            <w:rFonts w:ascii="Arial" w:hAnsi="Arial" w:cs="Arial"/>
            <w:webHidden/>
            <w:sz w:val="24"/>
            <w:szCs w:val="24"/>
          </w:rPr>
        </w:r>
        <w:r w:rsidR="004D7B26" w:rsidRPr="007955AE">
          <w:rPr>
            <w:rFonts w:ascii="Arial" w:hAnsi="Arial" w:cs="Arial"/>
            <w:webHidden/>
            <w:sz w:val="24"/>
            <w:szCs w:val="24"/>
          </w:rPr>
          <w:fldChar w:fldCharType="separate"/>
        </w:r>
        <w:r w:rsidR="00D41EF8">
          <w:rPr>
            <w:rFonts w:ascii="Arial" w:hAnsi="Arial" w:cs="Arial"/>
            <w:noProof/>
            <w:webHidden/>
            <w:sz w:val="24"/>
            <w:szCs w:val="24"/>
          </w:rPr>
          <w:t>3</w:t>
        </w:r>
        <w:r w:rsidR="004D7B26" w:rsidRPr="007955AE">
          <w:rPr>
            <w:rFonts w:ascii="Arial" w:hAnsi="Arial" w:cs="Arial"/>
            <w:webHidden/>
            <w:sz w:val="24"/>
            <w:szCs w:val="24"/>
          </w:rPr>
          <w:fldChar w:fldCharType="end"/>
        </w:r>
      </w:hyperlink>
    </w:p>
    <w:p w14:paraId="08AE96BC" w14:textId="6C80EC09" w:rsidR="0053485B" w:rsidRPr="007955AE" w:rsidRDefault="00635DBA">
      <w:pPr>
        <w:pStyle w:val="TOC2"/>
        <w:tabs>
          <w:tab w:val="left" w:pos="2340"/>
        </w:tabs>
        <w:ind w:left="2340" w:right="0" w:hanging="1980"/>
        <w:rPr>
          <w:rFonts w:ascii="Arial" w:hAnsi="Arial" w:cs="Arial"/>
          <w:sz w:val="24"/>
          <w:szCs w:val="24"/>
        </w:rPr>
      </w:pPr>
      <w:hyperlink w:anchor="_Toc120411675" w:history="1">
        <w:r w:rsidR="00B1696B" w:rsidRPr="007955AE">
          <w:rPr>
            <w:rStyle w:val="Hyperlink"/>
            <w:rFonts w:ascii="Arial" w:hAnsi="Arial" w:cs="Arial"/>
            <w:sz w:val="24"/>
            <w:szCs w:val="24"/>
          </w:rPr>
          <w:t>BRC/PLD</w:t>
        </w:r>
        <w:r w:rsidR="00672D87" w:rsidRPr="007955AE">
          <w:rPr>
            <w:rStyle w:val="Hyperlink"/>
            <w:rFonts w:ascii="Arial" w:hAnsi="Arial" w:cs="Arial"/>
            <w:sz w:val="24"/>
            <w:szCs w:val="24"/>
          </w:rPr>
          <w:t>-2.3</w:t>
        </w:r>
        <w:r w:rsidR="00672D87" w:rsidRPr="007955AE">
          <w:rPr>
            <w:rFonts w:ascii="Arial" w:hAnsi="Arial" w:cs="Arial"/>
            <w:sz w:val="24"/>
            <w:szCs w:val="24"/>
          </w:rPr>
          <w:tab/>
        </w:r>
        <w:r w:rsidR="00C66A0F" w:rsidRPr="007955AE">
          <w:rPr>
            <w:rFonts w:ascii="Arial" w:hAnsi="Arial" w:cs="Arial"/>
            <w:sz w:val="24"/>
            <w:szCs w:val="24"/>
          </w:rPr>
          <w:t xml:space="preserve">Bioretention Cell aka </w:t>
        </w:r>
        <w:r w:rsidR="00672D87" w:rsidRPr="007955AE">
          <w:rPr>
            <w:rStyle w:val="Hyperlink"/>
            <w:rFonts w:ascii="Arial" w:hAnsi="Arial" w:cs="Arial"/>
            <w:sz w:val="24"/>
            <w:szCs w:val="24"/>
          </w:rPr>
          <w:t>Porous Landscape Detention (PLD) Features</w:t>
        </w:r>
        <w:r w:rsidR="00672D87" w:rsidRPr="007955AE">
          <w:rPr>
            <w:rFonts w:ascii="Arial" w:hAnsi="Arial" w:cs="Arial"/>
            <w:webHidden/>
            <w:sz w:val="24"/>
            <w:szCs w:val="24"/>
          </w:rPr>
          <w:tab/>
        </w:r>
        <w:r w:rsidR="004D7B26" w:rsidRPr="007955AE">
          <w:rPr>
            <w:rFonts w:ascii="Arial" w:hAnsi="Arial" w:cs="Arial"/>
            <w:webHidden/>
            <w:sz w:val="24"/>
            <w:szCs w:val="24"/>
          </w:rPr>
          <w:fldChar w:fldCharType="begin"/>
        </w:r>
        <w:r w:rsidR="00672D87" w:rsidRPr="007955AE">
          <w:rPr>
            <w:rFonts w:ascii="Arial" w:hAnsi="Arial" w:cs="Arial"/>
            <w:webHidden/>
            <w:sz w:val="24"/>
            <w:szCs w:val="24"/>
          </w:rPr>
          <w:instrText xml:space="preserve"> PAGEREF _Toc120411675 \h </w:instrText>
        </w:r>
        <w:r w:rsidR="004D7B26" w:rsidRPr="007955AE">
          <w:rPr>
            <w:rFonts w:ascii="Arial" w:hAnsi="Arial" w:cs="Arial"/>
            <w:webHidden/>
            <w:sz w:val="24"/>
            <w:szCs w:val="24"/>
          </w:rPr>
        </w:r>
        <w:r w:rsidR="004D7B26" w:rsidRPr="007955AE">
          <w:rPr>
            <w:rFonts w:ascii="Arial" w:hAnsi="Arial" w:cs="Arial"/>
            <w:webHidden/>
            <w:sz w:val="24"/>
            <w:szCs w:val="24"/>
          </w:rPr>
          <w:fldChar w:fldCharType="separate"/>
        </w:r>
        <w:r w:rsidR="00D41EF8">
          <w:rPr>
            <w:rFonts w:ascii="Arial" w:hAnsi="Arial" w:cs="Arial"/>
            <w:noProof/>
            <w:webHidden/>
            <w:sz w:val="24"/>
            <w:szCs w:val="24"/>
          </w:rPr>
          <w:t>3</w:t>
        </w:r>
        <w:r w:rsidR="004D7B26" w:rsidRPr="007955AE">
          <w:rPr>
            <w:rFonts w:ascii="Arial" w:hAnsi="Arial" w:cs="Arial"/>
            <w:webHidden/>
            <w:sz w:val="24"/>
            <w:szCs w:val="24"/>
          </w:rPr>
          <w:fldChar w:fldCharType="end"/>
        </w:r>
      </w:hyperlink>
    </w:p>
    <w:p w14:paraId="2CD96365" w14:textId="023D4916" w:rsidR="0053485B" w:rsidRPr="007955AE" w:rsidRDefault="00635DBA">
      <w:pPr>
        <w:pStyle w:val="TOC3"/>
        <w:tabs>
          <w:tab w:val="left" w:pos="2340"/>
          <w:tab w:val="left" w:pos="2880"/>
        </w:tabs>
        <w:ind w:left="720" w:right="0" w:firstLine="0"/>
        <w:rPr>
          <w:rFonts w:ascii="Arial" w:hAnsi="Arial" w:cs="Arial"/>
          <w:noProof/>
          <w:sz w:val="24"/>
          <w:szCs w:val="24"/>
        </w:rPr>
      </w:pPr>
      <w:hyperlink w:anchor="_Toc120411676" w:history="1">
        <w:r w:rsidR="00B1696B" w:rsidRPr="007955AE">
          <w:rPr>
            <w:rStyle w:val="Hyperlink"/>
            <w:rFonts w:ascii="Arial" w:hAnsi="Arial" w:cs="Arial"/>
            <w:noProof/>
            <w:sz w:val="24"/>
            <w:szCs w:val="24"/>
          </w:rPr>
          <w:t>BRC/PLD</w:t>
        </w:r>
        <w:r w:rsidR="00672D87" w:rsidRPr="007955AE">
          <w:rPr>
            <w:rStyle w:val="Hyperlink"/>
            <w:rFonts w:ascii="Arial" w:hAnsi="Arial" w:cs="Arial"/>
            <w:noProof/>
            <w:sz w:val="24"/>
            <w:szCs w:val="24"/>
          </w:rPr>
          <w:t>-2.3.1</w:t>
        </w:r>
        <w:r w:rsidR="00672D87" w:rsidRPr="007955AE">
          <w:rPr>
            <w:rFonts w:ascii="Arial" w:hAnsi="Arial" w:cs="Arial"/>
            <w:noProof/>
            <w:sz w:val="24"/>
            <w:szCs w:val="24"/>
          </w:rPr>
          <w:tab/>
        </w:r>
        <w:r w:rsidR="00672D87" w:rsidRPr="007955AE">
          <w:rPr>
            <w:rStyle w:val="Hyperlink"/>
            <w:rFonts w:ascii="Arial" w:hAnsi="Arial" w:cs="Arial"/>
            <w:noProof/>
            <w:sz w:val="24"/>
            <w:szCs w:val="24"/>
          </w:rPr>
          <w:t>Inflow Points</w:t>
        </w:r>
        <w:r w:rsidR="00672D87" w:rsidRPr="007955AE">
          <w:rPr>
            <w:rFonts w:ascii="Arial" w:hAnsi="Arial" w:cs="Arial"/>
            <w:noProof/>
            <w:webHidden/>
            <w:sz w:val="24"/>
            <w:szCs w:val="24"/>
          </w:rPr>
          <w:tab/>
        </w:r>
        <w:r w:rsidR="004D7B26" w:rsidRPr="007955AE">
          <w:rPr>
            <w:rFonts w:ascii="Arial" w:hAnsi="Arial" w:cs="Arial"/>
            <w:noProof/>
            <w:webHidden/>
            <w:sz w:val="24"/>
            <w:szCs w:val="24"/>
          </w:rPr>
          <w:fldChar w:fldCharType="begin"/>
        </w:r>
        <w:r w:rsidR="00672D87" w:rsidRPr="007955AE">
          <w:rPr>
            <w:rFonts w:ascii="Arial" w:hAnsi="Arial" w:cs="Arial"/>
            <w:noProof/>
            <w:webHidden/>
            <w:sz w:val="24"/>
            <w:szCs w:val="24"/>
          </w:rPr>
          <w:instrText xml:space="preserve"> PAGEREF _Toc120411676 \h </w:instrText>
        </w:r>
        <w:r w:rsidR="004D7B26" w:rsidRPr="007955AE">
          <w:rPr>
            <w:rFonts w:ascii="Arial" w:hAnsi="Arial" w:cs="Arial"/>
            <w:noProof/>
            <w:webHidden/>
            <w:sz w:val="24"/>
            <w:szCs w:val="24"/>
          </w:rPr>
        </w:r>
        <w:r w:rsidR="004D7B26" w:rsidRPr="007955AE">
          <w:rPr>
            <w:rFonts w:ascii="Arial" w:hAnsi="Arial" w:cs="Arial"/>
            <w:noProof/>
            <w:webHidden/>
            <w:sz w:val="24"/>
            <w:szCs w:val="24"/>
          </w:rPr>
          <w:fldChar w:fldCharType="separate"/>
        </w:r>
        <w:r w:rsidR="00D41EF8">
          <w:rPr>
            <w:rFonts w:ascii="Arial" w:hAnsi="Arial" w:cs="Arial"/>
            <w:noProof/>
            <w:webHidden/>
            <w:sz w:val="24"/>
            <w:szCs w:val="24"/>
          </w:rPr>
          <w:t>4</w:t>
        </w:r>
        <w:r w:rsidR="004D7B26" w:rsidRPr="007955AE">
          <w:rPr>
            <w:rFonts w:ascii="Arial" w:hAnsi="Arial" w:cs="Arial"/>
            <w:noProof/>
            <w:webHidden/>
            <w:sz w:val="24"/>
            <w:szCs w:val="24"/>
          </w:rPr>
          <w:fldChar w:fldCharType="end"/>
        </w:r>
      </w:hyperlink>
    </w:p>
    <w:p w14:paraId="2AC6DCE7" w14:textId="490AD2EA" w:rsidR="0053485B" w:rsidRPr="007955AE" w:rsidRDefault="00635DBA">
      <w:pPr>
        <w:pStyle w:val="TOC3"/>
        <w:tabs>
          <w:tab w:val="left" w:pos="2880"/>
        </w:tabs>
        <w:ind w:left="720" w:right="0" w:firstLine="0"/>
        <w:rPr>
          <w:rFonts w:ascii="Arial" w:hAnsi="Arial" w:cs="Arial"/>
          <w:noProof/>
          <w:sz w:val="24"/>
          <w:szCs w:val="24"/>
        </w:rPr>
      </w:pPr>
      <w:hyperlink w:anchor="_Toc120411677" w:history="1">
        <w:r w:rsidR="00B1696B" w:rsidRPr="007955AE">
          <w:rPr>
            <w:rStyle w:val="Hyperlink"/>
            <w:rFonts w:ascii="Arial" w:hAnsi="Arial" w:cs="Arial"/>
            <w:noProof/>
            <w:sz w:val="24"/>
            <w:szCs w:val="24"/>
          </w:rPr>
          <w:t>BRC/PLD</w:t>
        </w:r>
        <w:r w:rsidR="00672D87" w:rsidRPr="007955AE">
          <w:rPr>
            <w:rStyle w:val="Hyperlink"/>
            <w:rFonts w:ascii="Arial" w:hAnsi="Arial" w:cs="Arial"/>
            <w:noProof/>
            <w:sz w:val="24"/>
            <w:szCs w:val="24"/>
          </w:rPr>
          <w:t>-2.3.2</w:t>
        </w:r>
        <w:r w:rsidR="00672D87" w:rsidRPr="007955AE">
          <w:rPr>
            <w:rFonts w:ascii="Arial" w:hAnsi="Arial" w:cs="Arial"/>
            <w:noProof/>
            <w:sz w:val="24"/>
            <w:szCs w:val="24"/>
          </w:rPr>
          <w:tab/>
        </w:r>
        <w:r w:rsidR="00672D87" w:rsidRPr="007955AE">
          <w:rPr>
            <w:rStyle w:val="Hyperlink"/>
            <w:rFonts w:ascii="Arial" w:hAnsi="Arial" w:cs="Arial"/>
            <w:noProof/>
            <w:sz w:val="24"/>
            <w:szCs w:val="24"/>
          </w:rPr>
          <w:t>Landscaping</w:t>
        </w:r>
        <w:r w:rsidR="00672D87" w:rsidRPr="007955AE">
          <w:rPr>
            <w:rFonts w:ascii="Arial" w:hAnsi="Arial" w:cs="Arial"/>
            <w:noProof/>
            <w:webHidden/>
            <w:sz w:val="24"/>
            <w:szCs w:val="24"/>
          </w:rPr>
          <w:tab/>
        </w:r>
        <w:r w:rsidR="004D7B26" w:rsidRPr="007955AE">
          <w:rPr>
            <w:rFonts w:ascii="Arial" w:hAnsi="Arial" w:cs="Arial"/>
            <w:noProof/>
            <w:webHidden/>
            <w:sz w:val="24"/>
            <w:szCs w:val="24"/>
          </w:rPr>
          <w:fldChar w:fldCharType="begin"/>
        </w:r>
        <w:r w:rsidR="00672D87" w:rsidRPr="007955AE">
          <w:rPr>
            <w:rFonts w:ascii="Arial" w:hAnsi="Arial" w:cs="Arial"/>
            <w:noProof/>
            <w:webHidden/>
            <w:sz w:val="24"/>
            <w:szCs w:val="24"/>
          </w:rPr>
          <w:instrText xml:space="preserve"> PAGEREF _Toc120411677 \h </w:instrText>
        </w:r>
        <w:r w:rsidR="004D7B26" w:rsidRPr="007955AE">
          <w:rPr>
            <w:rFonts w:ascii="Arial" w:hAnsi="Arial" w:cs="Arial"/>
            <w:noProof/>
            <w:webHidden/>
            <w:sz w:val="24"/>
            <w:szCs w:val="24"/>
          </w:rPr>
        </w:r>
        <w:r w:rsidR="004D7B26" w:rsidRPr="007955AE">
          <w:rPr>
            <w:rFonts w:ascii="Arial" w:hAnsi="Arial" w:cs="Arial"/>
            <w:noProof/>
            <w:webHidden/>
            <w:sz w:val="24"/>
            <w:szCs w:val="24"/>
          </w:rPr>
          <w:fldChar w:fldCharType="separate"/>
        </w:r>
        <w:r w:rsidR="00D41EF8">
          <w:rPr>
            <w:rFonts w:ascii="Arial" w:hAnsi="Arial" w:cs="Arial"/>
            <w:noProof/>
            <w:webHidden/>
            <w:sz w:val="24"/>
            <w:szCs w:val="24"/>
          </w:rPr>
          <w:t>5</w:t>
        </w:r>
        <w:r w:rsidR="004D7B26" w:rsidRPr="007955AE">
          <w:rPr>
            <w:rFonts w:ascii="Arial" w:hAnsi="Arial" w:cs="Arial"/>
            <w:noProof/>
            <w:webHidden/>
            <w:sz w:val="24"/>
            <w:szCs w:val="24"/>
          </w:rPr>
          <w:fldChar w:fldCharType="end"/>
        </w:r>
      </w:hyperlink>
    </w:p>
    <w:p w14:paraId="2A156123" w14:textId="1AEB74BD" w:rsidR="0053485B" w:rsidRPr="007955AE" w:rsidRDefault="00635DBA">
      <w:pPr>
        <w:pStyle w:val="TOC3"/>
        <w:tabs>
          <w:tab w:val="left" w:pos="2880"/>
        </w:tabs>
        <w:ind w:left="720" w:right="0" w:firstLine="0"/>
        <w:rPr>
          <w:rFonts w:ascii="Arial" w:hAnsi="Arial" w:cs="Arial"/>
          <w:noProof/>
          <w:sz w:val="24"/>
          <w:szCs w:val="24"/>
        </w:rPr>
      </w:pPr>
      <w:hyperlink w:anchor="_Toc120411678" w:history="1">
        <w:r w:rsidR="00B1696B" w:rsidRPr="007955AE">
          <w:rPr>
            <w:rStyle w:val="Hyperlink"/>
            <w:rFonts w:ascii="Arial" w:hAnsi="Arial" w:cs="Arial"/>
            <w:noProof/>
            <w:sz w:val="24"/>
            <w:szCs w:val="24"/>
          </w:rPr>
          <w:t>BRC/PLD</w:t>
        </w:r>
        <w:r w:rsidR="00672D87" w:rsidRPr="007955AE">
          <w:rPr>
            <w:rStyle w:val="Hyperlink"/>
            <w:rFonts w:ascii="Arial" w:hAnsi="Arial" w:cs="Arial"/>
            <w:noProof/>
            <w:sz w:val="24"/>
            <w:szCs w:val="24"/>
          </w:rPr>
          <w:t>-2.3.3</w:t>
        </w:r>
        <w:r w:rsidR="00672D87" w:rsidRPr="007955AE">
          <w:rPr>
            <w:rFonts w:ascii="Arial" w:hAnsi="Arial" w:cs="Arial"/>
            <w:noProof/>
            <w:sz w:val="24"/>
            <w:szCs w:val="24"/>
          </w:rPr>
          <w:tab/>
        </w:r>
        <w:r w:rsidR="00672D87" w:rsidRPr="007955AE">
          <w:rPr>
            <w:rStyle w:val="Hyperlink"/>
            <w:rFonts w:ascii="Arial" w:hAnsi="Arial" w:cs="Arial"/>
            <w:noProof/>
            <w:sz w:val="24"/>
            <w:szCs w:val="24"/>
          </w:rPr>
          <w:t>Filter Media</w:t>
        </w:r>
        <w:r w:rsidR="00672D87" w:rsidRPr="007955AE">
          <w:rPr>
            <w:rFonts w:ascii="Arial" w:hAnsi="Arial" w:cs="Arial"/>
            <w:noProof/>
            <w:webHidden/>
            <w:sz w:val="24"/>
            <w:szCs w:val="24"/>
          </w:rPr>
          <w:tab/>
        </w:r>
        <w:r w:rsidR="004D7B26" w:rsidRPr="007955AE">
          <w:rPr>
            <w:rFonts w:ascii="Arial" w:hAnsi="Arial" w:cs="Arial"/>
            <w:noProof/>
            <w:webHidden/>
            <w:sz w:val="24"/>
            <w:szCs w:val="24"/>
          </w:rPr>
          <w:fldChar w:fldCharType="begin"/>
        </w:r>
        <w:r w:rsidR="00672D87" w:rsidRPr="007955AE">
          <w:rPr>
            <w:rFonts w:ascii="Arial" w:hAnsi="Arial" w:cs="Arial"/>
            <w:noProof/>
            <w:webHidden/>
            <w:sz w:val="24"/>
            <w:szCs w:val="24"/>
          </w:rPr>
          <w:instrText xml:space="preserve"> PAGEREF _Toc120411678 \h </w:instrText>
        </w:r>
        <w:r w:rsidR="004D7B26" w:rsidRPr="007955AE">
          <w:rPr>
            <w:rFonts w:ascii="Arial" w:hAnsi="Arial" w:cs="Arial"/>
            <w:noProof/>
            <w:webHidden/>
            <w:sz w:val="24"/>
            <w:szCs w:val="24"/>
          </w:rPr>
        </w:r>
        <w:r w:rsidR="004D7B26" w:rsidRPr="007955AE">
          <w:rPr>
            <w:rFonts w:ascii="Arial" w:hAnsi="Arial" w:cs="Arial"/>
            <w:noProof/>
            <w:webHidden/>
            <w:sz w:val="24"/>
            <w:szCs w:val="24"/>
          </w:rPr>
          <w:fldChar w:fldCharType="separate"/>
        </w:r>
        <w:r w:rsidR="00D41EF8">
          <w:rPr>
            <w:rFonts w:ascii="Arial" w:hAnsi="Arial" w:cs="Arial"/>
            <w:noProof/>
            <w:webHidden/>
            <w:sz w:val="24"/>
            <w:szCs w:val="24"/>
          </w:rPr>
          <w:t>5</w:t>
        </w:r>
        <w:r w:rsidR="004D7B26" w:rsidRPr="007955AE">
          <w:rPr>
            <w:rFonts w:ascii="Arial" w:hAnsi="Arial" w:cs="Arial"/>
            <w:noProof/>
            <w:webHidden/>
            <w:sz w:val="24"/>
            <w:szCs w:val="24"/>
          </w:rPr>
          <w:fldChar w:fldCharType="end"/>
        </w:r>
      </w:hyperlink>
    </w:p>
    <w:p w14:paraId="113C3FAE" w14:textId="15BAF73B" w:rsidR="0053485B" w:rsidRPr="007955AE" w:rsidRDefault="00635DBA">
      <w:pPr>
        <w:pStyle w:val="TOC3"/>
        <w:tabs>
          <w:tab w:val="left" w:pos="2340"/>
          <w:tab w:val="left" w:pos="2880"/>
        </w:tabs>
        <w:ind w:left="720" w:right="0" w:firstLine="0"/>
        <w:rPr>
          <w:rFonts w:ascii="Arial" w:hAnsi="Arial" w:cs="Arial"/>
          <w:noProof/>
          <w:sz w:val="24"/>
          <w:szCs w:val="24"/>
        </w:rPr>
      </w:pPr>
      <w:hyperlink w:anchor="_Toc120411679" w:history="1">
        <w:r w:rsidR="00B1696B" w:rsidRPr="007955AE">
          <w:rPr>
            <w:rStyle w:val="Hyperlink"/>
            <w:rFonts w:ascii="Arial" w:hAnsi="Arial" w:cs="Arial"/>
            <w:noProof/>
            <w:sz w:val="24"/>
            <w:szCs w:val="24"/>
          </w:rPr>
          <w:t>BRC/PLD</w:t>
        </w:r>
        <w:r w:rsidR="00672D87" w:rsidRPr="007955AE">
          <w:rPr>
            <w:rStyle w:val="Hyperlink"/>
            <w:rFonts w:ascii="Arial" w:hAnsi="Arial" w:cs="Arial"/>
            <w:noProof/>
            <w:sz w:val="24"/>
            <w:szCs w:val="24"/>
          </w:rPr>
          <w:t>-2.3.4</w:t>
        </w:r>
        <w:r w:rsidR="00672D87" w:rsidRPr="007955AE">
          <w:rPr>
            <w:rFonts w:ascii="Arial" w:hAnsi="Arial" w:cs="Arial"/>
            <w:noProof/>
            <w:sz w:val="24"/>
            <w:szCs w:val="24"/>
          </w:rPr>
          <w:tab/>
        </w:r>
        <w:r w:rsidR="00672D87" w:rsidRPr="007955AE">
          <w:rPr>
            <w:rStyle w:val="Hyperlink"/>
            <w:rFonts w:ascii="Arial" w:hAnsi="Arial" w:cs="Arial"/>
            <w:noProof/>
            <w:sz w:val="24"/>
            <w:szCs w:val="24"/>
          </w:rPr>
          <w:t>Underdrain System</w:t>
        </w:r>
        <w:r w:rsidR="00672D87" w:rsidRPr="007955AE">
          <w:rPr>
            <w:rFonts w:ascii="Arial" w:hAnsi="Arial" w:cs="Arial"/>
            <w:noProof/>
            <w:webHidden/>
            <w:sz w:val="24"/>
            <w:szCs w:val="24"/>
          </w:rPr>
          <w:tab/>
        </w:r>
        <w:r w:rsidR="004D7B26" w:rsidRPr="007955AE">
          <w:rPr>
            <w:rFonts w:ascii="Arial" w:hAnsi="Arial" w:cs="Arial"/>
            <w:noProof/>
            <w:webHidden/>
            <w:sz w:val="24"/>
            <w:szCs w:val="24"/>
          </w:rPr>
          <w:fldChar w:fldCharType="begin"/>
        </w:r>
        <w:r w:rsidR="00672D87" w:rsidRPr="007955AE">
          <w:rPr>
            <w:rFonts w:ascii="Arial" w:hAnsi="Arial" w:cs="Arial"/>
            <w:noProof/>
            <w:webHidden/>
            <w:sz w:val="24"/>
            <w:szCs w:val="24"/>
          </w:rPr>
          <w:instrText xml:space="preserve"> PAGEREF _Toc120411679 \h </w:instrText>
        </w:r>
        <w:r w:rsidR="004D7B26" w:rsidRPr="007955AE">
          <w:rPr>
            <w:rFonts w:ascii="Arial" w:hAnsi="Arial" w:cs="Arial"/>
            <w:noProof/>
            <w:webHidden/>
            <w:sz w:val="24"/>
            <w:szCs w:val="24"/>
          </w:rPr>
        </w:r>
        <w:r w:rsidR="004D7B26" w:rsidRPr="007955AE">
          <w:rPr>
            <w:rFonts w:ascii="Arial" w:hAnsi="Arial" w:cs="Arial"/>
            <w:noProof/>
            <w:webHidden/>
            <w:sz w:val="24"/>
            <w:szCs w:val="24"/>
          </w:rPr>
          <w:fldChar w:fldCharType="separate"/>
        </w:r>
        <w:r w:rsidR="00D41EF8">
          <w:rPr>
            <w:rFonts w:ascii="Arial" w:hAnsi="Arial" w:cs="Arial"/>
            <w:noProof/>
            <w:webHidden/>
            <w:sz w:val="24"/>
            <w:szCs w:val="24"/>
          </w:rPr>
          <w:t>7</w:t>
        </w:r>
        <w:r w:rsidR="004D7B26" w:rsidRPr="007955AE">
          <w:rPr>
            <w:rFonts w:ascii="Arial" w:hAnsi="Arial" w:cs="Arial"/>
            <w:noProof/>
            <w:webHidden/>
            <w:sz w:val="24"/>
            <w:szCs w:val="24"/>
          </w:rPr>
          <w:fldChar w:fldCharType="end"/>
        </w:r>
      </w:hyperlink>
    </w:p>
    <w:p w14:paraId="4F63A005" w14:textId="081E30DE" w:rsidR="0053485B" w:rsidRPr="007955AE" w:rsidRDefault="00635DBA">
      <w:pPr>
        <w:pStyle w:val="TOC3"/>
        <w:tabs>
          <w:tab w:val="left" w:pos="2340"/>
          <w:tab w:val="left" w:pos="2880"/>
        </w:tabs>
        <w:ind w:left="720" w:right="0" w:firstLine="0"/>
        <w:rPr>
          <w:rFonts w:ascii="Arial" w:hAnsi="Arial" w:cs="Arial"/>
          <w:noProof/>
          <w:sz w:val="24"/>
          <w:szCs w:val="24"/>
        </w:rPr>
      </w:pPr>
      <w:hyperlink w:anchor="_Toc120411680" w:history="1">
        <w:r w:rsidR="00B1696B" w:rsidRPr="007955AE">
          <w:rPr>
            <w:rStyle w:val="Hyperlink"/>
            <w:rFonts w:ascii="Arial" w:hAnsi="Arial" w:cs="Arial"/>
            <w:noProof/>
            <w:sz w:val="24"/>
            <w:szCs w:val="24"/>
          </w:rPr>
          <w:t>BRC/PLD</w:t>
        </w:r>
        <w:r w:rsidR="00672D87" w:rsidRPr="007955AE">
          <w:rPr>
            <w:rStyle w:val="Hyperlink"/>
            <w:rFonts w:ascii="Arial" w:hAnsi="Arial" w:cs="Arial"/>
            <w:noProof/>
            <w:sz w:val="24"/>
            <w:szCs w:val="24"/>
          </w:rPr>
          <w:t>-2.3.5</w:t>
        </w:r>
        <w:r w:rsidR="00672D87" w:rsidRPr="007955AE">
          <w:rPr>
            <w:rFonts w:ascii="Arial" w:hAnsi="Arial" w:cs="Arial"/>
            <w:noProof/>
            <w:sz w:val="24"/>
            <w:szCs w:val="24"/>
          </w:rPr>
          <w:tab/>
        </w:r>
        <w:r w:rsidR="00672D87" w:rsidRPr="007955AE">
          <w:rPr>
            <w:rStyle w:val="Hyperlink"/>
            <w:rFonts w:ascii="Arial" w:hAnsi="Arial" w:cs="Arial"/>
            <w:noProof/>
            <w:sz w:val="24"/>
            <w:szCs w:val="24"/>
          </w:rPr>
          <w:t>Overflow Outlet Works</w:t>
        </w:r>
        <w:r w:rsidR="00672D87" w:rsidRPr="007955AE">
          <w:rPr>
            <w:rFonts w:ascii="Arial" w:hAnsi="Arial" w:cs="Arial"/>
            <w:noProof/>
            <w:webHidden/>
            <w:sz w:val="24"/>
            <w:szCs w:val="24"/>
          </w:rPr>
          <w:tab/>
        </w:r>
        <w:r w:rsidR="004D7B26" w:rsidRPr="007955AE">
          <w:rPr>
            <w:rFonts w:ascii="Arial" w:hAnsi="Arial" w:cs="Arial"/>
            <w:noProof/>
            <w:webHidden/>
            <w:sz w:val="24"/>
            <w:szCs w:val="24"/>
          </w:rPr>
          <w:fldChar w:fldCharType="begin"/>
        </w:r>
        <w:r w:rsidR="00672D87" w:rsidRPr="007955AE">
          <w:rPr>
            <w:rFonts w:ascii="Arial" w:hAnsi="Arial" w:cs="Arial"/>
            <w:noProof/>
            <w:webHidden/>
            <w:sz w:val="24"/>
            <w:szCs w:val="24"/>
          </w:rPr>
          <w:instrText xml:space="preserve"> PAGEREF _Toc120411680 \h </w:instrText>
        </w:r>
        <w:r w:rsidR="004D7B26" w:rsidRPr="007955AE">
          <w:rPr>
            <w:rFonts w:ascii="Arial" w:hAnsi="Arial" w:cs="Arial"/>
            <w:noProof/>
            <w:webHidden/>
            <w:sz w:val="24"/>
            <w:szCs w:val="24"/>
          </w:rPr>
        </w:r>
        <w:r w:rsidR="004D7B26" w:rsidRPr="007955AE">
          <w:rPr>
            <w:rFonts w:ascii="Arial" w:hAnsi="Arial" w:cs="Arial"/>
            <w:noProof/>
            <w:webHidden/>
            <w:sz w:val="24"/>
            <w:szCs w:val="24"/>
          </w:rPr>
          <w:fldChar w:fldCharType="separate"/>
        </w:r>
        <w:r w:rsidR="00D41EF8">
          <w:rPr>
            <w:rFonts w:ascii="Arial" w:hAnsi="Arial" w:cs="Arial"/>
            <w:noProof/>
            <w:webHidden/>
            <w:sz w:val="24"/>
            <w:szCs w:val="24"/>
          </w:rPr>
          <w:t>7</w:t>
        </w:r>
        <w:r w:rsidR="004D7B26" w:rsidRPr="007955AE">
          <w:rPr>
            <w:rFonts w:ascii="Arial" w:hAnsi="Arial" w:cs="Arial"/>
            <w:noProof/>
            <w:webHidden/>
            <w:sz w:val="24"/>
            <w:szCs w:val="24"/>
          </w:rPr>
          <w:fldChar w:fldCharType="end"/>
        </w:r>
      </w:hyperlink>
    </w:p>
    <w:p w14:paraId="3BFEC74B" w14:textId="48C38DC2" w:rsidR="0053485B" w:rsidRPr="007955AE" w:rsidRDefault="00635DBA">
      <w:pPr>
        <w:pStyle w:val="TOC3"/>
        <w:tabs>
          <w:tab w:val="left" w:pos="2880"/>
        </w:tabs>
        <w:ind w:left="720" w:right="0" w:firstLine="0"/>
        <w:rPr>
          <w:rFonts w:ascii="Arial" w:hAnsi="Arial" w:cs="Arial"/>
          <w:noProof/>
          <w:sz w:val="24"/>
          <w:szCs w:val="24"/>
        </w:rPr>
      </w:pPr>
      <w:hyperlink w:anchor="_Toc120411681" w:history="1">
        <w:r w:rsidR="00B1696B" w:rsidRPr="007955AE">
          <w:rPr>
            <w:rStyle w:val="Hyperlink"/>
            <w:rFonts w:ascii="Arial" w:hAnsi="Arial" w:cs="Arial"/>
            <w:noProof/>
            <w:sz w:val="24"/>
            <w:szCs w:val="24"/>
          </w:rPr>
          <w:t>BRC/PLD</w:t>
        </w:r>
        <w:r w:rsidR="00672D87" w:rsidRPr="007955AE">
          <w:rPr>
            <w:rStyle w:val="Hyperlink"/>
            <w:rFonts w:ascii="Arial" w:hAnsi="Arial" w:cs="Arial"/>
            <w:noProof/>
            <w:sz w:val="24"/>
            <w:szCs w:val="24"/>
          </w:rPr>
          <w:t>-2.3.6</w:t>
        </w:r>
        <w:r w:rsidR="00672D87" w:rsidRPr="007955AE">
          <w:rPr>
            <w:rFonts w:ascii="Arial" w:hAnsi="Arial" w:cs="Arial"/>
            <w:noProof/>
            <w:sz w:val="24"/>
            <w:szCs w:val="24"/>
          </w:rPr>
          <w:tab/>
        </w:r>
        <w:r w:rsidR="00672D87" w:rsidRPr="007955AE">
          <w:rPr>
            <w:rStyle w:val="Hyperlink"/>
            <w:rFonts w:ascii="Arial" w:hAnsi="Arial" w:cs="Arial"/>
            <w:noProof/>
            <w:sz w:val="24"/>
            <w:szCs w:val="24"/>
          </w:rPr>
          <w:t>Embankments</w:t>
        </w:r>
        <w:r w:rsidR="00672D87" w:rsidRPr="007955AE">
          <w:rPr>
            <w:rFonts w:ascii="Arial" w:hAnsi="Arial" w:cs="Arial"/>
            <w:noProof/>
            <w:webHidden/>
            <w:sz w:val="24"/>
            <w:szCs w:val="24"/>
          </w:rPr>
          <w:tab/>
        </w:r>
        <w:r w:rsidR="004D7B26" w:rsidRPr="007955AE">
          <w:rPr>
            <w:rFonts w:ascii="Arial" w:hAnsi="Arial" w:cs="Arial"/>
            <w:noProof/>
            <w:webHidden/>
            <w:sz w:val="24"/>
            <w:szCs w:val="24"/>
          </w:rPr>
          <w:fldChar w:fldCharType="begin"/>
        </w:r>
        <w:r w:rsidR="00672D87" w:rsidRPr="007955AE">
          <w:rPr>
            <w:rFonts w:ascii="Arial" w:hAnsi="Arial" w:cs="Arial"/>
            <w:noProof/>
            <w:webHidden/>
            <w:sz w:val="24"/>
            <w:szCs w:val="24"/>
          </w:rPr>
          <w:instrText xml:space="preserve"> PAGEREF _Toc120411681 \h </w:instrText>
        </w:r>
        <w:r w:rsidR="004D7B26" w:rsidRPr="007955AE">
          <w:rPr>
            <w:rFonts w:ascii="Arial" w:hAnsi="Arial" w:cs="Arial"/>
            <w:noProof/>
            <w:webHidden/>
            <w:sz w:val="24"/>
            <w:szCs w:val="24"/>
          </w:rPr>
        </w:r>
        <w:r w:rsidR="004D7B26" w:rsidRPr="007955AE">
          <w:rPr>
            <w:rFonts w:ascii="Arial" w:hAnsi="Arial" w:cs="Arial"/>
            <w:noProof/>
            <w:webHidden/>
            <w:sz w:val="24"/>
            <w:szCs w:val="24"/>
          </w:rPr>
          <w:fldChar w:fldCharType="separate"/>
        </w:r>
        <w:r w:rsidR="00D41EF8">
          <w:rPr>
            <w:rFonts w:ascii="Arial" w:hAnsi="Arial" w:cs="Arial"/>
            <w:noProof/>
            <w:webHidden/>
            <w:sz w:val="24"/>
            <w:szCs w:val="24"/>
          </w:rPr>
          <w:t>8</w:t>
        </w:r>
        <w:r w:rsidR="004D7B26" w:rsidRPr="007955AE">
          <w:rPr>
            <w:rFonts w:ascii="Arial" w:hAnsi="Arial" w:cs="Arial"/>
            <w:noProof/>
            <w:webHidden/>
            <w:sz w:val="24"/>
            <w:szCs w:val="24"/>
          </w:rPr>
          <w:fldChar w:fldCharType="end"/>
        </w:r>
      </w:hyperlink>
    </w:p>
    <w:p w14:paraId="38305C2B" w14:textId="68824920" w:rsidR="0053485B" w:rsidRPr="007955AE" w:rsidRDefault="00635DBA">
      <w:pPr>
        <w:pStyle w:val="TOC3"/>
        <w:tabs>
          <w:tab w:val="left" w:pos="2880"/>
        </w:tabs>
        <w:ind w:left="720" w:right="0" w:firstLine="0"/>
        <w:rPr>
          <w:rFonts w:ascii="Arial" w:hAnsi="Arial" w:cs="Arial"/>
          <w:noProof/>
          <w:sz w:val="24"/>
          <w:szCs w:val="24"/>
        </w:rPr>
      </w:pPr>
      <w:hyperlink w:anchor="_Toc120411682" w:history="1">
        <w:r w:rsidR="00B1696B" w:rsidRPr="007955AE">
          <w:rPr>
            <w:rStyle w:val="Hyperlink"/>
            <w:rFonts w:ascii="Arial" w:hAnsi="Arial" w:cs="Arial"/>
            <w:noProof/>
            <w:sz w:val="24"/>
            <w:szCs w:val="24"/>
          </w:rPr>
          <w:t>BRC/PLD</w:t>
        </w:r>
        <w:r w:rsidR="00672D87" w:rsidRPr="007955AE">
          <w:rPr>
            <w:rStyle w:val="Hyperlink"/>
            <w:rFonts w:ascii="Arial" w:hAnsi="Arial" w:cs="Arial"/>
            <w:noProof/>
            <w:sz w:val="24"/>
            <w:szCs w:val="24"/>
          </w:rPr>
          <w:t>-2.3.7</w:t>
        </w:r>
        <w:r w:rsidR="00672D87" w:rsidRPr="007955AE">
          <w:rPr>
            <w:rFonts w:ascii="Arial" w:hAnsi="Arial" w:cs="Arial"/>
            <w:noProof/>
            <w:sz w:val="24"/>
            <w:szCs w:val="24"/>
          </w:rPr>
          <w:tab/>
        </w:r>
        <w:r w:rsidR="00672D87" w:rsidRPr="007955AE">
          <w:rPr>
            <w:rStyle w:val="Hyperlink"/>
            <w:rFonts w:ascii="Arial" w:hAnsi="Arial" w:cs="Arial"/>
            <w:noProof/>
            <w:sz w:val="24"/>
            <w:szCs w:val="24"/>
          </w:rPr>
          <w:t>Miscellaneous</w:t>
        </w:r>
        <w:r w:rsidR="00672D87" w:rsidRPr="007955AE">
          <w:rPr>
            <w:rFonts w:ascii="Arial" w:hAnsi="Arial" w:cs="Arial"/>
            <w:noProof/>
            <w:webHidden/>
            <w:sz w:val="24"/>
            <w:szCs w:val="24"/>
          </w:rPr>
          <w:tab/>
        </w:r>
        <w:r w:rsidR="004D7B26" w:rsidRPr="007955AE">
          <w:rPr>
            <w:rFonts w:ascii="Arial" w:hAnsi="Arial" w:cs="Arial"/>
            <w:noProof/>
            <w:webHidden/>
            <w:sz w:val="24"/>
            <w:szCs w:val="24"/>
          </w:rPr>
          <w:fldChar w:fldCharType="begin"/>
        </w:r>
        <w:r w:rsidR="00672D87" w:rsidRPr="007955AE">
          <w:rPr>
            <w:rFonts w:ascii="Arial" w:hAnsi="Arial" w:cs="Arial"/>
            <w:noProof/>
            <w:webHidden/>
            <w:sz w:val="24"/>
            <w:szCs w:val="24"/>
          </w:rPr>
          <w:instrText xml:space="preserve"> PAGEREF _Toc120411682 \h </w:instrText>
        </w:r>
        <w:r w:rsidR="004D7B26" w:rsidRPr="007955AE">
          <w:rPr>
            <w:rFonts w:ascii="Arial" w:hAnsi="Arial" w:cs="Arial"/>
            <w:noProof/>
            <w:webHidden/>
            <w:sz w:val="24"/>
            <w:szCs w:val="24"/>
          </w:rPr>
        </w:r>
        <w:r w:rsidR="004D7B26" w:rsidRPr="007955AE">
          <w:rPr>
            <w:rFonts w:ascii="Arial" w:hAnsi="Arial" w:cs="Arial"/>
            <w:noProof/>
            <w:webHidden/>
            <w:sz w:val="24"/>
            <w:szCs w:val="24"/>
          </w:rPr>
          <w:fldChar w:fldCharType="separate"/>
        </w:r>
        <w:r w:rsidR="00D41EF8">
          <w:rPr>
            <w:rFonts w:ascii="Arial" w:hAnsi="Arial" w:cs="Arial"/>
            <w:noProof/>
            <w:webHidden/>
            <w:sz w:val="24"/>
            <w:szCs w:val="24"/>
          </w:rPr>
          <w:t>8</w:t>
        </w:r>
        <w:r w:rsidR="004D7B26" w:rsidRPr="007955AE">
          <w:rPr>
            <w:rFonts w:ascii="Arial" w:hAnsi="Arial" w:cs="Arial"/>
            <w:noProof/>
            <w:webHidden/>
            <w:sz w:val="24"/>
            <w:szCs w:val="24"/>
          </w:rPr>
          <w:fldChar w:fldCharType="end"/>
        </w:r>
      </w:hyperlink>
    </w:p>
    <w:p w14:paraId="324CA1E2" w14:textId="49886B9A" w:rsidR="0053485B" w:rsidRPr="007955AE" w:rsidRDefault="00635DBA">
      <w:pPr>
        <w:pStyle w:val="TOC2"/>
        <w:tabs>
          <w:tab w:val="left" w:pos="2340"/>
        </w:tabs>
        <w:ind w:left="360" w:firstLine="0"/>
        <w:rPr>
          <w:rFonts w:ascii="Arial" w:hAnsi="Arial" w:cs="Arial"/>
          <w:sz w:val="24"/>
          <w:szCs w:val="24"/>
        </w:rPr>
      </w:pPr>
      <w:hyperlink w:anchor="_Toc120411683" w:history="1">
        <w:r w:rsidR="00B1696B" w:rsidRPr="007955AE">
          <w:rPr>
            <w:rStyle w:val="Hyperlink"/>
            <w:rFonts w:ascii="Arial" w:hAnsi="Arial" w:cs="Arial"/>
            <w:sz w:val="24"/>
            <w:szCs w:val="24"/>
          </w:rPr>
          <w:t>BRC/PLD</w:t>
        </w:r>
        <w:r w:rsidR="00672D87" w:rsidRPr="007955AE">
          <w:rPr>
            <w:rStyle w:val="Hyperlink"/>
            <w:rFonts w:ascii="Arial" w:hAnsi="Arial" w:cs="Arial"/>
            <w:sz w:val="24"/>
            <w:szCs w:val="24"/>
          </w:rPr>
          <w:t>-2.4</w:t>
        </w:r>
        <w:r w:rsidR="00672D87" w:rsidRPr="007955AE">
          <w:rPr>
            <w:rStyle w:val="Hyperlink"/>
            <w:rFonts w:ascii="Arial" w:hAnsi="Arial" w:cs="Arial"/>
            <w:sz w:val="24"/>
            <w:szCs w:val="24"/>
          </w:rPr>
          <w:tab/>
          <w:t>Inspection Forms</w:t>
        </w:r>
        <w:r w:rsidR="00672D87" w:rsidRPr="007955AE">
          <w:rPr>
            <w:rStyle w:val="Hyperlink"/>
            <w:rFonts w:ascii="Arial" w:hAnsi="Arial" w:cs="Arial"/>
            <w:sz w:val="24"/>
            <w:szCs w:val="24"/>
          </w:rPr>
          <w:tab/>
        </w:r>
        <w:r w:rsidR="004D7B26" w:rsidRPr="007955AE">
          <w:rPr>
            <w:rFonts w:ascii="Arial" w:hAnsi="Arial" w:cs="Arial"/>
            <w:webHidden/>
            <w:sz w:val="24"/>
            <w:szCs w:val="24"/>
          </w:rPr>
          <w:fldChar w:fldCharType="begin"/>
        </w:r>
        <w:r w:rsidR="00672D87" w:rsidRPr="007955AE">
          <w:rPr>
            <w:rFonts w:ascii="Arial" w:hAnsi="Arial" w:cs="Arial"/>
            <w:webHidden/>
            <w:sz w:val="24"/>
            <w:szCs w:val="24"/>
          </w:rPr>
          <w:instrText xml:space="preserve"> PAGEREF _Toc120411683 \h </w:instrText>
        </w:r>
        <w:r w:rsidR="004D7B26" w:rsidRPr="007955AE">
          <w:rPr>
            <w:rFonts w:ascii="Arial" w:hAnsi="Arial" w:cs="Arial"/>
            <w:webHidden/>
            <w:sz w:val="24"/>
            <w:szCs w:val="24"/>
          </w:rPr>
        </w:r>
        <w:r w:rsidR="004D7B26" w:rsidRPr="007955AE">
          <w:rPr>
            <w:rFonts w:ascii="Arial" w:hAnsi="Arial" w:cs="Arial"/>
            <w:webHidden/>
            <w:sz w:val="24"/>
            <w:szCs w:val="24"/>
          </w:rPr>
          <w:fldChar w:fldCharType="separate"/>
        </w:r>
        <w:r w:rsidR="00D41EF8">
          <w:rPr>
            <w:rFonts w:ascii="Arial" w:hAnsi="Arial" w:cs="Arial"/>
            <w:noProof/>
            <w:webHidden/>
            <w:sz w:val="24"/>
            <w:szCs w:val="24"/>
          </w:rPr>
          <w:t>8</w:t>
        </w:r>
        <w:r w:rsidR="004D7B26" w:rsidRPr="007955AE">
          <w:rPr>
            <w:rFonts w:ascii="Arial" w:hAnsi="Arial" w:cs="Arial"/>
            <w:webHidden/>
            <w:sz w:val="24"/>
            <w:szCs w:val="24"/>
          </w:rPr>
          <w:fldChar w:fldCharType="end"/>
        </w:r>
      </w:hyperlink>
    </w:p>
    <w:p w14:paraId="40EB20C9" w14:textId="77777777" w:rsidR="00B96A9E" w:rsidRPr="007955AE" w:rsidRDefault="00B96A9E" w:rsidP="00B96A9E">
      <w:pPr>
        <w:pStyle w:val="TOC2"/>
        <w:rPr>
          <w:rStyle w:val="Hyperlink"/>
          <w:rFonts w:ascii="Arial" w:hAnsi="Arial" w:cs="Arial"/>
          <w:b/>
          <w:sz w:val="24"/>
          <w:szCs w:val="24"/>
        </w:rPr>
      </w:pPr>
    </w:p>
    <w:p w14:paraId="17559604" w14:textId="77777777" w:rsidR="0053485B" w:rsidRPr="007955AE" w:rsidRDefault="00B1696B">
      <w:pPr>
        <w:pStyle w:val="TOC2"/>
        <w:tabs>
          <w:tab w:val="left" w:pos="1800"/>
        </w:tabs>
        <w:ind w:left="1800" w:right="0" w:hanging="1800"/>
        <w:rPr>
          <w:rStyle w:val="Hyperlink"/>
          <w:rFonts w:ascii="Arial" w:hAnsi="Arial" w:cs="Arial"/>
          <w:sz w:val="24"/>
          <w:szCs w:val="24"/>
          <w:u w:val="none"/>
        </w:rPr>
      </w:pPr>
      <w:r w:rsidRPr="007955AE">
        <w:rPr>
          <w:rStyle w:val="Hyperlink"/>
          <w:rFonts w:ascii="Arial" w:hAnsi="Arial" w:cs="Arial"/>
          <w:b/>
          <w:color w:val="auto"/>
          <w:sz w:val="24"/>
          <w:szCs w:val="24"/>
          <w:u w:val="none"/>
        </w:rPr>
        <w:t>BRC/PLD</w:t>
      </w:r>
      <w:r w:rsidR="006C45F7" w:rsidRPr="007955AE">
        <w:rPr>
          <w:rStyle w:val="Hyperlink"/>
          <w:rFonts w:ascii="Arial" w:hAnsi="Arial" w:cs="Arial"/>
          <w:b/>
          <w:color w:val="auto"/>
          <w:sz w:val="24"/>
          <w:szCs w:val="24"/>
          <w:u w:val="none"/>
        </w:rPr>
        <w:t>-3</w:t>
      </w:r>
      <w:r w:rsidR="00DD5A44" w:rsidRPr="007955AE">
        <w:rPr>
          <w:rStyle w:val="Hyperlink"/>
          <w:rFonts w:ascii="Arial" w:hAnsi="Arial" w:cs="Arial"/>
          <w:b/>
          <w:color w:val="auto"/>
          <w:sz w:val="24"/>
          <w:szCs w:val="24"/>
          <w:u w:val="none"/>
        </w:rPr>
        <w:tab/>
      </w:r>
      <w:r w:rsidR="00672D87" w:rsidRPr="007955AE">
        <w:rPr>
          <w:rStyle w:val="Hyperlink"/>
          <w:rFonts w:ascii="Arial" w:hAnsi="Arial" w:cs="Arial"/>
          <w:b/>
          <w:color w:val="auto"/>
          <w:sz w:val="24"/>
          <w:szCs w:val="24"/>
          <w:u w:val="none"/>
        </w:rPr>
        <w:t>M</w:t>
      </w:r>
      <w:r w:rsidR="00C05772" w:rsidRPr="007955AE">
        <w:rPr>
          <w:rStyle w:val="Hyperlink"/>
          <w:rFonts w:ascii="Arial" w:hAnsi="Arial" w:cs="Arial"/>
          <w:b/>
          <w:color w:val="auto"/>
          <w:sz w:val="24"/>
          <w:szCs w:val="24"/>
          <w:u w:val="none"/>
        </w:rPr>
        <w:t>aintaining</w:t>
      </w:r>
      <w:r w:rsidR="00C66A0F" w:rsidRPr="007955AE">
        <w:rPr>
          <w:rStyle w:val="Hyperlink"/>
          <w:rFonts w:ascii="Arial" w:hAnsi="Arial" w:cs="Arial"/>
          <w:b/>
          <w:color w:val="auto"/>
          <w:sz w:val="24"/>
          <w:szCs w:val="24"/>
          <w:u w:val="none"/>
        </w:rPr>
        <w:t xml:space="preserve"> B</w:t>
      </w:r>
      <w:r w:rsidR="00C05772" w:rsidRPr="007955AE">
        <w:rPr>
          <w:rStyle w:val="Hyperlink"/>
          <w:rFonts w:ascii="Arial" w:hAnsi="Arial" w:cs="Arial"/>
          <w:b/>
          <w:color w:val="auto"/>
          <w:sz w:val="24"/>
          <w:szCs w:val="24"/>
          <w:u w:val="none"/>
        </w:rPr>
        <w:t>ioretention Cells</w:t>
      </w:r>
      <w:r w:rsidR="00C66A0F" w:rsidRPr="007955AE">
        <w:rPr>
          <w:rStyle w:val="Hyperlink"/>
          <w:rFonts w:ascii="Arial" w:hAnsi="Arial" w:cs="Arial"/>
          <w:b/>
          <w:color w:val="auto"/>
          <w:sz w:val="24"/>
          <w:szCs w:val="24"/>
          <w:u w:val="none"/>
        </w:rPr>
        <w:t xml:space="preserve"> (BRCs)</w:t>
      </w:r>
      <w:r w:rsidR="00672D87" w:rsidRPr="007955AE">
        <w:rPr>
          <w:rStyle w:val="Hyperlink"/>
          <w:rFonts w:ascii="Arial" w:hAnsi="Arial" w:cs="Arial"/>
          <w:b/>
          <w:color w:val="auto"/>
          <w:sz w:val="24"/>
          <w:szCs w:val="24"/>
          <w:u w:val="none"/>
        </w:rPr>
        <w:t xml:space="preserve"> </w:t>
      </w:r>
      <w:r w:rsidR="0011548B" w:rsidRPr="007955AE">
        <w:rPr>
          <w:rStyle w:val="Hyperlink"/>
          <w:rFonts w:ascii="Arial" w:hAnsi="Arial" w:cs="Arial"/>
          <w:b/>
          <w:color w:val="auto"/>
          <w:sz w:val="24"/>
          <w:szCs w:val="24"/>
          <w:u w:val="none"/>
        </w:rPr>
        <w:t xml:space="preserve">aka </w:t>
      </w:r>
      <w:r w:rsidR="00672D87" w:rsidRPr="007955AE">
        <w:rPr>
          <w:rStyle w:val="Hyperlink"/>
          <w:rFonts w:ascii="Arial" w:hAnsi="Arial" w:cs="Arial"/>
          <w:b/>
          <w:color w:val="auto"/>
          <w:sz w:val="24"/>
          <w:szCs w:val="24"/>
          <w:u w:val="none"/>
        </w:rPr>
        <w:t>P</w:t>
      </w:r>
      <w:r w:rsidR="00C05772" w:rsidRPr="007955AE">
        <w:rPr>
          <w:rStyle w:val="Hyperlink"/>
          <w:rFonts w:ascii="Arial" w:hAnsi="Arial" w:cs="Arial"/>
          <w:b/>
          <w:color w:val="auto"/>
          <w:sz w:val="24"/>
          <w:szCs w:val="24"/>
          <w:u w:val="none"/>
        </w:rPr>
        <w:t>orous</w:t>
      </w:r>
      <w:r w:rsidR="00672D87" w:rsidRPr="007955AE">
        <w:rPr>
          <w:rStyle w:val="Hyperlink"/>
          <w:rFonts w:ascii="Arial" w:hAnsi="Arial" w:cs="Arial"/>
          <w:b/>
          <w:color w:val="auto"/>
          <w:sz w:val="24"/>
          <w:szCs w:val="24"/>
          <w:u w:val="none"/>
        </w:rPr>
        <w:t xml:space="preserve"> L</w:t>
      </w:r>
      <w:r w:rsidR="00C05772" w:rsidRPr="007955AE">
        <w:rPr>
          <w:rStyle w:val="Hyperlink"/>
          <w:rFonts w:ascii="Arial" w:hAnsi="Arial" w:cs="Arial"/>
          <w:b/>
          <w:color w:val="auto"/>
          <w:sz w:val="24"/>
          <w:szCs w:val="24"/>
          <w:u w:val="none"/>
        </w:rPr>
        <w:t>andscape</w:t>
      </w:r>
      <w:r w:rsidR="00672D87" w:rsidRPr="007955AE">
        <w:rPr>
          <w:rStyle w:val="Hyperlink"/>
          <w:rFonts w:ascii="Arial" w:hAnsi="Arial" w:cs="Arial"/>
          <w:b/>
          <w:color w:val="auto"/>
          <w:sz w:val="24"/>
          <w:szCs w:val="24"/>
          <w:u w:val="none"/>
        </w:rPr>
        <w:t xml:space="preserve"> D</w:t>
      </w:r>
      <w:r w:rsidR="00C05772" w:rsidRPr="007955AE">
        <w:rPr>
          <w:rStyle w:val="Hyperlink"/>
          <w:rFonts w:ascii="Arial" w:hAnsi="Arial" w:cs="Arial"/>
          <w:b/>
          <w:color w:val="auto"/>
          <w:sz w:val="24"/>
          <w:szCs w:val="24"/>
          <w:u w:val="none"/>
        </w:rPr>
        <w:t xml:space="preserve">etentions </w:t>
      </w:r>
      <w:r w:rsidR="00672D87" w:rsidRPr="007955AE">
        <w:rPr>
          <w:rStyle w:val="Hyperlink"/>
          <w:rFonts w:ascii="Arial" w:hAnsi="Arial" w:cs="Arial"/>
          <w:b/>
          <w:color w:val="auto"/>
          <w:sz w:val="24"/>
          <w:szCs w:val="24"/>
          <w:u w:val="none"/>
        </w:rPr>
        <w:t>(PLD)</w:t>
      </w:r>
      <w:r w:rsidR="00672D87" w:rsidRPr="007955AE">
        <w:rPr>
          <w:rStyle w:val="Hyperlink"/>
          <w:rFonts w:ascii="Arial" w:hAnsi="Arial" w:cs="Arial"/>
          <w:color w:val="auto"/>
          <w:sz w:val="24"/>
          <w:szCs w:val="24"/>
          <w:u w:val="none"/>
        </w:rPr>
        <w:tab/>
        <w:t>9</w:t>
      </w:r>
    </w:p>
    <w:p w14:paraId="4968C682" w14:textId="77777777" w:rsidR="00B96A9E" w:rsidRPr="007955AE" w:rsidRDefault="00B96A9E" w:rsidP="00DD5A44">
      <w:pPr>
        <w:pStyle w:val="TOC2"/>
        <w:tabs>
          <w:tab w:val="left" w:pos="1800"/>
        </w:tabs>
        <w:ind w:left="360" w:right="0" w:firstLine="0"/>
        <w:rPr>
          <w:rStyle w:val="Hyperlink"/>
          <w:rFonts w:ascii="Arial" w:hAnsi="Arial" w:cs="Arial"/>
          <w:sz w:val="24"/>
          <w:szCs w:val="24"/>
        </w:rPr>
      </w:pPr>
    </w:p>
    <w:p w14:paraId="539445C3" w14:textId="14E8880A" w:rsidR="0053485B" w:rsidRPr="007955AE" w:rsidRDefault="00635DBA">
      <w:pPr>
        <w:pStyle w:val="TOC2"/>
        <w:tabs>
          <w:tab w:val="left" w:pos="2340"/>
        </w:tabs>
        <w:ind w:left="360" w:right="0" w:firstLine="0"/>
        <w:rPr>
          <w:rFonts w:ascii="Arial" w:hAnsi="Arial" w:cs="Arial"/>
          <w:sz w:val="24"/>
          <w:szCs w:val="24"/>
        </w:rPr>
      </w:pPr>
      <w:hyperlink w:anchor="_Toc120411684" w:history="1">
        <w:r w:rsidR="00B1696B" w:rsidRPr="007955AE">
          <w:rPr>
            <w:rStyle w:val="Hyperlink"/>
            <w:rFonts w:ascii="Arial" w:hAnsi="Arial" w:cs="Arial"/>
            <w:sz w:val="24"/>
            <w:szCs w:val="24"/>
          </w:rPr>
          <w:t>BRC/PLD</w:t>
        </w:r>
        <w:r w:rsidR="00672D87" w:rsidRPr="007955AE">
          <w:rPr>
            <w:rStyle w:val="Hyperlink"/>
            <w:rFonts w:ascii="Arial" w:hAnsi="Arial" w:cs="Arial"/>
            <w:sz w:val="24"/>
            <w:szCs w:val="24"/>
          </w:rPr>
          <w:t>-3.1</w:t>
        </w:r>
        <w:r w:rsidR="00672D87" w:rsidRPr="007955AE">
          <w:rPr>
            <w:rFonts w:ascii="Arial" w:hAnsi="Arial" w:cs="Arial"/>
            <w:sz w:val="24"/>
            <w:szCs w:val="24"/>
          </w:rPr>
          <w:tab/>
        </w:r>
        <w:r w:rsidR="00672D87" w:rsidRPr="007955AE">
          <w:rPr>
            <w:rStyle w:val="Hyperlink"/>
            <w:rFonts w:ascii="Arial" w:hAnsi="Arial" w:cs="Arial"/>
            <w:sz w:val="24"/>
            <w:szCs w:val="24"/>
          </w:rPr>
          <w:t>Maintenance Personnel</w:t>
        </w:r>
        <w:r w:rsidR="00672D87" w:rsidRPr="007955AE">
          <w:rPr>
            <w:rFonts w:ascii="Arial" w:hAnsi="Arial" w:cs="Arial"/>
            <w:webHidden/>
            <w:sz w:val="24"/>
            <w:szCs w:val="24"/>
          </w:rPr>
          <w:tab/>
        </w:r>
        <w:r w:rsidR="004D7B26" w:rsidRPr="007955AE">
          <w:rPr>
            <w:rFonts w:ascii="Arial" w:hAnsi="Arial" w:cs="Arial"/>
            <w:webHidden/>
            <w:sz w:val="24"/>
            <w:szCs w:val="24"/>
          </w:rPr>
          <w:fldChar w:fldCharType="begin"/>
        </w:r>
        <w:r w:rsidR="00672D87" w:rsidRPr="007955AE">
          <w:rPr>
            <w:rFonts w:ascii="Arial" w:hAnsi="Arial" w:cs="Arial"/>
            <w:webHidden/>
            <w:sz w:val="24"/>
            <w:szCs w:val="24"/>
          </w:rPr>
          <w:instrText xml:space="preserve"> PAGEREF _Toc120411684 \h </w:instrText>
        </w:r>
        <w:r w:rsidR="004D7B26" w:rsidRPr="007955AE">
          <w:rPr>
            <w:rFonts w:ascii="Arial" w:hAnsi="Arial" w:cs="Arial"/>
            <w:webHidden/>
            <w:sz w:val="24"/>
            <w:szCs w:val="24"/>
          </w:rPr>
        </w:r>
        <w:r w:rsidR="004D7B26" w:rsidRPr="007955AE">
          <w:rPr>
            <w:rFonts w:ascii="Arial" w:hAnsi="Arial" w:cs="Arial"/>
            <w:webHidden/>
            <w:sz w:val="24"/>
            <w:szCs w:val="24"/>
          </w:rPr>
          <w:fldChar w:fldCharType="separate"/>
        </w:r>
        <w:r w:rsidR="00D41EF8">
          <w:rPr>
            <w:rFonts w:ascii="Arial" w:hAnsi="Arial" w:cs="Arial"/>
            <w:noProof/>
            <w:webHidden/>
            <w:sz w:val="24"/>
            <w:szCs w:val="24"/>
          </w:rPr>
          <w:t>9</w:t>
        </w:r>
        <w:r w:rsidR="004D7B26" w:rsidRPr="007955AE">
          <w:rPr>
            <w:rFonts w:ascii="Arial" w:hAnsi="Arial" w:cs="Arial"/>
            <w:webHidden/>
            <w:sz w:val="24"/>
            <w:szCs w:val="24"/>
          </w:rPr>
          <w:fldChar w:fldCharType="end"/>
        </w:r>
      </w:hyperlink>
    </w:p>
    <w:p w14:paraId="7A453030" w14:textId="1A788AD4" w:rsidR="0053485B" w:rsidRPr="007955AE" w:rsidRDefault="00635DBA">
      <w:pPr>
        <w:pStyle w:val="TOC2"/>
        <w:tabs>
          <w:tab w:val="left" w:pos="2340"/>
        </w:tabs>
        <w:ind w:left="360" w:right="0" w:firstLine="0"/>
        <w:rPr>
          <w:rFonts w:ascii="Arial" w:hAnsi="Arial" w:cs="Arial"/>
          <w:sz w:val="24"/>
          <w:szCs w:val="24"/>
        </w:rPr>
      </w:pPr>
      <w:hyperlink w:anchor="_Toc120411685" w:history="1">
        <w:r w:rsidR="00B1696B" w:rsidRPr="007955AE">
          <w:rPr>
            <w:rStyle w:val="Hyperlink"/>
            <w:rFonts w:ascii="Arial" w:hAnsi="Arial" w:cs="Arial"/>
            <w:sz w:val="24"/>
            <w:szCs w:val="24"/>
          </w:rPr>
          <w:t>BRC/PLD</w:t>
        </w:r>
        <w:r w:rsidR="00672D87" w:rsidRPr="007955AE">
          <w:rPr>
            <w:rStyle w:val="Hyperlink"/>
            <w:rFonts w:ascii="Arial" w:hAnsi="Arial" w:cs="Arial"/>
            <w:sz w:val="24"/>
            <w:szCs w:val="24"/>
          </w:rPr>
          <w:t>-3.2</w:t>
        </w:r>
        <w:r w:rsidR="00672D87" w:rsidRPr="007955AE">
          <w:rPr>
            <w:rFonts w:ascii="Arial" w:hAnsi="Arial" w:cs="Arial"/>
            <w:sz w:val="24"/>
            <w:szCs w:val="24"/>
          </w:rPr>
          <w:tab/>
        </w:r>
        <w:r w:rsidR="00672D87" w:rsidRPr="007955AE">
          <w:rPr>
            <w:rStyle w:val="Hyperlink"/>
            <w:rFonts w:ascii="Arial" w:hAnsi="Arial" w:cs="Arial"/>
            <w:sz w:val="24"/>
            <w:szCs w:val="24"/>
          </w:rPr>
          <w:t>Equipment</w:t>
        </w:r>
        <w:r w:rsidR="00672D87" w:rsidRPr="007955AE">
          <w:rPr>
            <w:rFonts w:ascii="Arial" w:hAnsi="Arial" w:cs="Arial"/>
            <w:webHidden/>
            <w:sz w:val="24"/>
            <w:szCs w:val="24"/>
          </w:rPr>
          <w:tab/>
        </w:r>
        <w:r w:rsidR="004D7B26" w:rsidRPr="007955AE">
          <w:rPr>
            <w:rFonts w:ascii="Arial" w:hAnsi="Arial" w:cs="Arial"/>
            <w:webHidden/>
            <w:sz w:val="24"/>
            <w:szCs w:val="24"/>
          </w:rPr>
          <w:fldChar w:fldCharType="begin"/>
        </w:r>
        <w:r w:rsidR="00672D87" w:rsidRPr="007955AE">
          <w:rPr>
            <w:rFonts w:ascii="Arial" w:hAnsi="Arial" w:cs="Arial"/>
            <w:webHidden/>
            <w:sz w:val="24"/>
            <w:szCs w:val="24"/>
          </w:rPr>
          <w:instrText xml:space="preserve"> PAGEREF _Toc120411685 \h </w:instrText>
        </w:r>
        <w:r w:rsidR="004D7B26" w:rsidRPr="007955AE">
          <w:rPr>
            <w:rFonts w:ascii="Arial" w:hAnsi="Arial" w:cs="Arial"/>
            <w:webHidden/>
            <w:sz w:val="24"/>
            <w:szCs w:val="24"/>
          </w:rPr>
        </w:r>
        <w:r w:rsidR="004D7B26" w:rsidRPr="007955AE">
          <w:rPr>
            <w:rFonts w:ascii="Arial" w:hAnsi="Arial" w:cs="Arial"/>
            <w:webHidden/>
            <w:sz w:val="24"/>
            <w:szCs w:val="24"/>
          </w:rPr>
          <w:fldChar w:fldCharType="separate"/>
        </w:r>
        <w:r w:rsidR="00D41EF8">
          <w:rPr>
            <w:rFonts w:ascii="Arial" w:hAnsi="Arial" w:cs="Arial"/>
            <w:noProof/>
            <w:webHidden/>
            <w:sz w:val="24"/>
            <w:szCs w:val="24"/>
          </w:rPr>
          <w:t>9</w:t>
        </w:r>
        <w:r w:rsidR="004D7B26" w:rsidRPr="007955AE">
          <w:rPr>
            <w:rFonts w:ascii="Arial" w:hAnsi="Arial" w:cs="Arial"/>
            <w:webHidden/>
            <w:sz w:val="24"/>
            <w:szCs w:val="24"/>
          </w:rPr>
          <w:fldChar w:fldCharType="end"/>
        </w:r>
      </w:hyperlink>
    </w:p>
    <w:p w14:paraId="4B56A649" w14:textId="52808FB8" w:rsidR="0053485B" w:rsidRPr="007955AE" w:rsidRDefault="00635DBA">
      <w:pPr>
        <w:pStyle w:val="TOC2"/>
        <w:tabs>
          <w:tab w:val="left" w:pos="2340"/>
        </w:tabs>
        <w:ind w:left="360" w:right="0" w:firstLine="0"/>
        <w:rPr>
          <w:rFonts w:ascii="Arial" w:hAnsi="Arial" w:cs="Arial"/>
          <w:sz w:val="24"/>
          <w:szCs w:val="24"/>
        </w:rPr>
      </w:pPr>
      <w:hyperlink w:anchor="_Toc120411686" w:history="1">
        <w:r w:rsidR="00B1696B" w:rsidRPr="007955AE">
          <w:rPr>
            <w:rStyle w:val="Hyperlink"/>
            <w:rFonts w:ascii="Arial" w:hAnsi="Arial" w:cs="Arial"/>
            <w:sz w:val="24"/>
            <w:szCs w:val="24"/>
          </w:rPr>
          <w:t>BRC/PLD</w:t>
        </w:r>
        <w:r w:rsidR="00672D87" w:rsidRPr="007955AE">
          <w:rPr>
            <w:rStyle w:val="Hyperlink"/>
            <w:rFonts w:ascii="Arial" w:hAnsi="Arial" w:cs="Arial"/>
            <w:sz w:val="24"/>
            <w:szCs w:val="24"/>
          </w:rPr>
          <w:t>-3.3</w:t>
        </w:r>
        <w:r w:rsidR="00672D87" w:rsidRPr="007955AE">
          <w:rPr>
            <w:rFonts w:ascii="Arial" w:hAnsi="Arial" w:cs="Arial"/>
            <w:sz w:val="24"/>
            <w:szCs w:val="24"/>
          </w:rPr>
          <w:tab/>
        </w:r>
        <w:r w:rsidR="00B1696B" w:rsidRPr="007955AE">
          <w:rPr>
            <w:rStyle w:val="Hyperlink"/>
            <w:rFonts w:ascii="Arial" w:hAnsi="Arial" w:cs="Arial"/>
            <w:sz w:val="24"/>
            <w:szCs w:val="24"/>
          </w:rPr>
          <w:t>BRC/PLD</w:t>
        </w:r>
        <w:r w:rsidR="00672D87" w:rsidRPr="007955AE">
          <w:rPr>
            <w:rStyle w:val="Hyperlink"/>
            <w:rFonts w:ascii="Arial" w:hAnsi="Arial" w:cs="Arial"/>
            <w:sz w:val="24"/>
            <w:szCs w:val="24"/>
          </w:rPr>
          <w:t xml:space="preserve"> Maintenance Forms</w:t>
        </w:r>
        <w:r w:rsidR="00672D87" w:rsidRPr="007955AE">
          <w:rPr>
            <w:rFonts w:ascii="Arial" w:hAnsi="Arial" w:cs="Arial"/>
            <w:webHidden/>
            <w:sz w:val="24"/>
            <w:szCs w:val="24"/>
          </w:rPr>
          <w:tab/>
        </w:r>
        <w:r w:rsidR="004D7B26" w:rsidRPr="007955AE">
          <w:rPr>
            <w:rFonts w:ascii="Arial" w:hAnsi="Arial" w:cs="Arial"/>
            <w:webHidden/>
            <w:sz w:val="24"/>
            <w:szCs w:val="24"/>
          </w:rPr>
          <w:fldChar w:fldCharType="begin"/>
        </w:r>
        <w:r w:rsidR="00672D87" w:rsidRPr="007955AE">
          <w:rPr>
            <w:rFonts w:ascii="Arial" w:hAnsi="Arial" w:cs="Arial"/>
            <w:webHidden/>
            <w:sz w:val="24"/>
            <w:szCs w:val="24"/>
          </w:rPr>
          <w:instrText xml:space="preserve"> PAGEREF _Toc120411686 \h </w:instrText>
        </w:r>
        <w:r w:rsidR="004D7B26" w:rsidRPr="007955AE">
          <w:rPr>
            <w:rFonts w:ascii="Arial" w:hAnsi="Arial" w:cs="Arial"/>
            <w:webHidden/>
            <w:sz w:val="24"/>
            <w:szCs w:val="24"/>
          </w:rPr>
        </w:r>
        <w:r w:rsidR="004D7B26" w:rsidRPr="007955AE">
          <w:rPr>
            <w:rFonts w:ascii="Arial" w:hAnsi="Arial" w:cs="Arial"/>
            <w:webHidden/>
            <w:sz w:val="24"/>
            <w:szCs w:val="24"/>
          </w:rPr>
          <w:fldChar w:fldCharType="separate"/>
        </w:r>
        <w:r w:rsidR="00D41EF8">
          <w:rPr>
            <w:rFonts w:ascii="Arial" w:hAnsi="Arial" w:cs="Arial"/>
            <w:noProof/>
            <w:webHidden/>
            <w:sz w:val="24"/>
            <w:szCs w:val="24"/>
          </w:rPr>
          <w:t>10</w:t>
        </w:r>
        <w:r w:rsidR="004D7B26" w:rsidRPr="007955AE">
          <w:rPr>
            <w:rFonts w:ascii="Arial" w:hAnsi="Arial" w:cs="Arial"/>
            <w:webHidden/>
            <w:sz w:val="24"/>
            <w:szCs w:val="24"/>
          </w:rPr>
          <w:fldChar w:fldCharType="end"/>
        </w:r>
      </w:hyperlink>
    </w:p>
    <w:p w14:paraId="56361A4E" w14:textId="5A0B5220" w:rsidR="0053485B" w:rsidRPr="007955AE" w:rsidRDefault="00635DBA">
      <w:pPr>
        <w:pStyle w:val="TOC2"/>
        <w:tabs>
          <w:tab w:val="left" w:pos="2340"/>
        </w:tabs>
        <w:ind w:left="360" w:right="0" w:firstLine="0"/>
        <w:rPr>
          <w:rStyle w:val="Hyperlink"/>
          <w:rFonts w:ascii="Arial" w:hAnsi="Arial" w:cs="Arial"/>
          <w:sz w:val="24"/>
          <w:szCs w:val="24"/>
        </w:rPr>
      </w:pPr>
      <w:hyperlink w:anchor="_Toc120411688" w:history="1">
        <w:r w:rsidR="00B1696B" w:rsidRPr="007955AE">
          <w:rPr>
            <w:rStyle w:val="Hyperlink"/>
            <w:rFonts w:ascii="Arial" w:hAnsi="Arial" w:cs="Arial"/>
            <w:sz w:val="24"/>
            <w:szCs w:val="24"/>
          </w:rPr>
          <w:t>BRC/PLD</w:t>
        </w:r>
        <w:r w:rsidR="00672D87" w:rsidRPr="007955AE">
          <w:rPr>
            <w:rStyle w:val="Hyperlink"/>
            <w:rFonts w:ascii="Arial" w:hAnsi="Arial" w:cs="Arial"/>
            <w:sz w:val="24"/>
            <w:szCs w:val="24"/>
          </w:rPr>
          <w:t>-3.4</w:t>
        </w:r>
        <w:r w:rsidR="00672D87" w:rsidRPr="007955AE">
          <w:rPr>
            <w:rFonts w:ascii="Arial" w:hAnsi="Arial" w:cs="Arial"/>
            <w:sz w:val="24"/>
            <w:szCs w:val="24"/>
          </w:rPr>
          <w:tab/>
        </w:r>
        <w:r w:rsidR="00B1696B" w:rsidRPr="007955AE">
          <w:rPr>
            <w:rStyle w:val="Hyperlink"/>
            <w:rFonts w:ascii="Arial" w:hAnsi="Arial" w:cs="Arial"/>
            <w:sz w:val="24"/>
            <w:szCs w:val="24"/>
          </w:rPr>
          <w:t>BRC/PLD</w:t>
        </w:r>
        <w:r w:rsidR="00672D87" w:rsidRPr="007955AE">
          <w:rPr>
            <w:rStyle w:val="Hyperlink"/>
            <w:rFonts w:ascii="Arial" w:hAnsi="Arial" w:cs="Arial"/>
            <w:sz w:val="24"/>
            <w:szCs w:val="24"/>
          </w:rPr>
          <w:t xml:space="preserve"> Maintenance Categories and Activities</w:t>
        </w:r>
        <w:r w:rsidR="00672D87" w:rsidRPr="007955AE">
          <w:rPr>
            <w:rFonts w:ascii="Arial" w:hAnsi="Arial" w:cs="Arial"/>
            <w:webHidden/>
            <w:sz w:val="24"/>
            <w:szCs w:val="24"/>
          </w:rPr>
          <w:tab/>
        </w:r>
        <w:r w:rsidR="004D7B26" w:rsidRPr="007955AE">
          <w:rPr>
            <w:rFonts w:ascii="Arial" w:hAnsi="Arial" w:cs="Arial"/>
            <w:webHidden/>
            <w:sz w:val="24"/>
            <w:szCs w:val="24"/>
          </w:rPr>
          <w:fldChar w:fldCharType="begin"/>
        </w:r>
        <w:r w:rsidR="00672D87" w:rsidRPr="007955AE">
          <w:rPr>
            <w:rFonts w:ascii="Arial" w:hAnsi="Arial" w:cs="Arial"/>
            <w:webHidden/>
            <w:sz w:val="24"/>
            <w:szCs w:val="24"/>
          </w:rPr>
          <w:instrText xml:space="preserve"> PAGEREF _Toc120411688 \h </w:instrText>
        </w:r>
        <w:r w:rsidR="004D7B26" w:rsidRPr="007955AE">
          <w:rPr>
            <w:rFonts w:ascii="Arial" w:hAnsi="Arial" w:cs="Arial"/>
            <w:webHidden/>
            <w:sz w:val="24"/>
            <w:szCs w:val="24"/>
          </w:rPr>
        </w:r>
        <w:r w:rsidR="004D7B26" w:rsidRPr="007955AE">
          <w:rPr>
            <w:rFonts w:ascii="Arial" w:hAnsi="Arial" w:cs="Arial"/>
            <w:webHidden/>
            <w:sz w:val="24"/>
            <w:szCs w:val="24"/>
          </w:rPr>
          <w:fldChar w:fldCharType="separate"/>
        </w:r>
        <w:r w:rsidR="00D41EF8">
          <w:rPr>
            <w:rFonts w:ascii="Arial" w:hAnsi="Arial" w:cs="Arial"/>
            <w:noProof/>
            <w:webHidden/>
            <w:sz w:val="24"/>
            <w:szCs w:val="24"/>
          </w:rPr>
          <w:t>10</w:t>
        </w:r>
        <w:r w:rsidR="004D7B26" w:rsidRPr="007955AE">
          <w:rPr>
            <w:rFonts w:ascii="Arial" w:hAnsi="Arial" w:cs="Arial"/>
            <w:webHidden/>
            <w:sz w:val="24"/>
            <w:szCs w:val="24"/>
          </w:rPr>
          <w:fldChar w:fldCharType="end"/>
        </w:r>
      </w:hyperlink>
    </w:p>
    <w:p w14:paraId="749C0FBA" w14:textId="4CA96BEF" w:rsidR="0053485B" w:rsidRPr="007955AE" w:rsidRDefault="00635DBA">
      <w:pPr>
        <w:pStyle w:val="TOC1"/>
        <w:tabs>
          <w:tab w:val="left" w:pos="2340"/>
        </w:tabs>
        <w:spacing w:before="0"/>
        <w:ind w:left="360" w:right="0" w:firstLine="0"/>
        <w:rPr>
          <w:rFonts w:ascii="Arial" w:hAnsi="Arial" w:cs="Arial"/>
          <w:sz w:val="24"/>
          <w:szCs w:val="24"/>
        </w:rPr>
      </w:pPr>
      <w:hyperlink w:anchor="_Toc120411689" w:history="1">
        <w:r w:rsidR="00B1696B" w:rsidRPr="007955AE">
          <w:rPr>
            <w:rStyle w:val="Hyperlink"/>
            <w:rFonts w:ascii="Arial" w:hAnsi="Arial" w:cs="Arial"/>
            <w:sz w:val="24"/>
            <w:szCs w:val="24"/>
          </w:rPr>
          <w:t>BRC/PLD</w:t>
        </w:r>
        <w:r w:rsidR="00672D87" w:rsidRPr="007955AE">
          <w:rPr>
            <w:rStyle w:val="Hyperlink"/>
            <w:rFonts w:ascii="Arial" w:hAnsi="Arial" w:cs="Arial"/>
            <w:sz w:val="24"/>
            <w:szCs w:val="24"/>
          </w:rPr>
          <w:t>-3.5</w:t>
        </w:r>
        <w:r w:rsidR="00672D87" w:rsidRPr="007955AE">
          <w:rPr>
            <w:rStyle w:val="Hyperlink"/>
            <w:rFonts w:ascii="Arial" w:hAnsi="Arial" w:cs="Arial"/>
            <w:sz w:val="24"/>
            <w:szCs w:val="24"/>
          </w:rPr>
          <w:tab/>
          <w:t>Routine Maintenance Activities</w:t>
        </w:r>
        <w:r w:rsidR="00672D87" w:rsidRPr="007955AE">
          <w:rPr>
            <w:rFonts w:ascii="Arial" w:hAnsi="Arial" w:cs="Arial"/>
            <w:webHidden/>
            <w:sz w:val="24"/>
            <w:szCs w:val="24"/>
          </w:rPr>
          <w:tab/>
        </w:r>
        <w:r w:rsidR="004D7B26" w:rsidRPr="007955AE">
          <w:rPr>
            <w:rFonts w:ascii="Arial" w:hAnsi="Arial" w:cs="Arial"/>
            <w:webHidden/>
            <w:sz w:val="24"/>
            <w:szCs w:val="24"/>
          </w:rPr>
          <w:fldChar w:fldCharType="begin"/>
        </w:r>
        <w:r w:rsidR="00672D87" w:rsidRPr="007955AE">
          <w:rPr>
            <w:rFonts w:ascii="Arial" w:hAnsi="Arial" w:cs="Arial"/>
            <w:webHidden/>
            <w:sz w:val="24"/>
            <w:szCs w:val="24"/>
          </w:rPr>
          <w:instrText xml:space="preserve"> PAGEREF _Toc120411689 \h </w:instrText>
        </w:r>
        <w:r w:rsidR="004D7B26" w:rsidRPr="007955AE">
          <w:rPr>
            <w:rFonts w:ascii="Arial" w:hAnsi="Arial" w:cs="Arial"/>
            <w:webHidden/>
            <w:sz w:val="24"/>
            <w:szCs w:val="24"/>
          </w:rPr>
        </w:r>
        <w:r w:rsidR="004D7B26" w:rsidRPr="007955AE">
          <w:rPr>
            <w:rFonts w:ascii="Arial" w:hAnsi="Arial" w:cs="Arial"/>
            <w:webHidden/>
            <w:sz w:val="24"/>
            <w:szCs w:val="24"/>
          </w:rPr>
          <w:fldChar w:fldCharType="separate"/>
        </w:r>
        <w:r w:rsidR="00D41EF8">
          <w:rPr>
            <w:rFonts w:ascii="Arial" w:hAnsi="Arial" w:cs="Arial"/>
            <w:noProof/>
            <w:webHidden/>
            <w:sz w:val="24"/>
            <w:szCs w:val="24"/>
          </w:rPr>
          <w:t>10</w:t>
        </w:r>
        <w:r w:rsidR="004D7B26" w:rsidRPr="007955AE">
          <w:rPr>
            <w:rFonts w:ascii="Arial" w:hAnsi="Arial" w:cs="Arial"/>
            <w:webHidden/>
            <w:sz w:val="24"/>
            <w:szCs w:val="24"/>
          </w:rPr>
          <w:fldChar w:fldCharType="end"/>
        </w:r>
      </w:hyperlink>
    </w:p>
    <w:p w14:paraId="22145A45" w14:textId="5152F690" w:rsidR="0053485B" w:rsidRPr="007955AE" w:rsidRDefault="00635DBA">
      <w:pPr>
        <w:pStyle w:val="TOC3"/>
        <w:tabs>
          <w:tab w:val="left" w:pos="2880"/>
        </w:tabs>
        <w:ind w:left="720" w:right="0" w:firstLine="0"/>
        <w:rPr>
          <w:rFonts w:ascii="Arial" w:hAnsi="Arial" w:cs="Arial"/>
          <w:noProof/>
          <w:sz w:val="24"/>
          <w:szCs w:val="24"/>
        </w:rPr>
      </w:pPr>
      <w:hyperlink w:anchor="_Toc120411690" w:history="1">
        <w:r w:rsidR="00B1696B" w:rsidRPr="007955AE">
          <w:rPr>
            <w:rStyle w:val="Hyperlink"/>
            <w:rFonts w:ascii="Arial" w:hAnsi="Arial" w:cs="Arial"/>
            <w:noProof/>
            <w:sz w:val="24"/>
            <w:szCs w:val="24"/>
          </w:rPr>
          <w:t>BRC/PLD</w:t>
        </w:r>
        <w:r w:rsidR="00672D87" w:rsidRPr="007955AE">
          <w:rPr>
            <w:rStyle w:val="Hyperlink"/>
            <w:rFonts w:ascii="Arial" w:hAnsi="Arial" w:cs="Arial"/>
            <w:noProof/>
            <w:sz w:val="24"/>
            <w:szCs w:val="24"/>
          </w:rPr>
          <w:t>-3.5.1</w:t>
        </w:r>
        <w:r w:rsidR="00672D87" w:rsidRPr="007955AE">
          <w:rPr>
            <w:rFonts w:ascii="Arial" w:hAnsi="Arial" w:cs="Arial"/>
            <w:noProof/>
            <w:sz w:val="24"/>
            <w:szCs w:val="24"/>
          </w:rPr>
          <w:tab/>
        </w:r>
        <w:r w:rsidR="00672D87" w:rsidRPr="007955AE">
          <w:rPr>
            <w:rStyle w:val="Hyperlink"/>
            <w:rFonts w:ascii="Arial" w:hAnsi="Arial" w:cs="Arial"/>
            <w:noProof/>
            <w:sz w:val="24"/>
            <w:szCs w:val="24"/>
          </w:rPr>
          <w:t>Mowing</w:t>
        </w:r>
        <w:r w:rsidR="00672D87" w:rsidRPr="007955AE">
          <w:rPr>
            <w:rFonts w:ascii="Arial" w:hAnsi="Arial" w:cs="Arial"/>
            <w:noProof/>
            <w:webHidden/>
            <w:sz w:val="24"/>
            <w:szCs w:val="24"/>
          </w:rPr>
          <w:tab/>
        </w:r>
        <w:r w:rsidR="004D7B26" w:rsidRPr="007955AE">
          <w:rPr>
            <w:rFonts w:ascii="Arial" w:hAnsi="Arial" w:cs="Arial"/>
            <w:noProof/>
            <w:webHidden/>
            <w:sz w:val="24"/>
            <w:szCs w:val="24"/>
          </w:rPr>
          <w:fldChar w:fldCharType="begin"/>
        </w:r>
        <w:r w:rsidR="00672D87" w:rsidRPr="007955AE">
          <w:rPr>
            <w:rFonts w:ascii="Arial" w:hAnsi="Arial" w:cs="Arial"/>
            <w:noProof/>
            <w:webHidden/>
            <w:sz w:val="24"/>
            <w:szCs w:val="24"/>
          </w:rPr>
          <w:instrText xml:space="preserve"> PAGEREF _Toc120411690 \h </w:instrText>
        </w:r>
        <w:r w:rsidR="004D7B26" w:rsidRPr="007955AE">
          <w:rPr>
            <w:rFonts w:ascii="Arial" w:hAnsi="Arial" w:cs="Arial"/>
            <w:noProof/>
            <w:webHidden/>
            <w:sz w:val="24"/>
            <w:szCs w:val="24"/>
          </w:rPr>
        </w:r>
        <w:r w:rsidR="004D7B26" w:rsidRPr="007955AE">
          <w:rPr>
            <w:rFonts w:ascii="Arial" w:hAnsi="Arial" w:cs="Arial"/>
            <w:noProof/>
            <w:webHidden/>
            <w:sz w:val="24"/>
            <w:szCs w:val="24"/>
          </w:rPr>
          <w:fldChar w:fldCharType="separate"/>
        </w:r>
        <w:r w:rsidR="00D41EF8">
          <w:rPr>
            <w:rFonts w:ascii="Arial" w:hAnsi="Arial" w:cs="Arial"/>
            <w:noProof/>
            <w:webHidden/>
            <w:sz w:val="24"/>
            <w:szCs w:val="24"/>
          </w:rPr>
          <w:t>11</w:t>
        </w:r>
        <w:r w:rsidR="004D7B26" w:rsidRPr="007955AE">
          <w:rPr>
            <w:rFonts w:ascii="Arial" w:hAnsi="Arial" w:cs="Arial"/>
            <w:noProof/>
            <w:webHidden/>
            <w:sz w:val="24"/>
            <w:szCs w:val="24"/>
          </w:rPr>
          <w:fldChar w:fldCharType="end"/>
        </w:r>
      </w:hyperlink>
    </w:p>
    <w:p w14:paraId="01D7BABF" w14:textId="398F6479" w:rsidR="0053485B" w:rsidRPr="007955AE" w:rsidRDefault="00635DBA">
      <w:pPr>
        <w:pStyle w:val="TOC3"/>
        <w:tabs>
          <w:tab w:val="left" w:pos="2880"/>
        </w:tabs>
        <w:ind w:left="720" w:right="0" w:firstLine="0"/>
        <w:rPr>
          <w:rFonts w:ascii="Arial" w:hAnsi="Arial" w:cs="Arial"/>
          <w:noProof/>
          <w:sz w:val="24"/>
          <w:szCs w:val="24"/>
        </w:rPr>
      </w:pPr>
      <w:hyperlink w:anchor="_Toc120411691" w:history="1">
        <w:r w:rsidR="00B1696B" w:rsidRPr="007955AE">
          <w:rPr>
            <w:rStyle w:val="Hyperlink"/>
            <w:rFonts w:ascii="Arial" w:hAnsi="Arial" w:cs="Arial"/>
            <w:noProof/>
            <w:sz w:val="24"/>
            <w:szCs w:val="24"/>
          </w:rPr>
          <w:t>BRC/PLD</w:t>
        </w:r>
        <w:r w:rsidR="00672D87" w:rsidRPr="007955AE">
          <w:rPr>
            <w:rStyle w:val="Hyperlink"/>
            <w:rFonts w:ascii="Arial" w:hAnsi="Arial" w:cs="Arial"/>
            <w:noProof/>
            <w:sz w:val="24"/>
            <w:szCs w:val="24"/>
          </w:rPr>
          <w:t>-3.5.2</w:t>
        </w:r>
        <w:r w:rsidR="00672D87" w:rsidRPr="007955AE">
          <w:rPr>
            <w:rFonts w:ascii="Arial" w:hAnsi="Arial" w:cs="Arial"/>
            <w:noProof/>
            <w:sz w:val="24"/>
            <w:szCs w:val="24"/>
          </w:rPr>
          <w:tab/>
        </w:r>
        <w:r w:rsidR="00672D87" w:rsidRPr="007955AE">
          <w:rPr>
            <w:rStyle w:val="Hyperlink"/>
            <w:rFonts w:ascii="Arial" w:hAnsi="Arial" w:cs="Arial"/>
            <w:noProof/>
            <w:sz w:val="24"/>
            <w:szCs w:val="24"/>
          </w:rPr>
          <w:t>Trash/Debris Removal</w:t>
        </w:r>
        <w:r w:rsidR="00672D87" w:rsidRPr="007955AE">
          <w:rPr>
            <w:rFonts w:ascii="Arial" w:hAnsi="Arial" w:cs="Arial"/>
            <w:noProof/>
            <w:webHidden/>
            <w:sz w:val="24"/>
            <w:szCs w:val="24"/>
          </w:rPr>
          <w:tab/>
        </w:r>
        <w:r w:rsidR="004D7B26" w:rsidRPr="007955AE">
          <w:rPr>
            <w:rFonts w:ascii="Arial" w:hAnsi="Arial" w:cs="Arial"/>
            <w:noProof/>
            <w:webHidden/>
            <w:sz w:val="24"/>
            <w:szCs w:val="24"/>
          </w:rPr>
          <w:fldChar w:fldCharType="begin"/>
        </w:r>
        <w:r w:rsidR="00672D87" w:rsidRPr="007955AE">
          <w:rPr>
            <w:rFonts w:ascii="Arial" w:hAnsi="Arial" w:cs="Arial"/>
            <w:noProof/>
            <w:webHidden/>
            <w:sz w:val="24"/>
            <w:szCs w:val="24"/>
          </w:rPr>
          <w:instrText xml:space="preserve"> PAGEREF _Toc120411691 \h </w:instrText>
        </w:r>
        <w:r w:rsidR="004D7B26" w:rsidRPr="007955AE">
          <w:rPr>
            <w:rFonts w:ascii="Arial" w:hAnsi="Arial" w:cs="Arial"/>
            <w:noProof/>
            <w:webHidden/>
            <w:sz w:val="24"/>
            <w:szCs w:val="24"/>
          </w:rPr>
        </w:r>
        <w:r w:rsidR="004D7B26" w:rsidRPr="007955AE">
          <w:rPr>
            <w:rFonts w:ascii="Arial" w:hAnsi="Arial" w:cs="Arial"/>
            <w:noProof/>
            <w:webHidden/>
            <w:sz w:val="24"/>
            <w:szCs w:val="24"/>
          </w:rPr>
          <w:fldChar w:fldCharType="separate"/>
        </w:r>
        <w:r w:rsidR="00D41EF8">
          <w:rPr>
            <w:rFonts w:ascii="Arial" w:hAnsi="Arial" w:cs="Arial"/>
            <w:noProof/>
            <w:webHidden/>
            <w:sz w:val="24"/>
            <w:szCs w:val="24"/>
          </w:rPr>
          <w:t>11</w:t>
        </w:r>
        <w:r w:rsidR="004D7B26" w:rsidRPr="007955AE">
          <w:rPr>
            <w:rFonts w:ascii="Arial" w:hAnsi="Arial" w:cs="Arial"/>
            <w:noProof/>
            <w:webHidden/>
            <w:sz w:val="24"/>
            <w:szCs w:val="24"/>
          </w:rPr>
          <w:fldChar w:fldCharType="end"/>
        </w:r>
      </w:hyperlink>
    </w:p>
    <w:p w14:paraId="4C23F545" w14:textId="3AAA84AD" w:rsidR="0053485B" w:rsidRPr="007955AE" w:rsidRDefault="00635DBA">
      <w:pPr>
        <w:pStyle w:val="TOC3"/>
        <w:tabs>
          <w:tab w:val="left" w:pos="2880"/>
        </w:tabs>
        <w:ind w:left="720" w:right="0" w:firstLine="0"/>
        <w:rPr>
          <w:rFonts w:ascii="Arial" w:hAnsi="Arial" w:cs="Arial"/>
          <w:noProof/>
          <w:sz w:val="24"/>
          <w:szCs w:val="24"/>
        </w:rPr>
      </w:pPr>
      <w:hyperlink w:anchor="_Toc120411692" w:history="1">
        <w:r w:rsidR="00B1696B" w:rsidRPr="007955AE">
          <w:rPr>
            <w:rStyle w:val="Hyperlink"/>
            <w:rFonts w:ascii="Arial" w:hAnsi="Arial" w:cs="Arial"/>
            <w:noProof/>
            <w:sz w:val="24"/>
            <w:szCs w:val="24"/>
          </w:rPr>
          <w:t>BRC/PLD</w:t>
        </w:r>
        <w:r w:rsidR="00672D87" w:rsidRPr="007955AE">
          <w:rPr>
            <w:rStyle w:val="Hyperlink"/>
            <w:rFonts w:ascii="Arial" w:hAnsi="Arial" w:cs="Arial"/>
            <w:noProof/>
            <w:sz w:val="24"/>
            <w:szCs w:val="24"/>
          </w:rPr>
          <w:t>-3.5.3</w:t>
        </w:r>
        <w:r w:rsidR="00672D87" w:rsidRPr="007955AE">
          <w:rPr>
            <w:rFonts w:ascii="Arial" w:hAnsi="Arial" w:cs="Arial"/>
            <w:noProof/>
            <w:sz w:val="24"/>
            <w:szCs w:val="24"/>
          </w:rPr>
          <w:tab/>
        </w:r>
        <w:r w:rsidR="00672D87" w:rsidRPr="007955AE">
          <w:rPr>
            <w:rStyle w:val="Hyperlink"/>
            <w:rFonts w:ascii="Arial" w:hAnsi="Arial" w:cs="Arial"/>
            <w:noProof/>
            <w:sz w:val="24"/>
            <w:szCs w:val="24"/>
          </w:rPr>
          <w:t>Overflow Outlet Works Cleaning</w:t>
        </w:r>
        <w:r w:rsidR="00672D87" w:rsidRPr="007955AE">
          <w:rPr>
            <w:rFonts w:ascii="Arial" w:hAnsi="Arial" w:cs="Arial"/>
            <w:noProof/>
            <w:webHidden/>
            <w:sz w:val="24"/>
            <w:szCs w:val="24"/>
          </w:rPr>
          <w:tab/>
        </w:r>
        <w:r w:rsidR="004D7B26" w:rsidRPr="007955AE">
          <w:rPr>
            <w:rFonts w:ascii="Arial" w:hAnsi="Arial" w:cs="Arial"/>
            <w:noProof/>
            <w:webHidden/>
            <w:sz w:val="24"/>
            <w:szCs w:val="24"/>
          </w:rPr>
          <w:fldChar w:fldCharType="begin"/>
        </w:r>
        <w:r w:rsidR="00672D87" w:rsidRPr="007955AE">
          <w:rPr>
            <w:rFonts w:ascii="Arial" w:hAnsi="Arial" w:cs="Arial"/>
            <w:noProof/>
            <w:webHidden/>
            <w:sz w:val="24"/>
            <w:szCs w:val="24"/>
          </w:rPr>
          <w:instrText xml:space="preserve"> PAGEREF _Toc120411692 \h </w:instrText>
        </w:r>
        <w:r w:rsidR="004D7B26" w:rsidRPr="007955AE">
          <w:rPr>
            <w:rFonts w:ascii="Arial" w:hAnsi="Arial" w:cs="Arial"/>
            <w:noProof/>
            <w:webHidden/>
            <w:sz w:val="24"/>
            <w:szCs w:val="24"/>
          </w:rPr>
        </w:r>
        <w:r w:rsidR="004D7B26" w:rsidRPr="007955AE">
          <w:rPr>
            <w:rFonts w:ascii="Arial" w:hAnsi="Arial" w:cs="Arial"/>
            <w:noProof/>
            <w:webHidden/>
            <w:sz w:val="24"/>
            <w:szCs w:val="24"/>
          </w:rPr>
          <w:fldChar w:fldCharType="separate"/>
        </w:r>
        <w:r w:rsidR="00D41EF8">
          <w:rPr>
            <w:rFonts w:ascii="Arial" w:hAnsi="Arial" w:cs="Arial"/>
            <w:noProof/>
            <w:webHidden/>
            <w:sz w:val="24"/>
            <w:szCs w:val="24"/>
          </w:rPr>
          <w:t>11</w:t>
        </w:r>
        <w:r w:rsidR="004D7B26" w:rsidRPr="007955AE">
          <w:rPr>
            <w:rFonts w:ascii="Arial" w:hAnsi="Arial" w:cs="Arial"/>
            <w:noProof/>
            <w:webHidden/>
            <w:sz w:val="24"/>
            <w:szCs w:val="24"/>
          </w:rPr>
          <w:fldChar w:fldCharType="end"/>
        </w:r>
      </w:hyperlink>
    </w:p>
    <w:p w14:paraId="1A8547A4" w14:textId="28AC06F9" w:rsidR="0053485B" w:rsidRPr="007955AE" w:rsidRDefault="00635DBA">
      <w:pPr>
        <w:pStyle w:val="TOC3"/>
        <w:tabs>
          <w:tab w:val="left" w:pos="2880"/>
        </w:tabs>
        <w:ind w:left="720" w:right="0" w:firstLine="0"/>
        <w:rPr>
          <w:rFonts w:ascii="Arial" w:hAnsi="Arial" w:cs="Arial"/>
          <w:noProof/>
          <w:sz w:val="24"/>
          <w:szCs w:val="24"/>
        </w:rPr>
      </w:pPr>
      <w:hyperlink w:anchor="_Toc120411693" w:history="1">
        <w:r w:rsidR="00B1696B" w:rsidRPr="007955AE">
          <w:rPr>
            <w:rStyle w:val="Hyperlink"/>
            <w:rFonts w:ascii="Arial" w:hAnsi="Arial" w:cs="Arial"/>
            <w:noProof/>
            <w:sz w:val="24"/>
            <w:szCs w:val="24"/>
          </w:rPr>
          <w:t>BRC/PLD</w:t>
        </w:r>
        <w:r w:rsidR="00672D87" w:rsidRPr="007955AE">
          <w:rPr>
            <w:rStyle w:val="Hyperlink"/>
            <w:rFonts w:ascii="Arial" w:hAnsi="Arial" w:cs="Arial"/>
            <w:noProof/>
            <w:sz w:val="24"/>
            <w:szCs w:val="24"/>
          </w:rPr>
          <w:t>-3.5.4</w:t>
        </w:r>
        <w:r w:rsidR="00672D87" w:rsidRPr="007955AE">
          <w:rPr>
            <w:rFonts w:ascii="Arial" w:hAnsi="Arial" w:cs="Arial"/>
            <w:noProof/>
            <w:sz w:val="24"/>
            <w:szCs w:val="24"/>
          </w:rPr>
          <w:tab/>
        </w:r>
        <w:r w:rsidR="00672D87" w:rsidRPr="007955AE">
          <w:rPr>
            <w:rStyle w:val="Hyperlink"/>
            <w:rFonts w:ascii="Arial" w:hAnsi="Arial" w:cs="Arial"/>
            <w:noProof/>
            <w:sz w:val="24"/>
            <w:szCs w:val="24"/>
          </w:rPr>
          <w:t>Weed Control</w:t>
        </w:r>
        <w:r w:rsidR="00672D87" w:rsidRPr="007955AE">
          <w:rPr>
            <w:rFonts w:ascii="Arial" w:hAnsi="Arial" w:cs="Arial"/>
            <w:noProof/>
            <w:webHidden/>
            <w:sz w:val="24"/>
            <w:szCs w:val="24"/>
          </w:rPr>
          <w:tab/>
        </w:r>
        <w:r w:rsidR="004D7B26" w:rsidRPr="007955AE">
          <w:rPr>
            <w:rFonts w:ascii="Arial" w:hAnsi="Arial" w:cs="Arial"/>
            <w:noProof/>
            <w:webHidden/>
            <w:sz w:val="24"/>
            <w:szCs w:val="24"/>
          </w:rPr>
          <w:fldChar w:fldCharType="begin"/>
        </w:r>
        <w:r w:rsidR="00672D87" w:rsidRPr="007955AE">
          <w:rPr>
            <w:rFonts w:ascii="Arial" w:hAnsi="Arial" w:cs="Arial"/>
            <w:noProof/>
            <w:webHidden/>
            <w:sz w:val="24"/>
            <w:szCs w:val="24"/>
          </w:rPr>
          <w:instrText xml:space="preserve"> PAGEREF _Toc120411693 \h </w:instrText>
        </w:r>
        <w:r w:rsidR="004D7B26" w:rsidRPr="007955AE">
          <w:rPr>
            <w:rFonts w:ascii="Arial" w:hAnsi="Arial" w:cs="Arial"/>
            <w:noProof/>
            <w:webHidden/>
            <w:sz w:val="24"/>
            <w:szCs w:val="24"/>
          </w:rPr>
        </w:r>
        <w:r w:rsidR="004D7B26" w:rsidRPr="007955AE">
          <w:rPr>
            <w:rFonts w:ascii="Arial" w:hAnsi="Arial" w:cs="Arial"/>
            <w:noProof/>
            <w:webHidden/>
            <w:sz w:val="24"/>
            <w:szCs w:val="24"/>
          </w:rPr>
          <w:fldChar w:fldCharType="separate"/>
        </w:r>
        <w:r w:rsidR="00D41EF8">
          <w:rPr>
            <w:rFonts w:ascii="Arial" w:hAnsi="Arial" w:cs="Arial"/>
            <w:noProof/>
            <w:webHidden/>
            <w:sz w:val="24"/>
            <w:szCs w:val="24"/>
          </w:rPr>
          <w:t>12</w:t>
        </w:r>
        <w:r w:rsidR="004D7B26" w:rsidRPr="007955AE">
          <w:rPr>
            <w:rFonts w:ascii="Arial" w:hAnsi="Arial" w:cs="Arial"/>
            <w:noProof/>
            <w:webHidden/>
            <w:sz w:val="24"/>
            <w:szCs w:val="24"/>
          </w:rPr>
          <w:fldChar w:fldCharType="end"/>
        </w:r>
      </w:hyperlink>
    </w:p>
    <w:p w14:paraId="061A1475" w14:textId="56CA3BC4" w:rsidR="0053485B" w:rsidRPr="007955AE" w:rsidRDefault="00635DBA">
      <w:pPr>
        <w:pStyle w:val="TOC1"/>
        <w:tabs>
          <w:tab w:val="left" w:pos="2340"/>
        </w:tabs>
        <w:spacing w:before="0"/>
        <w:ind w:left="360" w:right="0" w:firstLine="0"/>
        <w:rPr>
          <w:rFonts w:ascii="Arial" w:hAnsi="Arial" w:cs="Arial"/>
          <w:b/>
          <w:sz w:val="24"/>
          <w:szCs w:val="24"/>
        </w:rPr>
      </w:pPr>
      <w:hyperlink w:anchor="_Toc120411694" w:history="1">
        <w:r w:rsidR="00B1696B" w:rsidRPr="007955AE">
          <w:rPr>
            <w:rStyle w:val="Hyperlink"/>
            <w:rFonts w:ascii="Arial" w:hAnsi="Arial" w:cs="Arial"/>
            <w:sz w:val="24"/>
            <w:szCs w:val="24"/>
          </w:rPr>
          <w:t>BRC/PLD</w:t>
        </w:r>
        <w:r w:rsidR="00672D87" w:rsidRPr="007955AE">
          <w:rPr>
            <w:rStyle w:val="Hyperlink"/>
            <w:rFonts w:ascii="Arial" w:hAnsi="Arial" w:cs="Arial"/>
            <w:sz w:val="24"/>
            <w:szCs w:val="24"/>
          </w:rPr>
          <w:t>-3.6</w:t>
        </w:r>
        <w:r w:rsidR="00672D87" w:rsidRPr="007955AE">
          <w:rPr>
            <w:rStyle w:val="Hyperlink"/>
            <w:rFonts w:ascii="Arial" w:hAnsi="Arial" w:cs="Arial"/>
            <w:sz w:val="24"/>
            <w:szCs w:val="24"/>
          </w:rPr>
          <w:tab/>
          <w:t>Minor Maintenance Activities</w:t>
        </w:r>
        <w:r w:rsidR="00672D87" w:rsidRPr="007955AE">
          <w:rPr>
            <w:rFonts w:ascii="Arial" w:hAnsi="Arial" w:cs="Arial"/>
            <w:webHidden/>
            <w:sz w:val="24"/>
            <w:szCs w:val="24"/>
          </w:rPr>
          <w:tab/>
        </w:r>
        <w:r w:rsidR="004D7B26" w:rsidRPr="007955AE">
          <w:rPr>
            <w:rFonts w:ascii="Arial" w:hAnsi="Arial" w:cs="Arial"/>
            <w:webHidden/>
            <w:sz w:val="24"/>
            <w:szCs w:val="24"/>
          </w:rPr>
          <w:fldChar w:fldCharType="begin"/>
        </w:r>
        <w:r w:rsidR="00672D87" w:rsidRPr="007955AE">
          <w:rPr>
            <w:rFonts w:ascii="Arial" w:hAnsi="Arial" w:cs="Arial"/>
            <w:webHidden/>
            <w:sz w:val="24"/>
            <w:szCs w:val="24"/>
          </w:rPr>
          <w:instrText xml:space="preserve"> PAGEREF _Toc120411694 \h </w:instrText>
        </w:r>
        <w:r w:rsidR="004D7B26" w:rsidRPr="007955AE">
          <w:rPr>
            <w:rFonts w:ascii="Arial" w:hAnsi="Arial" w:cs="Arial"/>
            <w:webHidden/>
            <w:sz w:val="24"/>
            <w:szCs w:val="24"/>
          </w:rPr>
        </w:r>
        <w:r w:rsidR="004D7B26" w:rsidRPr="007955AE">
          <w:rPr>
            <w:rFonts w:ascii="Arial" w:hAnsi="Arial" w:cs="Arial"/>
            <w:webHidden/>
            <w:sz w:val="24"/>
            <w:szCs w:val="24"/>
          </w:rPr>
          <w:fldChar w:fldCharType="separate"/>
        </w:r>
        <w:r w:rsidR="00D41EF8">
          <w:rPr>
            <w:rFonts w:ascii="Arial" w:hAnsi="Arial" w:cs="Arial"/>
            <w:noProof/>
            <w:webHidden/>
            <w:sz w:val="24"/>
            <w:szCs w:val="24"/>
          </w:rPr>
          <w:t>12</w:t>
        </w:r>
        <w:r w:rsidR="004D7B26" w:rsidRPr="007955AE">
          <w:rPr>
            <w:rFonts w:ascii="Arial" w:hAnsi="Arial" w:cs="Arial"/>
            <w:webHidden/>
            <w:sz w:val="24"/>
            <w:szCs w:val="24"/>
          </w:rPr>
          <w:fldChar w:fldCharType="end"/>
        </w:r>
      </w:hyperlink>
    </w:p>
    <w:p w14:paraId="318F709F" w14:textId="354F3E60" w:rsidR="0053485B" w:rsidRPr="007955AE" w:rsidRDefault="00635DBA">
      <w:pPr>
        <w:pStyle w:val="TOC3"/>
        <w:tabs>
          <w:tab w:val="left" w:pos="2880"/>
        </w:tabs>
        <w:ind w:left="720" w:right="0" w:firstLine="0"/>
        <w:rPr>
          <w:rFonts w:ascii="Arial" w:hAnsi="Arial" w:cs="Arial"/>
          <w:noProof/>
          <w:sz w:val="24"/>
          <w:szCs w:val="24"/>
        </w:rPr>
      </w:pPr>
      <w:hyperlink w:anchor="_Toc120411695" w:history="1">
        <w:r w:rsidR="00B1696B" w:rsidRPr="007955AE">
          <w:rPr>
            <w:rStyle w:val="Hyperlink"/>
            <w:rFonts w:ascii="Arial" w:hAnsi="Arial" w:cs="Arial"/>
            <w:noProof/>
            <w:sz w:val="24"/>
            <w:szCs w:val="24"/>
          </w:rPr>
          <w:t>BRC/PLD</w:t>
        </w:r>
        <w:r w:rsidR="00672D87" w:rsidRPr="007955AE">
          <w:rPr>
            <w:rStyle w:val="Hyperlink"/>
            <w:rFonts w:ascii="Arial" w:hAnsi="Arial" w:cs="Arial"/>
            <w:noProof/>
            <w:sz w:val="24"/>
            <w:szCs w:val="24"/>
          </w:rPr>
          <w:t>-3.6.1</w:t>
        </w:r>
        <w:r w:rsidR="00672D87" w:rsidRPr="007955AE">
          <w:rPr>
            <w:rFonts w:ascii="Arial" w:hAnsi="Arial" w:cs="Arial"/>
            <w:noProof/>
            <w:sz w:val="24"/>
            <w:szCs w:val="24"/>
          </w:rPr>
          <w:tab/>
        </w:r>
        <w:r w:rsidR="00672D87" w:rsidRPr="007955AE">
          <w:rPr>
            <w:rStyle w:val="Hyperlink"/>
            <w:rFonts w:ascii="Arial" w:hAnsi="Arial" w:cs="Arial"/>
            <w:noProof/>
            <w:sz w:val="24"/>
            <w:szCs w:val="24"/>
          </w:rPr>
          <w:t>Sediment/Pollutant Removal</w:t>
        </w:r>
        <w:r w:rsidR="00672D87" w:rsidRPr="007955AE">
          <w:rPr>
            <w:rFonts w:ascii="Arial" w:hAnsi="Arial" w:cs="Arial"/>
            <w:noProof/>
            <w:webHidden/>
            <w:sz w:val="24"/>
            <w:szCs w:val="24"/>
          </w:rPr>
          <w:tab/>
        </w:r>
        <w:r w:rsidR="004D7B26" w:rsidRPr="007955AE">
          <w:rPr>
            <w:rFonts w:ascii="Arial" w:hAnsi="Arial" w:cs="Arial"/>
            <w:noProof/>
            <w:webHidden/>
            <w:sz w:val="24"/>
            <w:szCs w:val="24"/>
          </w:rPr>
          <w:fldChar w:fldCharType="begin"/>
        </w:r>
        <w:r w:rsidR="00672D87" w:rsidRPr="007955AE">
          <w:rPr>
            <w:rFonts w:ascii="Arial" w:hAnsi="Arial" w:cs="Arial"/>
            <w:noProof/>
            <w:webHidden/>
            <w:sz w:val="24"/>
            <w:szCs w:val="24"/>
          </w:rPr>
          <w:instrText xml:space="preserve"> PAGEREF _Toc120411695 \h </w:instrText>
        </w:r>
        <w:r w:rsidR="004D7B26" w:rsidRPr="007955AE">
          <w:rPr>
            <w:rFonts w:ascii="Arial" w:hAnsi="Arial" w:cs="Arial"/>
            <w:noProof/>
            <w:webHidden/>
            <w:sz w:val="24"/>
            <w:szCs w:val="24"/>
          </w:rPr>
        </w:r>
        <w:r w:rsidR="004D7B26" w:rsidRPr="007955AE">
          <w:rPr>
            <w:rFonts w:ascii="Arial" w:hAnsi="Arial" w:cs="Arial"/>
            <w:noProof/>
            <w:webHidden/>
            <w:sz w:val="24"/>
            <w:szCs w:val="24"/>
          </w:rPr>
          <w:fldChar w:fldCharType="separate"/>
        </w:r>
        <w:r w:rsidR="00D41EF8">
          <w:rPr>
            <w:rFonts w:ascii="Arial" w:hAnsi="Arial" w:cs="Arial"/>
            <w:noProof/>
            <w:webHidden/>
            <w:sz w:val="24"/>
            <w:szCs w:val="24"/>
          </w:rPr>
          <w:t>12</w:t>
        </w:r>
        <w:r w:rsidR="004D7B26" w:rsidRPr="007955AE">
          <w:rPr>
            <w:rFonts w:ascii="Arial" w:hAnsi="Arial" w:cs="Arial"/>
            <w:noProof/>
            <w:webHidden/>
            <w:sz w:val="24"/>
            <w:szCs w:val="24"/>
          </w:rPr>
          <w:fldChar w:fldCharType="end"/>
        </w:r>
      </w:hyperlink>
    </w:p>
    <w:p w14:paraId="66E04C5D" w14:textId="1C743DD8" w:rsidR="0053485B" w:rsidRPr="007955AE" w:rsidRDefault="00635DBA">
      <w:pPr>
        <w:pStyle w:val="TOC3"/>
        <w:tabs>
          <w:tab w:val="left" w:pos="2880"/>
        </w:tabs>
        <w:ind w:left="720" w:right="0" w:firstLine="0"/>
        <w:rPr>
          <w:rFonts w:ascii="Arial" w:hAnsi="Arial" w:cs="Arial"/>
          <w:noProof/>
          <w:sz w:val="24"/>
          <w:szCs w:val="24"/>
        </w:rPr>
      </w:pPr>
      <w:hyperlink w:anchor="_Toc120411696" w:history="1">
        <w:r w:rsidR="00B1696B" w:rsidRPr="007955AE">
          <w:rPr>
            <w:rStyle w:val="Hyperlink"/>
            <w:rFonts w:ascii="Arial" w:hAnsi="Arial" w:cs="Arial"/>
            <w:noProof/>
            <w:sz w:val="24"/>
            <w:szCs w:val="24"/>
          </w:rPr>
          <w:t>BRC/PLD</w:t>
        </w:r>
        <w:r w:rsidR="00672D87" w:rsidRPr="007955AE">
          <w:rPr>
            <w:rStyle w:val="Hyperlink"/>
            <w:rFonts w:ascii="Arial" w:hAnsi="Arial" w:cs="Arial"/>
            <w:noProof/>
            <w:sz w:val="24"/>
            <w:szCs w:val="24"/>
          </w:rPr>
          <w:t>-3.6.2</w:t>
        </w:r>
        <w:r w:rsidR="00672D87" w:rsidRPr="007955AE">
          <w:rPr>
            <w:rFonts w:ascii="Arial" w:hAnsi="Arial" w:cs="Arial"/>
            <w:noProof/>
            <w:sz w:val="24"/>
            <w:szCs w:val="24"/>
          </w:rPr>
          <w:tab/>
        </w:r>
        <w:r w:rsidR="00672D87" w:rsidRPr="007955AE">
          <w:rPr>
            <w:rStyle w:val="Hyperlink"/>
            <w:rFonts w:ascii="Arial" w:hAnsi="Arial" w:cs="Arial"/>
            <w:noProof/>
            <w:sz w:val="24"/>
            <w:szCs w:val="24"/>
          </w:rPr>
          <w:t>Erosion Repair</w:t>
        </w:r>
        <w:r w:rsidR="00672D87" w:rsidRPr="007955AE">
          <w:rPr>
            <w:rFonts w:ascii="Arial" w:hAnsi="Arial" w:cs="Arial"/>
            <w:noProof/>
            <w:webHidden/>
            <w:sz w:val="24"/>
            <w:szCs w:val="24"/>
          </w:rPr>
          <w:tab/>
        </w:r>
        <w:r w:rsidR="004D7B26" w:rsidRPr="007955AE">
          <w:rPr>
            <w:rFonts w:ascii="Arial" w:hAnsi="Arial" w:cs="Arial"/>
            <w:noProof/>
            <w:webHidden/>
            <w:sz w:val="24"/>
            <w:szCs w:val="24"/>
          </w:rPr>
          <w:fldChar w:fldCharType="begin"/>
        </w:r>
        <w:r w:rsidR="00672D87" w:rsidRPr="007955AE">
          <w:rPr>
            <w:rFonts w:ascii="Arial" w:hAnsi="Arial" w:cs="Arial"/>
            <w:noProof/>
            <w:webHidden/>
            <w:sz w:val="24"/>
            <w:szCs w:val="24"/>
          </w:rPr>
          <w:instrText xml:space="preserve"> PAGEREF _Toc120411696 \h </w:instrText>
        </w:r>
        <w:r w:rsidR="004D7B26" w:rsidRPr="007955AE">
          <w:rPr>
            <w:rFonts w:ascii="Arial" w:hAnsi="Arial" w:cs="Arial"/>
            <w:noProof/>
            <w:webHidden/>
            <w:sz w:val="24"/>
            <w:szCs w:val="24"/>
          </w:rPr>
        </w:r>
        <w:r w:rsidR="004D7B26" w:rsidRPr="007955AE">
          <w:rPr>
            <w:rFonts w:ascii="Arial" w:hAnsi="Arial" w:cs="Arial"/>
            <w:noProof/>
            <w:webHidden/>
            <w:sz w:val="24"/>
            <w:szCs w:val="24"/>
          </w:rPr>
          <w:fldChar w:fldCharType="separate"/>
        </w:r>
        <w:r w:rsidR="00D41EF8">
          <w:rPr>
            <w:rFonts w:ascii="Arial" w:hAnsi="Arial" w:cs="Arial"/>
            <w:noProof/>
            <w:webHidden/>
            <w:sz w:val="24"/>
            <w:szCs w:val="24"/>
          </w:rPr>
          <w:t>15</w:t>
        </w:r>
        <w:r w:rsidR="004D7B26" w:rsidRPr="007955AE">
          <w:rPr>
            <w:rFonts w:ascii="Arial" w:hAnsi="Arial" w:cs="Arial"/>
            <w:noProof/>
            <w:webHidden/>
            <w:sz w:val="24"/>
            <w:szCs w:val="24"/>
          </w:rPr>
          <w:fldChar w:fldCharType="end"/>
        </w:r>
      </w:hyperlink>
    </w:p>
    <w:p w14:paraId="45DE8C5D" w14:textId="5A7F3840" w:rsidR="0053485B" w:rsidRPr="007955AE" w:rsidRDefault="00635DBA">
      <w:pPr>
        <w:pStyle w:val="TOC3"/>
        <w:tabs>
          <w:tab w:val="left" w:pos="2340"/>
          <w:tab w:val="left" w:pos="2880"/>
        </w:tabs>
        <w:ind w:left="720" w:right="0" w:firstLine="0"/>
        <w:rPr>
          <w:rFonts w:ascii="Arial" w:hAnsi="Arial" w:cs="Arial"/>
          <w:noProof/>
          <w:sz w:val="24"/>
          <w:szCs w:val="24"/>
        </w:rPr>
      </w:pPr>
      <w:hyperlink w:anchor="_Toc120411697" w:history="1">
        <w:r w:rsidR="00B1696B" w:rsidRPr="007955AE">
          <w:rPr>
            <w:rStyle w:val="Hyperlink"/>
            <w:rFonts w:ascii="Arial" w:hAnsi="Arial" w:cs="Arial"/>
            <w:noProof/>
            <w:sz w:val="24"/>
            <w:szCs w:val="24"/>
          </w:rPr>
          <w:t>BRC/PLD</w:t>
        </w:r>
        <w:r w:rsidR="00672D87" w:rsidRPr="007955AE">
          <w:rPr>
            <w:rStyle w:val="Hyperlink"/>
            <w:rFonts w:ascii="Arial" w:hAnsi="Arial" w:cs="Arial"/>
            <w:noProof/>
            <w:sz w:val="24"/>
            <w:szCs w:val="24"/>
          </w:rPr>
          <w:t>-3.6.3</w:t>
        </w:r>
        <w:r w:rsidR="00672D87" w:rsidRPr="007955AE">
          <w:rPr>
            <w:rFonts w:ascii="Arial" w:hAnsi="Arial" w:cs="Arial"/>
            <w:noProof/>
            <w:sz w:val="24"/>
            <w:szCs w:val="24"/>
          </w:rPr>
          <w:tab/>
        </w:r>
        <w:r w:rsidR="00672D87" w:rsidRPr="007955AE">
          <w:rPr>
            <w:rStyle w:val="Hyperlink"/>
            <w:rFonts w:ascii="Arial" w:hAnsi="Arial" w:cs="Arial"/>
            <w:noProof/>
            <w:sz w:val="24"/>
            <w:szCs w:val="24"/>
          </w:rPr>
          <w:t>Jet-Vac/Clearing Drains</w:t>
        </w:r>
        <w:r w:rsidR="00672D87" w:rsidRPr="007955AE">
          <w:rPr>
            <w:rFonts w:ascii="Arial" w:hAnsi="Arial" w:cs="Arial"/>
            <w:noProof/>
            <w:webHidden/>
            <w:sz w:val="24"/>
            <w:szCs w:val="24"/>
          </w:rPr>
          <w:tab/>
        </w:r>
        <w:r w:rsidR="004D7B26" w:rsidRPr="007955AE">
          <w:rPr>
            <w:rFonts w:ascii="Arial" w:hAnsi="Arial" w:cs="Arial"/>
            <w:noProof/>
            <w:webHidden/>
            <w:sz w:val="24"/>
            <w:szCs w:val="24"/>
          </w:rPr>
          <w:fldChar w:fldCharType="begin"/>
        </w:r>
        <w:r w:rsidR="00672D87" w:rsidRPr="007955AE">
          <w:rPr>
            <w:rFonts w:ascii="Arial" w:hAnsi="Arial" w:cs="Arial"/>
            <w:noProof/>
            <w:webHidden/>
            <w:sz w:val="24"/>
            <w:szCs w:val="24"/>
          </w:rPr>
          <w:instrText xml:space="preserve"> PAGEREF _Toc120411697 \h </w:instrText>
        </w:r>
        <w:r w:rsidR="004D7B26" w:rsidRPr="007955AE">
          <w:rPr>
            <w:rFonts w:ascii="Arial" w:hAnsi="Arial" w:cs="Arial"/>
            <w:noProof/>
            <w:webHidden/>
            <w:sz w:val="24"/>
            <w:szCs w:val="24"/>
          </w:rPr>
        </w:r>
        <w:r w:rsidR="004D7B26" w:rsidRPr="007955AE">
          <w:rPr>
            <w:rFonts w:ascii="Arial" w:hAnsi="Arial" w:cs="Arial"/>
            <w:noProof/>
            <w:webHidden/>
            <w:sz w:val="24"/>
            <w:szCs w:val="24"/>
          </w:rPr>
          <w:fldChar w:fldCharType="separate"/>
        </w:r>
        <w:r w:rsidR="00D41EF8">
          <w:rPr>
            <w:rFonts w:ascii="Arial" w:hAnsi="Arial" w:cs="Arial"/>
            <w:noProof/>
            <w:webHidden/>
            <w:sz w:val="24"/>
            <w:szCs w:val="24"/>
          </w:rPr>
          <w:t>15</w:t>
        </w:r>
        <w:r w:rsidR="004D7B26" w:rsidRPr="007955AE">
          <w:rPr>
            <w:rFonts w:ascii="Arial" w:hAnsi="Arial" w:cs="Arial"/>
            <w:noProof/>
            <w:webHidden/>
            <w:sz w:val="24"/>
            <w:szCs w:val="24"/>
          </w:rPr>
          <w:fldChar w:fldCharType="end"/>
        </w:r>
      </w:hyperlink>
    </w:p>
    <w:p w14:paraId="05BB99F0" w14:textId="0D151C8B" w:rsidR="0053485B" w:rsidRPr="007955AE" w:rsidRDefault="00635DBA">
      <w:pPr>
        <w:pStyle w:val="TOC1"/>
        <w:tabs>
          <w:tab w:val="left" w:pos="2340"/>
        </w:tabs>
        <w:spacing w:before="0"/>
        <w:ind w:left="360" w:right="0" w:firstLine="0"/>
        <w:rPr>
          <w:rFonts w:ascii="Arial" w:hAnsi="Arial" w:cs="Arial"/>
          <w:b/>
          <w:sz w:val="24"/>
          <w:szCs w:val="24"/>
        </w:rPr>
      </w:pPr>
      <w:hyperlink w:anchor="_Toc120411698" w:history="1">
        <w:r w:rsidR="00B1696B" w:rsidRPr="007955AE">
          <w:rPr>
            <w:rStyle w:val="Hyperlink"/>
            <w:rFonts w:ascii="Arial" w:hAnsi="Arial" w:cs="Arial"/>
            <w:sz w:val="24"/>
            <w:szCs w:val="24"/>
          </w:rPr>
          <w:t>BRC/PLD</w:t>
        </w:r>
        <w:r w:rsidR="00672D87" w:rsidRPr="007955AE">
          <w:rPr>
            <w:rStyle w:val="Hyperlink"/>
            <w:rFonts w:ascii="Arial" w:hAnsi="Arial" w:cs="Arial"/>
            <w:sz w:val="24"/>
            <w:szCs w:val="24"/>
          </w:rPr>
          <w:t>-3.7</w:t>
        </w:r>
        <w:r w:rsidR="00672D87" w:rsidRPr="007955AE">
          <w:rPr>
            <w:rStyle w:val="Hyperlink"/>
            <w:rFonts w:ascii="Arial" w:hAnsi="Arial" w:cs="Arial"/>
            <w:sz w:val="24"/>
            <w:szCs w:val="24"/>
          </w:rPr>
          <w:tab/>
          <w:t>Major Maintenance Activities</w:t>
        </w:r>
        <w:r w:rsidR="00672D87" w:rsidRPr="007955AE">
          <w:rPr>
            <w:rFonts w:ascii="Arial" w:hAnsi="Arial" w:cs="Arial"/>
            <w:webHidden/>
            <w:sz w:val="24"/>
            <w:szCs w:val="24"/>
          </w:rPr>
          <w:tab/>
        </w:r>
        <w:r w:rsidR="004D7B26" w:rsidRPr="007955AE">
          <w:rPr>
            <w:rFonts w:ascii="Arial" w:hAnsi="Arial" w:cs="Arial"/>
            <w:webHidden/>
            <w:sz w:val="24"/>
            <w:szCs w:val="24"/>
          </w:rPr>
          <w:fldChar w:fldCharType="begin"/>
        </w:r>
        <w:r w:rsidR="00672D87" w:rsidRPr="007955AE">
          <w:rPr>
            <w:rFonts w:ascii="Arial" w:hAnsi="Arial" w:cs="Arial"/>
            <w:webHidden/>
            <w:sz w:val="24"/>
            <w:szCs w:val="24"/>
          </w:rPr>
          <w:instrText xml:space="preserve"> PAGEREF _Toc120411698 \h </w:instrText>
        </w:r>
        <w:r w:rsidR="004D7B26" w:rsidRPr="007955AE">
          <w:rPr>
            <w:rFonts w:ascii="Arial" w:hAnsi="Arial" w:cs="Arial"/>
            <w:webHidden/>
            <w:sz w:val="24"/>
            <w:szCs w:val="24"/>
          </w:rPr>
        </w:r>
        <w:r w:rsidR="004D7B26" w:rsidRPr="007955AE">
          <w:rPr>
            <w:rFonts w:ascii="Arial" w:hAnsi="Arial" w:cs="Arial"/>
            <w:webHidden/>
            <w:sz w:val="24"/>
            <w:szCs w:val="24"/>
          </w:rPr>
          <w:fldChar w:fldCharType="separate"/>
        </w:r>
        <w:r w:rsidR="00D41EF8">
          <w:rPr>
            <w:rFonts w:ascii="Arial" w:hAnsi="Arial" w:cs="Arial"/>
            <w:noProof/>
            <w:webHidden/>
            <w:sz w:val="24"/>
            <w:szCs w:val="24"/>
          </w:rPr>
          <w:t>15</w:t>
        </w:r>
        <w:r w:rsidR="004D7B26" w:rsidRPr="007955AE">
          <w:rPr>
            <w:rFonts w:ascii="Arial" w:hAnsi="Arial" w:cs="Arial"/>
            <w:webHidden/>
            <w:sz w:val="24"/>
            <w:szCs w:val="24"/>
          </w:rPr>
          <w:fldChar w:fldCharType="end"/>
        </w:r>
      </w:hyperlink>
    </w:p>
    <w:p w14:paraId="090D50FA" w14:textId="2FDCE6CD" w:rsidR="00B96A9E" w:rsidRPr="007955AE" w:rsidRDefault="00635DBA" w:rsidP="009B0A4C">
      <w:pPr>
        <w:pStyle w:val="TOC3"/>
        <w:tabs>
          <w:tab w:val="left" w:pos="2880"/>
        </w:tabs>
        <w:ind w:left="720" w:right="0" w:firstLine="0"/>
        <w:rPr>
          <w:rFonts w:ascii="Arial" w:hAnsi="Arial" w:cs="Arial"/>
          <w:noProof/>
          <w:sz w:val="24"/>
          <w:szCs w:val="24"/>
        </w:rPr>
      </w:pPr>
      <w:hyperlink w:anchor="_Toc120411699" w:history="1">
        <w:r w:rsidR="00B1696B" w:rsidRPr="007955AE">
          <w:rPr>
            <w:rStyle w:val="Hyperlink"/>
            <w:rFonts w:ascii="Arial" w:hAnsi="Arial" w:cs="Arial"/>
            <w:noProof/>
            <w:sz w:val="24"/>
            <w:szCs w:val="24"/>
          </w:rPr>
          <w:t>BRC/PLD</w:t>
        </w:r>
        <w:r w:rsidR="00672D87" w:rsidRPr="007955AE">
          <w:rPr>
            <w:rStyle w:val="Hyperlink"/>
            <w:rFonts w:ascii="Arial" w:hAnsi="Arial" w:cs="Arial"/>
            <w:noProof/>
            <w:sz w:val="24"/>
            <w:szCs w:val="24"/>
          </w:rPr>
          <w:t>-3.7.1</w:t>
        </w:r>
        <w:r w:rsidR="00672D87" w:rsidRPr="007955AE">
          <w:rPr>
            <w:rFonts w:ascii="Arial" w:hAnsi="Arial" w:cs="Arial"/>
            <w:noProof/>
            <w:sz w:val="24"/>
            <w:szCs w:val="24"/>
          </w:rPr>
          <w:tab/>
        </w:r>
        <w:r w:rsidR="00672D87" w:rsidRPr="007955AE">
          <w:rPr>
            <w:rStyle w:val="Hyperlink"/>
            <w:rFonts w:ascii="Arial" w:hAnsi="Arial" w:cs="Arial"/>
            <w:noProof/>
            <w:sz w:val="24"/>
            <w:szCs w:val="24"/>
          </w:rPr>
          <w:t>Major Sediment/Pollutant Removal</w:t>
        </w:r>
        <w:r w:rsidR="00672D87" w:rsidRPr="007955AE">
          <w:rPr>
            <w:rFonts w:ascii="Arial" w:hAnsi="Arial" w:cs="Arial"/>
            <w:noProof/>
            <w:webHidden/>
            <w:sz w:val="24"/>
            <w:szCs w:val="24"/>
          </w:rPr>
          <w:tab/>
        </w:r>
        <w:r w:rsidR="004D7B26" w:rsidRPr="007955AE">
          <w:rPr>
            <w:rFonts w:ascii="Arial" w:hAnsi="Arial" w:cs="Arial"/>
            <w:noProof/>
            <w:webHidden/>
            <w:sz w:val="24"/>
            <w:szCs w:val="24"/>
          </w:rPr>
          <w:fldChar w:fldCharType="begin"/>
        </w:r>
        <w:r w:rsidR="00672D87" w:rsidRPr="007955AE">
          <w:rPr>
            <w:rFonts w:ascii="Arial" w:hAnsi="Arial" w:cs="Arial"/>
            <w:noProof/>
            <w:webHidden/>
            <w:sz w:val="24"/>
            <w:szCs w:val="24"/>
          </w:rPr>
          <w:instrText xml:space="preserve"> PAGEREF _Toc120411699 \h </w:instrText>
        </w:r>
        <w:r w:rsidR="004D7B26" w:rsidRPr="007955AE">
          <w:rPr>
            <w:rFonts w:ascii="Arial" w:hAnsi="Arial" w:cs="Arial"/>
            <w:noProof/>
            <w:webHidden/>
            <w:sz w:val="24"/>
            <w:szCs w:val="24"/>
          </w:rPr>
        </w:r>
        <w:r w:rsidR="004D7B26" w:rsidRPr="007955AE">
          <w:rPr>
            <w:rFonts w:ascii="Arial" w:hAnsi="Arial" w:cs="Arial"/>
            <w:noProof/>
            <w:webHidden/>
            <w:sz w:val="24"/>
            <w:szCs w:val="24"/>
          </w:rPr>
          <w:fldChar w:fldCharType="separate"/>
        </w:r>
        <w:r w:rsidR="00D41EF8">
          <w:rPr>
            <w:rFonts w:ascii="Arial" w:hAnsi="Arial" w:cs="Arial"/>
            <w:noProof/>
            <w:webHidden/>
            <w:sz w:val="24"/>
            <w:szCs w:val="24"/>
          </w:rPr>
          <w:t>16</w:t>
        </w:r>
        <w:r w:rsidR="004D7B26" w:rsidRPr="007955AE">
          <w:rPr>
            <w:rFonts w:ascii="Arial" w:hAnsi="Arial" w:cs="Arial"/>
            <w:noProof/>
            <w:webHidden/>
            <w:sz w:val="24"/>
            <w:szCs w:val="24"/>
          </w:rPr>
          <w:fldChar w:fldCharType="end"/>
        </w:r>
      </w:hyperlink>
    </w:p>
    <w:p w14:paraId="5EE8308E" w14:textId="3627EB1D" w:rsidR="00B96A9E" w:rsidRPr="007955AE" w:rsidRDefault="00635DBA" w:rsidP="009B0A4C">
      <w:pPr>
        <w:pStyle w:val="TOC3"/>
        <w:tabs>
          <w:tab w:val="left" w:pos="2880"/>
        </w:tabs>
        <w:ind w:left="720" w:right="0" w:firstLine="0"/>
        <w:rPr>
          <w:rFonts w:ascii="Arial" w:hAnsi="Arial" w:cs="Arial"/>
          <w:noProof/>
          <w:sz w:val="24"/>
          <w:szCs w:val="24"/>
        </w:rPr>
      </w:pPr>
      <w:hyperlink w:anchor="_Toc120411700" w:history="1">
        <w:r w:rsidR="00B1696B" w:rsidRPr="007955AE">
          <w:rPr>
            <w:rStyle w:val="Hyperlink"/>
            <w:rFonts w:ascii="Arial" w:hAnsi="Arial" w:cs="Arial"/>
            <w:noProof/>
            <w:sz w:val="24"/>
            <w:szCs w:val="24"/>
          </w:rPr>
          <w:t>BRC/PLD</w:t>
        </w:r>
        <w:r w:rsidR="00672D87" w:rsidRPr="007955AE">
          <w:rPr>
            <w:rStyle w:val="Hyperlink"/>
            <w:rFonts w:ascii="Arial" w:hAnsi="Arial" w:cs="Arial"/>
            <w:noProof/>
            <w:sz w:val="24"/>
            <w:szCs w:val="24"/>
          </w:rPr>
          <w:t>-3.7.2</w:t>
        </w:r>
        <w:r w:rsidR="00672D87" w:rsidRPr="007955AE">
          <w:rPr>
            <w:rFonts w:ascii="Arial" w:hAnsi="Arial" w:cs="Arial"/>
            <w:noProof/>
            <w:sz w:val="24"/>
            <w:szCs w:val="24"/>
          </w:rPr>
          <w:tab/>
        </w:r>
        <w:r w:rsidR="00672D87" w:rsidRPr="007955AE">
          <w:rPr>
            <w:rStyle w:val="Hyperlink"/>
            <w:rFonts w:ascii="Arial" w:hAnsi="Arial" w:cs="Arial"/>
            <w:noProof/>
            <w:sz w:val="24"/>
            <w:szCs w:val="24"/>
          </w:rPr>
          <w:t>Major Erosion Repair</w:t>
        </w:r>
        <w:r w:rsidR="00672D87" w:rsidRPr="007955AE">
          <w:rPr>
            <w:rFonts w:ascii="Arial" w:hAnsi="Arial" w:cs="Arial"/>
            <w:noProof/>
            <w:webHidden/>
            <w:sz w:val="24"/>
            <w:szCs w:val="24"/>
          </w:rPr>
          <w:tab/>
        </w:r>
        <w:r w:rsidR="004D7B26" w:rsidRPr="007955AE">
          <w:rPr>
            <w:rFonts w:ascii="Arial" w:hAnsi="Arial" w:cs="Arial"/>
            <w:noProof/>
            <w:webHidden/>
            <w:sz w:val="24"/>
            <w:szCs w:val="24"/>
          </w:rPr>
          <w:fldChar w:fldCharType="begin"/>
        </w:r>
        <w:r w:rsidR="00672D87" w:rsidRPr="007955AE">
          <w:rPr>
            <w:rFonts w:ascii="Arial" w:hAnsi="Arial" w:cs="Arial"/>
            <w:noProof/>
            <w:webHidden/>
            <w:sz w:val="24"/>
            <w:szCs w:val="24"/>
          </w:rPr>
          <w:instrText xml:space="preserve"> PAGEREF _Toc120411700 \h </w:instrText>
        </w:r>
        <w:r w:rsidR="004D7B26" w:rsidRPr="007955AE">
          <w:rPr>
            <w:rFonts w:ascii="Arial" w:hAnsi="Arial" w:cs="Arial"/>
            <w:noProof/>
            <w:webHidden/>
            <w:sz w:val="24"/>
            <w:szCs w:val="24"/>
          </w:rPr>
        </w:r>
        <w:r w:rsidR="004D7B26" w:rsidRPr="007955AE">
          <w:rPr>
            <w:rFonts w:ascii="Arial" w:hAnsi="Arial" w:cs="Arial"/>
            <w:noProof/>
            <w:webHidden/>
            <w:sz w:val="24"/>
            <w:szCs w:val="24"/>
          </w:rPr>
          <w:fldChar w:fldCharType="separate"/>
        </w:r>
        <w:r w:rsidR="00D41EF8">
          <w:rPr>
            <w:rFonts w:ascii="Arial" w:hAnsi="Arial" w:cs="Arial"/>
            <w:noProof/>
            <w:webHidden/>
            <w:sz w:val="24"/>
            <w:szCs w:val="24"/>
          </w:rPr>
          <w:t>16</w:t>
        </w:r>
        <w:r w:rsidR="004D7B26" w:rsidRPr="007955AE">
          <w:rPr>
            <w:rFonts w:ascii="Arial" w:hAnsi="Arial" w:cs="Arial"/>
            <w:noProof/>
            <w:webHidden/>
            <w:sz w:val="24"/>
            <w:szCs w:val="24"/>
          </w:rPr>
          <w:fldChar w:fldCharType="end"/>
        </w:r>
      </w:hyperlink>
    </w:p>
    <w:p w14:paraId="0C9B9819" w14:textId="508022D7" w:rsidR="00B96A9E" w:rsidRPr="007955AE" w:rsidRDefault="00635DBA" w:rsidP="009B0A4C">
      <w:pPr>
        <w:pStyle w:val="TOC3"/>
        <w:tabs>
          <w:tab w:val="left" w:pos="2880"/>
        </w:tabs>
        <w:ind w:left="720" w:right="0" w:firstLine="0"/>
        <w:rPr>
          <w:rFonts w:ascii="Arial" w:hAnsi="Arial" w:cs="Arial"/>
          <w:noProof/>
          <w:sz w:val="24"/>
          <w:szCs w:val="24"/>
        </w:rPr>
      </w:pPr>
      <w:hyperlink w:anchor="_Toc120411701" w:history="1">
        <w:r w:rsidR="00B1696B" w:rsidRPr="007955AE">
          <w:rPr>
            <w:rStyle w:val="Hyperlink"/>
            <w:rFonts w:ascii="Arial" w:hAnsi="Arial" w:cs="Arial"/>
            <w:noProof/>
            <w:sz w:val="24"/>
            <w:szCs w:val="24"/>
          </w:rPr>
          <w:t>BRC/PLD</w:t>
        </w:r>
        <w:r w:rsidR="00672D87" w:rsidRPr="007955AE">
          <w:rPr>
            <w:rStyle w:val="Hyperlink"/>
            <w:rFonts w:ascii="Arial" w:hAnsi="Arial" w:cs="Arial"/>
            <w:noProof/>
            <w:sz w:val="24"/>
            <w:szCs w:val="24"/>
          </w:rPr>
          <w:t>-3.7.3</w:t>
        </w:r>
        <w:r w:rsidR="00672D87" w:rsidRPr="007955AE">
          <w:rPr>
            <w:rFonts w:ascii="Arial" w:hAnsi="Arial" w:cs="Arial"/>
            <w:noProof/>
            <w:sz w:val="24"/>
            <w:szCs w:val="24"/>
          </w:rPr>
          <w:tab/>
        </w:r>
        <w:r w:rsidR="00672D87" w:rsidRPr="007955AE">
          <w:rPr>
            <w:rStyle w:val="Hyperlink"/>
            <w:rFonts w:ascii="Arial" w:hAnsi="Arial" w:cs="Arial"/>
            <w:noProof/>
            <w:sz w:val="24"/>
            <w:szCs w:val="24"/>
          </w:rPr>
          <w:t>Structural Repair</w:t>
        </w:r>
        <w:r w:rsidR="00672D87" w:rsidRPr="007955AE">
          <w:rPr>
            <w:rFonts w:ascii="Arial" w:hAnsi="Arial" w:cs="Arial"/>
            <w:noProof/>
            <w:webHidden/>
            <w:sz w:val="24"/>
            <w:szCs w:val="24"/>
          </w:rPr>
          <w:tab/>
        </w:r>
        <w:r w:rsidR="004D7B26" w:rsidRPr="007955AE">
          <w:rPr>
            <w:rFonts w:ascii="Arial" w:hAnsi="Arial" w:cs="Arial"/>
            <w:noProof/>
            <w:webHidden/>
            <w:sz w:val="24"/>
            <w:szCs w:val="24"/>
          </w:rPr>
          <w:fldChar w:fldCharType="begin"/>
        </w:r>
        <w:r w:rsidR="00672D87" w:rsidRPr="007955AE">
          <w:rPr>
            <w:rFonts w:ascii="Arial" w:hAnsi="Arial" w:cs="Arial"/>
            <w:noProof/>
            <w:webHidden/>
            <w:sz w:val="24"/>
            <w:szCs w:val="24"/>
          </w:rPr>
          <w:instrText xml:space="preserve"> PAGEREF _Toc120411701 \h </w:instrText>
        </w:r>
        <w:r w:rsidR="004D7B26" w:rsidRPr="007955AE">
          <w:rPr>
            <w:rFonts w:ascii="Arial" w:hAnsi="Arial" w:cs="Arial"/>
            <w:noProof/>
            <w:webHidden/>
            <w:sz w:val="24"/>
            <w:szCs w:val="24"/>
          </w:rPr>
        </w:r>
        <w:r w:rsidR="004D7B26" w:rsidRPr="007955AE">
          <w:rPr>
            <w:rFonts w:ascii="Arial" w:hAnsi="Arial" w:cs="Arial"/>
            <w:noProof/>
            <w:webHidden/>
            <w:sz w:val="24"/>
            <w:szCs w:val="24"/>
          </w:rPr>
          <w:fldChar w:fldCharType="separate"/>
        </w:r>
        <w:r w:rsidR="00D41EF8">
          <w:rPr>
            <w:rFonts w:ascii="Arial" w:hAnsi="Arial" w:cs="Arial"/>
            <w:noProof/>
            <w:webHidden/>
            <w:sz w:val="24"/>
            <w:szCs w:val="24"/>
          </w:rPr>
          <w:t>17</w:t>
        </w:r>
        <w:r w:rsidR="004D7B26" w:rsidRPr="007955AE">
          <w:rPr>
            <w:rFonts w:ascii="Arial" w:hAnsi="Arial" w:cs="Arial"/>
            <w:noProof/>
            <w:webHidden/>
            <w:sz w:val="24"/>
            <w:szCs w:val="24"/>
          </w:rPr>
          <w:fldChar w:fldCharType="end"/>
        </w:r>
      </w:hyperlink>
    </w:p>
    <w:p w14:paraId="4826A8C2" w14:textId="5726F072" w:rsidR="00B96A9E" w:rsidRPr="007955AE" w:rsidRDefault="00635DBA" w:rsidP="009B0A4C">
      <w:pPr>
        <w:pStyle w:val="TOC3"/>
        <w:tabs>
          <w:tab w:val="left" w:pos="2880"/>
        </w:tabs>
        <w:ind w:left="720" w:right="0" w:firstLine="0"/>
        <w:rPr>
          <w:rFonts w:ascii="Arial" w:hAnsi="Arial" w:cs="Arial"/>
          <w:noProof/>
          <w:sz w:val="24"/>
          <w:szCs w:val="24"/>
        </w:rPr>
      </w:pPr>
      <w:hyperlink w:anchor="_Toc120411702" w:history="1">
        <w:r w:rsidR="00B1696B" w:rsidRPr="007955AE">
          <w:rPr>
            <w:rStyle w:val="Hyperlink"/>
            <w:rFonts w:ascii="Arial" w:hAnsi="Arial" w:cs="Arial"/>
            <w:noProof/>
            <w:sz w:val="24"/>
            <w:szCs w:val="24"/>
          </w:rPr>
          <w:t>BRC/PLD</w:t>
        </w:r>
        <w:r w:rsidR="00672D87" w:rsidRPr="007955AE">
          <w:rPr>
            <w:rStyle w:val="Hyperlink"/>
            <w:rFonts w:ascii="Arial" w:hAnsi="Arial" w:cs="Arial"/>
            <w:noProof/>
            <w:sz w:val="24"/>
            <w:szCs w:val="24"/>
          </w:rPr>
          <w:t>-3.7.4</w:t>
        </w:r>
        <w:r w:rsidR="00672D87" w:rsidRPr="007955AE">
          <w:rPr>
            <w:rFonts w:ascii="Arial" w:hAnsi="Arial" w:cs="Arial"/>
            <w:noProof/>
            <w:sz w:val="24"/>
            <w:szCs w:val="24"/>
          </w:rPr>
          <w:tab/>
        </w:r>
        <w:r w:rsidR="00B1696B" w:rsidRPr="007955AE">
          <w:rPr>
            <w:rStyle w:val="Hyperlink"/>
            <w:rFonts w:ascii="Arial" w:hAnsi="Arial" w:cs="Arial"/>
            <w:noProof/>
            <w:sz w:val="24"/>
            <w:szCs w:val="24"/>
          </w:rPr>
          <w:t>BRC/PLD</w:t>
        </w:r>
        <w:r w:rsidR="00672D87" w:rsidRPr="007955AE">
          <w:rPr>
            <w:rStyle w:val="Hyperlink"/>
            <w:rFonts w:ascii="Arial" w:hAnsi="Arial" w:cs="Arial"/>
            <w:noProof/>
            <w:sz w:val="24"/>
            <w:szCs w:val="24"/>
          </w:rPr>
          <w:t xml:space="preserve"> Rebuild</w:t>
        </w:r>
        <w:r w:rsidR="00672D87" w:rsidRPr="007955AE">
          <w:rPr>
            <w:rFonts w:ascii="Arial" w:hAnsi="Arial" w:cs="Arial"/>
            <w:noProof/>
            <w:webHidden/>
            <w:sz w:val="24"/>
            <w:szCs w:val="24"/>
          </w:rPr>
          <w:tab/>
        </w:r>
        <w:r w:rsidR="004D7B26" w:rsidRPr="007955AE">
          <w:rPr>
            <w:rFonts w:ascii="Arial" w:hAnsi="Arial" w:cs="Arial"/>
            <w:noProof/>
            <w:webHidden/>
            <w:sz w:val="24"/>
            <w:szCs w:val="24"/>
          </w:rPr>
          <w:fldChar w:fldCharType="begin"/>
        </w:r>
        <w:r w:rsidR="00672D87" w:rsidRPr="007955AE">
          <w:rPr>
            <w:rFonts w:ascii="Arial" w:hAnsi="Arial" w:cs="Arial"/>
            <w:noProof/>
            <w:webHidden/>
            <w:sz w:val="24"/>
            <w:szCs w:val="24"/>
          </w:rPr>
          <w:instrText xml:space="preserve"> PAGEREF _Toc120411702 \h </w:instrText>
        </w:r>
        <w:r w:rsidR="004D7B26" w:rsidRPr="007955AE">
          <w:rPr>
            <w:rFonts w:ascii="Arial" w:hAnsi="Arial" w:cs="Arial"/>
            <w:noProof/>
            <w:webHidden/>
            <w:sz w:val="24"/>
            <w:szCs w:val="24"/>
          </w:rPr>
        </w:r>
        <w:r w:rsidR="004D7B26" w:rsidRPr="007955AE">
          <w:rPr>
            <w:rFonts w:ascii="Arial" w:hAnsi="Arial" w:cs="Arial"/>
            <w:noProof/>
            <w:webHidden/>
            <w:sz w:val="24"/>
            <w:szCs w:val="24"/>
          </w:rPr>
          <w:fldChar w:fldCharType="separate"/>
        </w:r>
        <w:r w:rsidR="00D41EF8">
          <w:rPr>
            <w:rFonts w:ascii="Arial" w:hAnsi="Arial" w:cs="Arial"/>
            <w:noProof/>
            <w:webHidden/>
            <w:sz w:val="24"/>
            <w:szCs w:val="24"/>
          </w:rPr>
          <w:t>17</w:t>
        </w:r>
        <w:r w:rsidR="004D7B26" w:rsidRPr="007955AE">
          <w:rPr>
            <w:rFonts w:ascii="Arial" w:hAnsi="Arial" w:cs="Arial"/>
            <w:noProof/>
            <w:webHidden/>
            <w:sz w:val="24"/>
            <w:szCs w:val="24"/>
          </w:rPr>
          <w:fldChar w:fldCharType="end"/>
        </w:r>
      </w:hyperlink>
    </w:p>
    <w:p w14:paraId="0E2504BA" w14:textId="77777777" w:rsidR="0053485B" w:rsidRDefault="004D7B26" w:rsidP="000D5B9B">
      <w:pPr>
        <w:pStyle w:val="Heading1"/>
        <w:keepNext w:val="0"/>
        <w:widowControl w:val="0"/>
        <w:tabs>
          <w:tab w:val="left" w:pos="1620"/>
        </w:tabs>
        <w:suppressAutoHyphens w:val="0"/>
        <w:rPr>
          <w:rFonts w:ascii="Arial" w:hAnsi="Arial" w:cs="Arial"/>
          <w:b/>
          <w:bCs/>
        </w:rPr>
      </w:pPr>
      <w:r w:rsidRPr="007955AE">
        <w:rPr>
          <w:rFonts w:ascii="Arial" w:hAnsi="Arial" w:cs="Arial"/>
          <w:szCs w:val="24"/>
        </w:rPr>
        <w:fldChar w:fldCharType="end"/>
      </w:r>
      <w:r w:rsidR="00672D87" w:rsidRPr="007955AE">
        <w:rPr>
          <w:rFonts w:ascii="Arial" w:hAnsi="Arial" w:cs="Arial"/>
          <w:szCs w:val="24"/>
        </w:rPr>
        <w:br w:type="page"/>
      </w:r>
      <w:bookmarkStart w:id="79" w:name="_Toc120411671"/>
      <w:r w:rsidR="00B1696B">
        <w:rPr>
          <w:rFonts w:ascii="Arial" w:hAnsi="Arial" w:cs="Arial"/>
          <w:b/>
        </w:rPr>
        <w:lastRenderedPageBreak/>
        <w:t>BRC/PLD</w:t>
      </w:r>
      <w:r w:rsidR="00672D87" w:rsidRPr="00672D87">
        <w:rPr>
          <w:rFonts w:ascii="Arial" w:hAnsi="Arial" w:cs="Arial"/>
          <w:b/>
        </w:rPr>
        <w:t>-</w:t>
      </w:r>
      <w:proofErr w:type="gramStart"/>
      <w:r w:rsidR="00672D87" w:rsidRPr="00672D87">
        <w:rPr>
          <w:rFonts w:ascii="Arial" w:hAnsi="Arial" w:cs="Arial"/>
          <w:b/>
        </w:rPr>
        <w:t>1</w:t>
      </w:r>
      <w:r w:rsidR="00C05772">
        <w:rPr>
          <w:rFonts w:ascii="Arial" w:hAnsi="Arial" w:cs="Arial"/>
          <w:b/>
        </w:rPr>
        <w:t xml:space="preserve">  </w:t>
      </w:r>
      <w:bookmarkEnd w:id="79"/>
      <w:r w:rsidR="00C05772" w:rsidRPr="00672D87">
        <w:rPr>
          <w:rFonts w:ascii="Arial" w:hAnsi="Arial" w:cs="Arial"/>
          <w:b/>
        </w:rPr>
        <w:t>B</w:t>
      </w:r>
      <w:r w:rsidR="00C05772">
        <w:rPr>
          <w:rFonts w:ascii="Arial" w:hAnsi="Arial" w:cs="Arial"/>
          <w:b/>
        </w:rPr>
        <w:t>ackground</w:t>
      </w:r>
      <w:proofErr w:type="gramEnd"/>
      <w:r w:rsidR="00C05772" w:rsidRPr="00672D87">
        <w:rPr>
          <w:rFonts w:ascii="Arial" w:hAnsi="Arial" w:cs="Arial"/>
          <w:b/>
        </w:rPr>
        <w:t xml:space="preserve"> </w:t>
      </w:r>
    </w:p>
    <w:p w14:paraId="3D331CC7" w14:textId="77777777" w:rsidR="0053485B" w:rsidRDefault="00B1696B" w:rsidP="00311556">
      <w:pPr>
        <w:widowControl w:val="0"/>
        <w:jc w:val="both"/>
        <w:rPr>
          <w:rFonts w:ascii="Arial" w:hAnsi="Arial" w:cs="Arial"/>
          <w:sz w:val="24"/>
          <w:szCs w:val="24"/>
        </w:rPr>
      </w:pPr>
      <w:r>
        <w:rPr>
          <w:rFonts w:ascii="Arial" w:hAnsi="Arial" w:cs="Arial"/>
          <w:sz w:val="24"/>
          <w:szCs w:val="24"/>
        </w:rPr>
        <w:t xml:space="preserve">Bioretention Cell (BRC) aka </w:t>
      </w:r>
      <w:r w:rsidR="00672D87" w:rsidRPr="00672D87">
        <w:rPr>
          <w:rFonts w:ascii="Arial" w:hAnsi="Arial" w:cs="Arial"/>
          <w:sz w:val="24"/>
          <w:szCs w:val="24"/>
        </w:rPr>
        <w:t xml:space="preserve">Porous Landscape Detention (PLD) is a common type of Stormwater Management Facility utilized within the Front Range of Colorado.  </w:t>
      </w:r>
      <w:r>
        <w:rPr>
          <w:rFonts w:ascii="Arial" w:hAnsi="Arial" w:cs="Arial"/>
          <w:sz w:val="24"/>
          <w:szCs w:val="24"/>
        </w:rPr>
        <w:t>BRCs/</w:t>
      </w:r>
      <w:r w:rsidR="00672D87" w:rsidRPr="00672D87">
        <w:rPr>
          <w:rFonts w:ascii="Arial" w:hAnsi="Arial" w:cs="Arial"/>
          <w:sz w:val="24"/>
          <w:szCs w:val="24"/>
        </w:rPr>
        <w:t xml:space="preserve">PLDs consist of a low-lying vegetated area underlain by a sand bed with an underdrain pipe. A shallow surcharge zone exists above the </w:t>
      </w:r>
      <w:r>
        <w:rPr>
          <w:rFonts w:ascii="Arial" w:hAnsi="Arial" w:cs="Arial"/>
          <w:sz w:val="24"/>
          <w:szCs w:val="24"/>
        </w:rPr>
        <w:t>BRC/PLD</w:t>
      </w:r>
      <w:r w:rsidR="00672D87" w:rsidRPr="00672D87">
        <w:rPr>
          <w:rFonts w:ascii="Arial" w:hAnsi="Arial" w:cs="Arial"/>
          <w:sz w:val="24"/>
          <w:szCs w:val="24"/>
        </w:rPr>
        <w:t xml:space="preserve"> for temporary storage of the Water Quality Capture Volume (WQCV).  During a storm, accumulated runoff ponds in the vegetated zone and gradually infiltrates into the underlying sand bed, filling the void spaces of the sand.  The underdrain gradually dewaters the sand bed and discharges the runoff to a nearby channel, swale, or storm sewer.  The </w:t>
      </w:r>
      <w:r>
        <w:rPr>
          <w:rFonts w:ascii="Arial" w:hAnsi="Arial" w:cs="Arial"/>
          <w:sz w:val="24"/>
          <w:szCs w:val="24"/>
        </w:rPr>
        <w:t>BRC/PLD</w:t>
      </w:r>
      <w:r w:rsidR="00672D87" w:rsidRPr="00672D87">
        <w:rPr>
          <w:rFonts w:ascii="Arial" w:hAnsi="Arial" w:cs="Arial"/>
          <w:sz w:val="24"/>
          <w:szCs w:val="24"/>
        </w:rPr>
        <w:t xml:space="preserve"> provides for filtering, adsorption, and biological uptake of constituents in stormwater</w:t>
      </w:r>
      <w:r w:rsidR="00672D87" w:rsidRPr="00672D87">
        <w:rPr>
          <w:rStyle w:val="FootnoteReference"/>
          <w:rFonts w:ascii="Arial" w:hAnsi="Arial" w:cs="Arial"/>
          <w:sz w:val="24"/>
          <w:szCs w:val="24"/>
        </w:rPr>
        <w:footnoteReference w:id="1"/>
      </w:r>
      <w:r w:rsidR="00672D87" w:rsidRPr="00672D87">
        <w:rPr>
          <w:rFonts w:ascii="Arial" w:hAnsi="Arial" w:cs="Arial"/>
          <w:sz w:val="24"/>
          <w:szCs w:val="24"/>
        </w:rPr>
        <w:t xml:space="preserve">.  The popularity of </w:t>
      </w:r>
      <w:r>
        <w:rPr>
          <w:rFonts w:ascii="Arial" w:hAnsi="Arial" w:cs="Arial"/>
          <w:sz w:val="24"/>
          <w:szCs w:val="24"/>
        </w:rPr>
        <w:t>BRCs/PLDs</w:t>
      </w:r>
      <w:r w:rsidR="00672D87" w:rsidRPr="00672D87">
        <w:rPr>
          <w:rFonts w:ascii="Arial" w:hAnsi="Arial" w:cs="Arial"/>
          <w:sz w:val="24"/>
          <w:szCs w:val="24"/>
        </w:rPr>
        <w:t xml:space="preserve"> has increased because they allow the WQCV to be provided on a site that has little open area available for stormwater management. </w:t>
      </w:r>
    </w:p>
    <w:p w14:paraId="6CE3C386" w14:textId="77777777" w:rsidR="004C5222" w:rsidRDefault="004C5222">
      <w:pPr>
        <w:pStyle w:val="Default"/>
        <w:rPr>
          <w:rFonts w:ascii="Arial" w:hAnsi="Arial" w:cs="Arial"/>
        </w:rPr>
      </w:pPr>
    </w:p>
    <w:p w14:paraId="78D0E596" w14:textId="77777777" w:rsidR="0053485B" w:rsidRDefault="00B1696B" w:rsidP="00C05772">
      <w:pPr>
        <w:pStyle w:val="Heading1"/>
        <w:keepNext w:val="0"/>
        <w:widowControl w:val="0"/>
        <w:tabs>
          <w:tab w:val="left" w:pos="1440"/>
        </w:tabs>
        <w:suppressAutoHyphens w:val="0"/>
        <w:rPr>
          <w:rFonts w:ascii="Arial" w:hAnsi="Arial" w:cs="Arial"/>
          <w:b/>
        </w:rPr>
      </w:pPr>
      <w:bookmarkStart w:id="80" w:name="_Toc120411672"/>
      <w:r>
        <w:rPr>
          <w:rFonts w:ascii="Arial" w:hAnsi="Arial" w:cs="Arial"/>
          <w:b/>
        </w:rPr>
        <w:t>BRC/PLD</w:t>
      </w:r>
      <w:r w:rsidR="00672D87" w:rsidRPr="00672D87">
        <w:rPr>
          <w:rFonts w:ascii="Arial" w:hAnsi="Arial" w:cs="Arial"/>
          <w:b/>
        </w:rPr>
        <w:t>-</w:t>
      </w:r>
      <w:proofErr w:type="gramStart"/>
      <w:r w:rsidR="00672D87" w:rsidRPr="00672D87">
        <w:rPr>
          <w:rFonts w:ascii="Arial" w:hAnsi="Arial" w:cs="Arial"/>
          <w:b/>
        </w:rPr>
        <w:t>2</w:t>
      </w:r>
      <w:r w:rsidR="00C05772">
        <w:rPr>
          <w:rFonts w:ascii="Arial" w:hAnsi="Arial" w:cs="Arial"/>
          <w:b/>
        </w:rPr>
        <w:t xml:space="preserve">  Inspecting</w:t>
      </w:r>
      <w:proofErr w:type="gramEnd"/>
      <w:r w:rsidR="00C05772">
        <w:rPr>
          <w:rFonts w:ascii="Arial" w:hAnsi="Arial" w:cs="Arial"/>
          <w:b/>
        </w:rPr>
        <w:t xml:space="preserve"> Bioretention Cell</w:t>
      </w:r>
      <w:r w:rsidR="0011548B">
        <w:rPr>
          <w:rFonts w:ascii="Arial" w:hAnsi="Arial" w:cs="Arial"/>
          <w:b/>
        </w:rPr>
        <w:t xml:space="preserve"> (CELL) aka </w:t>
      </w:r>
      <w:r w:rsidR="00672D87" w:rsidRPr="00672D87">
        <w:rPr>
          <w:rFonts w:ascii="Arial" w:hAnsi="Arial" w:cs="Arial"/>
          <w:b/>
        </w:rPr>
        <w:t>P</w:t>
      </w:r>
      <w:r w:rsidR="00C05772">
        <w:rPr>
          <w:rFonts w:ascii="Arial" w:hAnsi="Arial" w:cs="Arial"/>
          <w:b/>
        </w:rPr>
        <w:t xml:space="preserve">orous Landscape Detention </w:t>
      </w:r>
      <w:r w:rsidR="00C05772">
        <w:rPr>
          <w:rFonts w:ascii="Arial" w:hAnsi="Arial" w:cs="Arial"/>
          <w:b/>
        </w:rPr>
        <w:tab/>
      </w:r>
      <w:r w:rsidR="00672D87" w:rsidRPr="00672D87">
        <w:rPr>
          <w:rFonts w:ascii="Arial" w:hAnsi="Arial" w:cs="Arial"/>
          <w:b/>
        </w:rPr>
        <w:t>(PLD)</w:t>
      </w:r>
      <w:bookmarkEnd w:id="80"/>
    </w:p>
    <w:p w14:paraId="010499B7" w14:textId="77777777" w:rsidR="0053485B" w:rsidRDefault="0053485B"/>
    <w:p w14:paraId="2889BC73" w14:textId="77777777" w:rsidR="0053485B" w:rsidRDefault="00B1696B" w:rsidP="0054066D">
      <w:pPr>
        <w:pStyle w:val="Heading2"/>
        <w:keepNext w:val="0"/>
        <w:widowControl w:val="0"/>
        <w:ind w:left="1800" w:hanging="1800"/>
        <w:jc w:val="left"/>
        <w:rPr>
          <w:rFonts w:ascii="Arial" w:hAnsi="Arial" w:cs="Arial"/>
          <w:b/>
        </w:rPr>
      </w:pPr>
      <w:bookmarkStart w:id="81" w:name="_Toc120411673"/>
      <w:r>
        <w:rPr>
          <w:rFonts w:ascii="Arial" w:hAnsi="Arial" w:cs="Arial"/>
          <w:b/>
        </w:rPr>
        <w:t>BRC/PLD</w:t>
      </w:r>
      <w:r w:rsidR="00672D87" w:rsidRPr="00672D87">
        <w:rPr>
          <w:rFonts w:ascii="Arial" w:hAnsi="Arial" w:cs="Arial"/>
          <w:b/>
        </w:rPr>
        <w:t>-2.1</w:t>
      </w:r>
      <w:r w:rsidR="00672D87" w:rsidRPr="00672D87">
        <w:rPr>
          <w:rFonts w:ascii="Arial" w:hAnsi="Arial" w:cs="Arial"/>
          <w:b/>
        </w:rPr>
        <w:tab/>
        <w:t>Access and Easements</w:t>
      </w:r>
      <w:bookmarkEnd w:id="81"/>
    </w:p>
    <w:p w14:paraId="470F5FBF" w14:textId="77777777" w:rsidR="0053485B" w:rsidRDefault="00672D87" w:rsidP="00311556">
      <w:pPr>
        <w:pStyle w:val="BodyTextIndent2"/>
        <w:widowControl w:val="0"/>
        <w:ind w:firstLine="0"/>
        <w:jc w:val="both"/>
        <w:rPr>
          <w:rFonts w:ascii="Arial" w:hAnsi="Arial" w:cs="Arial"/>
          <w:i w:val="0"/>
          <w:u w:val="none"/>
        </w:rPr>
      </w:pPr>
      <w:r w:rsidRPr="00672D87">
        <w:rPr>
          <w:rFonts w:ascii="Arial" w:hAnsi="Arial" w:cs="Arial"/>
          <w:i w:val="0"/>
          <w:u w:val="none"/>
        </w:rPr>
        <w:t xml:space="preserve">Inspection or maintenance personnel may utilize the stormwater facility map located in Appendix G containing the locations of the access points and maintenance easements of the </w:t>
      </w:r>
      <w:r w:rsidR="00B1696B">
        <w:rPr>
          <w:rFonts w:ascii="Arial" w:hAnsi="Arial" w:cs="Arial"/>
          <w:i w:val="0"/>
          <w:u w:val="none"/>
        </w:rPr>
        <w:t>BRCs/PLDs</w:t>
      </w:r>
      <w:r w:rsidRPr="00672D87">
        <w:rPr>
          <w:rFonts w:ascii="Arial" w:hAnsi="Arial" w:cs="Arial"/>
          <w:i w:val="0"/>
          <w:u w:val="none"/>
        </w:rPr>
        <w:t xml:space="preserve"> within this development.</w:t>
      </w:r>
    </w:p>
    <w:p w14:paraId="33D8EACE" w14:textId="77777777" w:rsidR="0053485B" w:rsidRDefault="0053485B" w:rsidP="00311556">
      <w:pPr>
        <w:widowControl w:val="0"/>
        <w:ind w:left="1080"/>
        <w:jc w:val="both"/>
        <w:rPr>
          <w:rFonts w:ascii="Arial" w:hAnsi="Arial" w:cs="Arial"/>
        </w:rPr>
      </w:pPr>
    </w:p>
    <w:p w14:paraId="23B4BCDA" w14:textId="77777777" w:rsidR="0053485B" w:rsidRDefault="00B1696B" w:rsidP="00311556">
      <w:pPr>
        <w:pStyle w:val="Heading2"/>
        <w:keepNext w:val="0"/>
        <w:widowControl w:val="0"/>
        <w:ind w:left="1800" w:hanging="1800"/>
        <w:jc w:val="both"/>
        <w:rPr>
          <w:rFonts w:ascii="Arial" w:hAnsi="Arial" w:cs="Arial"/>
          <w:b/>
        </w:rPr>
      </w:pPr>
      <w:bookmarkStart w:id="82" w:name="_Toc120411674"/>
      <w:r>
        <w:rPr>
          <w:rFonts w:ascii="Arial" w:hAnsi="Arial" w:cs="Arial"/>
          <w:b/>
        </w:rPr>
        <w:t>BRC/PLD</w:t>
      </w:r>
      <w:r w:rsidR="00672D87" w:rsidRPr="00672D87">
        <w:rPr>
          <w:rFonts w:ascii="Arial" w:hAnsi="Arial" w:cs="Arial"/>
          <w:b/>
        </w:rPr>
        <w:t>-2.2</w:t>
      </w:r>
      <w:r w:rsidR="00672D87" w:rsidRPr="00672D87">
        <w:rPr>
          <w:rFonts w:ascii="Arial" w:hAnsi="Arial" w:cs="Arial"/>
          <w:b/>
        </w:rPr>
        <w:tab/>
        <w:t>Stormwater Management Facilities Locations</w:t>
      </w:r>
      <w:bookmarkEnd w:id="82"/>
    </w:p>
    <w:p w14:paraId="67BDACC4" w14:textId="77777777" w:rsidR="0053485B" w:rsidRDefault="00672D87" w:rsidP="00311556">
      <w:pPr>
        <w:pStyle w:val="BodyTextIndent2"/>
        <w:widowControl w:val="0"/>
        <w:ind w:firstLine="0"/>
        <w:jc w:val="both"/>
        <w:rPr>
          <w:rFonts w:ascii="Arial" w:hAnsi="Arial" w:cs="Arial"/>
          <w:i w:val="0"/>
          <w:szCs w:val="24"/>
          <w:u w:val="none"/>
        </w:rPr>
      </w:pPr>
      <w:r w:rsidRPr="00672D87">
        <w:rPr>
          <w:rFonts w:ascii="Arial" w:hAnsi="Arial" w:cs="Arial"/>
          <w:i w:val="0"/>
          <w:szCs w:val="24"/>
          <w:u w:val="none"/>
        </w:rPr>
        <w:t xml:space="preserve">Inspection or maintenance personnel may utilize the stormwater facility map located in Appendix G containing the locations of the </w:t>
      </w:r>
      <w:r w:rsidR="00B1696B">
        <w:rPr>
          <w:rFonts w:ascii="Arial" w:hAnsi="Arial" w:cs="Arial"/>
          <w:i w:val="0"/>
          <w:szCs w:val="24"/>
          <w:u w:val="none"/>
        </w:rPr>
        <w:t>BRCs/PLDs</w:t>
      </w:r>
      <w:r w:rsidRPr="00672D87">
        <w:rPr>
          <w:rFonts w:ascii="Arial" w:hAnsi="Arial" w:cs="Arial"/>
          <w:i w:val="0"/>
          <w:szCs w:val="24"/>
          <w:u w:val="none"/>
        </w:rPr>
        <w:t xml:space="preserve"> within this development. </w:t>
      </w:r>
    </w:p>
    <w:p w14:paraId="7299D688" w14:textId="77777777" w:rsidR="0053485B" w:rsidRDefault="0053485B" w:rsidP="00311556">
      <w:pPr>
        <w:widowControl w:val="0"/>
        <w:ind w:left="1080"/>
        <w:jc w:val="both"/>
        <w:rPr>
          <w:rFonts w:ascii="Arial" w:hAnsi="Arial" w:cs="Arial"/>
          <w:sz w:val="24"/>
          <w:szCs w:val="24"/>
        </w:rPr>
      </w:pPr>
    </w:p>
    <w:p w14:paraId="12C81EDD" w14:textId="77777777" w:rsidR="0053485B" w:rsidRDefault="00B1696B" w:rsidP="00311556">
      <w:pPr>
        <w:pStyle w:val="Heading2"/>
        <w:keepNext w:val="0"/>
        <w:widowControl w:val="0"/>
        <w:tabs>
          <w:tab w:val="left" w:pos="1800"/>
        </w:tabs>
        <w:jc w:val="both"/>
        <w:rPr>
          <w:rFonts w:ascii="Arial" w:hAnsi="Arial" w:cs="Arial"/>
          <w:b/>
        </w:rPr>
      </w:pPr>
      <w:bookmarkStart w:id="83" w:name="_Toc120411675"/>
      <w:r>
        <w:rPr>
          <w:rFonts w:ascii="Arial" w:hAnsi="Arial" w:cs="Arial"/>
          <w:b/>
        </w:rPr>
        <w:t>BRC/PLD</w:t>
      </w:r>
      <w:r w:rsidR="00672D87" w:rsidRPr="00672D87">
        <w:rPr>
          <w:rFonts w:ascii="Arial" w:hAnsi="Arial" w:cs="Arial"/>
          <w:b/>
        </w:rPr>
        <w:t>-2.3</w:t>
      </w:r>
      <w:r w:rsidR="00672D87" w:rsidRPr="00672D87">
        <w:rPr>
          <w:rFonts w:ascii="Arial" w:hAnsi="Arial" w:cs="Arial"/>
          <w:b/>
        </w:rPr>
        <w:tab/>
      </w:r>
      <w:r w:rsidR="00107CEC">
        <w:rPr>
          <w:rFonts w:ascii="Arial" w:hAnsi="Arial" w:cs="Arial"/>
          <w:b/>
        </w:rPr>
        <w:t xml:space="preserve">Bioretention Cell (BRC) aka </w:t>
      </w:r>
      <w:r w:rsidR="00672D87" w:rsidRPr="00672D87">
        <w:rPr>
          <w:rFonts w:ascii="Arial" w:hAnsi="Arial" w:cs="Arial"/>
          <w:b/>
        </w:rPr>
        <w:t>Porous Landscape Detention (PLD) Features</w:t>
      </w:r>
      <w:bookmarkEnd w:id="83"/>
    </w:p>
    <w:p w14:paraId="2254B6B7" w14:textId="77777777" w:rsidR="0053485B" w:rsidRDefault="00B1696B" w:rsidP="00311556">
      <w:pPr>
        <w:pStyle w:val="BodyTextIndent2"/>
        <w:widowControl w:val="0"/>
        <w:ind w:firstLine="0"/>
        <w:jc w:val="both"/>
        <w:rPr>
          <w:rFonts w:ascii="Arial" w:hAnsi="Arial" w:cs="Arial"/>
          <w:i w:val="0"/>
          <w:u w:val="none"/>
        </w:rPr>
      </w:pPr>
      <w:r>
        <w:rPr>
          <w:rFonts w:ascii="Arial" w:hAnsi="Arial" w:cs="Arial"/>
          <w:i w:val="0"/>
          <w:u w:val="none"/>
        </w:rPr>
        <w:t>BRCs/PLDs</w:t>
      </w:r>
      <w:r w:rsidR="00672D87" w:rsidRPr="00672D87">
        <w:rPr>
          <w:rFonts w:ascii="Arial" w:hAnsi="Arial" w:cs="Arial"/>
          <w:i w:val="0"/>
          <w:u w:val="none"/>
        </w:rPr>
        <w:t xml:space="preserve"> have </w:t>
      </w:r>
      <w:proofErr w:type="gramStart"/>
      <w:r w:rsidR="00672D87" w:rsidRPr="00672D87">
        <w:rPr>
          <w:rFonts w:ascii="Arial" w:hAnsi="Arial" w:cs="Arial"/>
          <w:i w:val="0"/>
          <w:u w:val="none"/>
        </w:rPr>
        <w:t>a number of</w:t>
      </w:r>
      <w:proofErr w:type="gramEnd"/>
      <w:r w:rsidR="00672D87" w:rsidRPr="00672D87">
        <w:rPr>
          <w:rFonts w:ascii="Arial" w:hAnsi="Arial" w:cs="Arial"/>
          <w:i w:val="0"/>
          <w:u w:val="none"/>
        </w:rPr>
        <w:t xml:space="preserve"> features designed to serve a particular function.  Many </w:t>
      </w:r>
      <w:proofErr w:type="gramStart"/>
      <w:r w:rsidR="00672D87" w:rsidRPr="00672D87">
        <w:rPr>
          <w:rFonts w:ascii="Arial" w:hAnsi="Arial" w:cs="Arial"/>
          <w:i w:val="0"/>
          <w:u w:val="none"/>
        </w:rPr>
        <w:t>times</w:t>
      </w:r>
      <w:proofErr w:type="gramEnd"/>
      <w:r w:rsidR="00672D87" w:rsidRPr="00672D87">
        <w:rPr>
          <w:rFonts w:ascii="Arial" w:hAnsi="Arial" w:cs="Arial"/>
          <w:i w:val="0"/>
          <w:u w:val="none"/>
        </w:rPr>
        <w:t xml:space="preserve"> the proper function of one feature depends on another.  It is important for maintenance personnel to understand the function of each of these features to prevent damage to any feature during maintenance operations.  Below is a list and description of the most common features within a </w:t>
      </w:r>
      <w:r>
        <w:rPr>
          <w:rFonts w:ascii="Arial" w:hAnsi="Arial" w:cs="Arial"/>
          <w:i w:val="0"/>
          <w:u w:val="none"/>
        </w:rPr>
        <w:t>BRC/PLD</w:t>
      </w:r>
      <w:r w:rsidR="00672D87" w:rsidRPr="00672D87">
        <w:rPr>
          <w:rFonts w:ascii="Arial" w:hAnsi="Arial" w:cs="Arial"/>
          <w:i w:val="0"/>
          <w:u w:val="none"/>
        </w:rPr>
        <w:t xml:space="preserve"> and the corresponding maintenance inspection items anticipated:</w:t>
      </w:r>
    </w:p>
    <w:p w14:paraId="26F24753" w14:textId="77777777" w:rsidR="0053485B" w:rsidRDefault="00672D87">
      <w:pPr>
        <w:pStyle w:val="BodyTextIndent2"/>
        <w:widowControl w:val="0"/>
        <w:ind w:firstLine="0"/>
        <w:jc w:val="center"/>
        <w:rPr>
          <w:rFonts w:ascii="Arial" w:hAnsi="Arial" w:cs="Arial"/>
          <w:b/>
          <w:bCs w:val="0"/>
          <w:szCs w:val="24"/>
        </w:rPr>
      </w:pPr>
      <w:r w:rsidRPr="00672D87">
        <w:rPr>
          <w:rFonts w:ascii="Arial" w:hAnsi="Arial" w:cs="Arial"/>
        </w:rPr>
        <w:br w:type="page"/>
      </w:r>
      <w:r w:rsidRPr="00672D87">
        <w:rPr>
          <w:rFonts w:ascii="Arial" w:hAnsi="Arial" w:cs="Arial"/>
          <w:b/>
          <w:i w:val="0"/>
          <w:szCs w:val="24"/>
        </w:rPr>
        <w:lastRenderedPageBreak/>
        <w:t xml:space="preserve">Table </w:t>
      </w:r>
      <w:r w:rsidRPr="00672D87">
        <w:rPr>
          <w:rFonts w:ascii="Arial" w:hAnsi="Arial" w:cs="Arial"/>
          <w:b/>
          <w:bCs w:val="0"/>
          <w:i w:val="0"/>
          <w:szCs w:val="24"/>
        </w:rPr>
        <w:t>BRC/PLD</w:t>
      </w:r>
      <w:r w:rsidRPr="00672D87">
        <w:rPr>
          <w:rFonts w:ascii="Arial" w:hAnsi="Arial" w:cs="Arial"/>
          <w:b/>
          <w:i w:val="0"/>
          <w:szCs w:val="24"/>
        </w:rPr>
        <w:t>-1</w:t>
      </w:r>
    </w:p>
    <w:p w14:paraId="37A70183" w14:textId="77777777" w:rsidR="0053485B" w:rsidRDefault="00672D87">
      <w:pPr>
        <w:widowControl w:val="0"/>
        <w:jc w:val="center"/>
        <w:rPr>
          <w:rFonts w:ascii="Arial" w:hAnsi="Arial" w:cs="Arial"/>
          <w:b/>
          <w:bCs/>
          <w:sz w:val="24"/>
          <w:szCs w:val="24"/>
        </w:rPr>
      </w:pPr>
      <w:r w:rsidRPr="00672D87">
        <w:rPr>
          <w:rFonts w:ascii="Arial" w:hAnsi="Arial" w:cs="Arial"/>
          <w:b/>
          <w:bCs/>
          <w:sz w:val="24"/>
          <w:szCs w:val="24"/>
        </w:rPr>
        <w:t xml:space="preserve">Typical Inspection </w:t>
      </w:r>
      <w:r w:rsidR="0057539E">
        <w:rPr>
          <w:rFonts w:ascii="Arial" w:hAnsi="Arial" w:cs="Arial"/>
          <w:b/>
          <w:bCs/>
          <w:sz w:val="24"/>
          <w:szCs w:val="24"/>
        </w:rPr>
        <w:t>and</w:t>
      </w:r>
      <w:r w:rsidRPr="00672D87">
        <w:rPr>
          <w:rFonts w:ascii="Arial" w:hAnsi="Arial" w:cs="Arial"/>
          <w:b/>
          <w:bCs/>
          <w:sz w:val="24"/>
          <w:szCs w:val="24"/>
        </w:rPr>
        <w:t xml:space="preserve"> Maintenance Requirements Matrix</w:t>
      </w:r>
    </w:p>
    <w:p w14:paraId="1CF1C793" w14:textId="77777777" w:rsidR="0053485B" w:rsidRDefault="0053485B">
      <w:pPr>
        <w:widowControl w:val="0"/>
        <w:jc w:val="center"/>
        <w:rPr>
          <w:rFonts w:ascii="Arial" w:hAnsi="Arial" w:cs="Arial"/>
        </w:rPr>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170"/>
        <w:gridCol w:w="990"/>
        <w:gridCol w:w="1080"/>
        <w:gridCol w:w="990"/>
        <w:gridCol w:w="1305"/>
        <w:gridCol w:w="1530"/>
        <w:gridCol w:w="1204"/>
      </w:tblGrid>
      <w:tr w:rsidR="00B96A9E" w:rsidRPr="00A673AB" w14:paraId="5DBCF1E5" w14:textId="77777777" w:rsidTr="00ED74B7">
        <w:trPr>
          <w:jc w:val="center"/>
        </w:trPr>
        <w:tc>
          <w:tcPr>
            <w:tcW w:w="1530" w:type="dxa"/>
          </w:tcPr>
          <w:p w14:paraId="028202BC" w14:textId="77777777" w:rsidR="0053485B" w:rsidRDefault="0053485B">
            <w:pPr>
              <w:widowControl w:val="0"/>
              <w:jc w:val="center"/>
              <w:rPr>
                <w:rFonts w:ascii="Arial" w:hAnsi="Arial" w:cs="Arial"/>
              </w:rPr>
            </w:pPr>
          </w:p>
        </w:tc>
        <w:tc>
          <w:tcPr>
            <w:tcW w:w="1170" w:type="dxa"/>
          </w:tcPr>
          <w:p w14:paraId="50AF9FD7" w14:textId="77777777" w:rsidR="0053485B" w:rsidRDefault="00672D87">
            <w:pPr>
              <w:widowControl w:val="0"/>
              <w:jc w:val="center"/>
              <w:rPr>
                <w:rFonts w:ascii="Arial" w:hAnsi="Arial" w:cs="Arial"/>
                <w:b/>
                <w:bCs/>
              </w:rPr>
            </w:pPr>
            <w:r w:rsidRPr="00672D87">
              <w:rPr>
                <w:rFonts w:ascii="Arial" w:hAnsi="Arial" w:cs="Arial"/>
                <w:b/>
                <w:bCs/>
              </w:rPr>
              <w:t>Sediment Removal</w:t>
            </w:r>
          </w:p>
        </w:tc>
        <w:tc>
          <w:tcPr>
            <w:tcW w:w="990" w:type="dxa"/>
          </w:tcPr>
          <w:p w14:paraId="7C93E820" w14:textId="77777777" w:rsidR="0053485B" w:rsidRDefault="00672D87">
            <w:pPr>
              <w:widowControl w:val="0"/>
              <w:jc w:val="center"/>
              <w:rPr>
                <w:rFonts w:ascii="Arial" w:hAnsi="Arial" w:cs="Arial"/>
                <w:b/>
                <w:bCs/>
              </w:rPr>
            </w:pPr>
            <w:r w:rsidRPr="00672D87">
              <w:rPr>
                <w:rFonts w:ascii="Arial" w:hAnsi="Arial" w:cs="Arial"/>
                <w:b/>
                <w:bCs/>
              </w:rPr>
              <w:t>Mowing</w:t>
            </w:r>
          </w:p>
          <w:p w14:paraId="513D0F7B" w14:textId="77777777" w:rsidR="0053485B" w:rsidRDefault="00672D87">
            <w:pPr>
              <w:widowControl w:val="0"/>
              <w:jc w:val="center"/>
              <w:rPr>
                <w:rFonts w:ascii="Arial" w:hAnsi="Arial" w:cs="Arial"/>
                <w:b/>
                <w:bCs/>
              </w:rPr>
            </w:pPr>
            <w:r w:rsidRPr="00672D87">
              <w:rPr>
                <w:rFonts w:ascii="Arial" w:hAnsi="Arial" w:cs="Arial"/>
                <w:b/>
                <w:bCs/>
              </w:rPr>
              <w:t>Weed control</w:t>
            </w:r>
          </w:p>
        </w:tc>
        <w:tc>
          <w:tcPr>
            <w:tcW w:w="1080" w:type="dxa"/>
          </w:tcPr>
          <w:p w14:paraId="2E87C544" w14:textId="77777777" w:rsidR="0053485B" w:rsidRDefault="00672D87">
            <w:pPr>
              <w:widowControl w:val="0"/>
              <w:jc w:val="center"/>
              <w:rPr>
                <w:rFonts w:ascii="Arial" w:hAnsi="Arial" w:cs="Arial"/>
                <w:b/>
                <w:bCs/>
              </w:rPr>
            </w:pPr>
            <w:r w:rsidRPr="00672D87">
              <w:rPr>
                <w:rFonts w:ascii="Arial" w:hAnsi="Arial" w:cs="Arial"/>
                <w:b/>
                <w:bCs/>
              </w:rPr>
              <w:t xml:space="preserve"> Trash/ Debris Removal</w:t>
            </w:r>
          </w:p>
        </w:tc>
        <w:tc>
          <w:tcPr>
            <w:tcW w:w="990" w:type="dxa"/>
          </w:tcPr>
          <w:p w14:paraId="29A7848A" w14:textId="77777777" w:rsidR="0053485B" w:rsidRDefault="00672D87">
            <w:pPr>
              <w:widowControl w:val="0"/>
              <w:jc w:val="center"/>
              <w:rPr>
                <w:rFonts w:ascii="Arial" w:hAnsi="Arial" w:cs="Arial"/>
                <w:b/>
                <w:bCs/>
              </w:rPr>
            </w:pPr>
            <w:r w:rsidRPr="00672D87">
              <w:rPr>
                <w:rFonts w:ascii="Arial" w:hAnsi="Arial" w:cs="Arial"/>
                <w:b/>
                <w:bCs/>
              </w:rPr>
              <w:t xml:space="preserve">Erosion </w:t>
            </w:r>
          </w:p>
        </w:tc>
        <w:tc>
          <w:tcPr>
            <w:tcW w:w="1305" w:type="dxa"/>
          </w:tcPr>
          <w:p w14:paraId="1A947CE0" w14:textId="77777777" w:rsidR="0053485B" w:rsidRDefault="00672D87">
            <w:pPr>
              <w:widowControl w:val="0"/>
              <w:jc w:val="center"/>
              <w:rPr>
                <w:rFonts w:ascii="Arial" w:hAnsi="Arial" w:cs="Arial"/>
                <w:b/>
                <w:bCs/>
              </w:rPr>
            </w:pPr>
            <w:r w:rsidRPr="00672D87">
              <w:rPr>
                <w:rFonts w:ascii="Arial" w:hAnsi="Arial" w:cs="Arial"/>
                <w:b/>
                <w:bCs/>
              </w:rPr>
              <w:t>Overgrown Vegetation Removal</w:t>
            </w:r>
          </w:p>
        </w:tc>
        <w:tc>
          <w:tcPr>
            <w:tcW w:w="1530" w:type="dxa"/>
          </w:tcPr>
          <w:p w14:paraId="4D874F94" w14:textId="77777777" w:rsidR="0053485B" w:rsidRDefault="00672D87">
            <w:pPr>
              <w:widowControl w:val="0"/>
              <w:jc w:val="center"/>
              <w:rPr>
                <w:rFonts w:ascii="Arial" w:hAnsi="Arial" w:cs="Arial"/>
                <w:b/>
                <w:bCs/>
              </w:rPr>
            </w:pPr>
            <w:r w:rsidRPr="00672D87">
              <w:rPr>
                <w:rFonts w:ascii="Arial" w:hAnsi="Arial" w:cs="Arial"/>
                <w:b/>
                <w:bCs/>
              </w:rPr>
              <w:t>Removal/ Replacement</w:t>
            </w:r>
          </w:p>
        </w:tc>
        <w:tc>
          <w:tcPr>
            <w:tcW w:w="1204" w:type="dxa"/>
          </w:tcPr>
          <w:p w14:paraId="5B04AF10" w14:textId="77777777" w:rsidR="0053485B" w:rsidRDefault="00672D87">
            <w:pPr>
              <w:widowControl w:val="0"/>
              <w:jc w:val="center"/>
              <w:rPr>
                <w:rFonts w:ascii="Arial" w:hAnsi="Arial" w:cs="Arial"/>
                <w:b/>
                <w:bCs/>
              </w:rPr>
            </w:pPr>
            <w:r w:rsidRPr="00672D87">
              <w:rPr>
                <w:rFonts w:ascii="Arial" w:hAnsi="Arial" w:cs="Arial"/>
                <w:b/>
                <w:bCs/>
              </w:rPr>
              <w:t xml:space="preserve">Structure Repair </w:t>
            </w:r>
          </w:p>
        </w:tc>
      </w:tr>
      <w:tr w:rsidR="00B96A9E" w:rsidRPr="00A673AB" w14:paraId="275D98B7" w14:textId="77777777" w:rsidTr="00ED74B7">
        <w:trPr>
          <w:jc w:val="center"/>
        </w:trPr>
        <w:tc>
          <w:tcPr>
            <w:tcW w:w="1530" w:type="dxa"/>
          </w:tcPr>
          <w:p w14:paraId="3498CC69" w14:textId="77777777" w:rsidR="0053485B" w:rsidRPr="0057539E" w:rsidRDefault="00672D87">
            <w:pPr>
              <w:pStyle w:val="Heading7"/>
              <w:keepNext w:val="0"/>
              <w:widowControl w:val="0"/>
              <w:suppressAutoHyphens w:val="0"/>
              <w:rPr>
                <w:rFonts w:ascii="Arial" w:hAnsi="Arial" w:cs="Arial"/>
                <w:sz w:val="20"/>
                <w:u w:val="none"/>
              </w:rPr>
            </w:pPr>
            <w:r w:rsidRPr="0057539E">
              <w:rPr>
                <w:rFonts w:ascii="Arial" w:hAnsi="Arial" w:cs="Arial"/>
                <w:sz w:val="20"/>
                <w:u w:val="none"/>
              </w:rPr>
              <w:t>Inflow Points</w:t>
            </w:r>
          </w:p>
        </w:tc>
        <w:tc>
          <w:tcPr>
            <w:tcW w:w="1170" w:type="dxa"/>
          </w:tcPr>
          <w:p w14:paraId="64E6B966" w14:textId="77777777" w:rsidR="0053485B" w:rsidRDefault="00672D87">
            <w:pPr>
              <w:widowControl w:val="0"/>
              <w:jc w:val="center"/>
              <w:rPr>
                <w:rFonts w:ascii="Arial" w:hAnsi="Arial" w:cs="Arial"/>
              </w:rPr>
            </w:pPr>
            <w:r w:rsidRPr="00672D87">
              <w:rPr>
                <w:rFonts w:ascii="Arial" w:hAnsi="Arial" w:cs="Arial"/>
              </w:rPr>
              <w:t>X</w:t>
            </w:r>
          </w:p>
        </w:tc>
        <w:tc>
          <w:tcPr>
            <w:tcW w:w="990" w:type="dxa"/>
          </w:tcPr>
          <w:p w14:paraId="0263756B" w14:textId="77777777" w:rsidR="0053485B" w:rsidRDefault="0053485B">
            <w:pPr>
              <w:widowControl w:val="0"/>
              <w:jc w:val="center"/>
              <w:rPr>
                <w:rFonts w:ascii="Arial" w:hAnsi="Arial" w:cs="Arial"/>
              </w:rPr>
            </w:pPr>
          </w:p>
        </w:tc>
        <w:tc>
          <w:tcPr>
            <w:tcW w:w="1080" w:type="dxa"/>
          </w:tcPr>
          <w:p w14:paraId="3C9C4AE9" w14:textId="77777777" w:rsidR="0053485B" w:rsidRDefault="00672D87">
            <w:pPr>
              <w:widowControl w:val="0"/>
              <w:jc w:val="center"/>
              <w:rPr>
                <w:rFonts w:ascii="Arial" w:hAnsi="Arial" w:cs="Arial"/>
              </w:rPr>
            </w:pPr>
            <w:r w:rsidRPr="00672D87">
              <w:rPr>
                <w:rFonts w:ascii="Arial" w:hAnsi="Arial" w:cs="Arial"/>
              </w:rPr>
              <w:t>X</w:t>
            </w:r>
          </w:p>
        </w:tc>
        <w:tc>
          <w:tcPr>
            <w:tcW w:w="990" w:type="dxa"/>
          </w:tcPr>
          <w:p w14:paraId="52F29999" w14:textId="77777777" w:rsidR="0053485B" w:rsidRDefault="0053485B">
            <w:pPr>
              <w:widowControl w:val="0"/>
              <w:jc w:val="center"/>
              <w:rPr>
                <w:rFonts w:ascii="Arial" w:hAnsi="Arial" w:cs="Arial"/>
              </w:rPr>
            </w:pPr>
          </w:p>
        </w:tc>
        <w:tc>
          <w:tcPr>
            <w:tcW w:w="1305" w:type="dxa"/>
          </w:tcPr>
          <w:p w14:paraId="3FFB61F7" w14:textId="77777777" w:rsidR="0053485B" w:rsidRDefault="0053485B">
            <w:pPr>
              <w:widowControl w:val="0"/>
              <w:jc w:val="center"/>
              <w:rPr>
                <w:rFonts w:ascii="Arial" w:hAnsi="Arial" w:cs="Arial"/>
              </w:rPr>
            </w:pPr>
          </w:p>
        </w:tc>
        <w:tc>
          <w:tcPr>
            <w:tcW w:w="1530" w:type="dxa"/>
          </w:tcPr>
          <w:p w14:paraId="29EA2356" w14:textId="77777777" w:rsidR="0053485B" w:rsidRDefault="0053485B">
            <w:pPr>
              <w:widowControl w:val="0"/>
              <w:jc w:val="center"/>
              <w:rPr>
                <w:rFonts w:ascii="Arial" w:hAnsi="Arial" w:cs="Arial"/>
              </w:rPr>
            </w:pPr>
          </w:p>
        </w:tc>
        <w:tc>
          <w:tcPr>
            <w:tcW w:w="1204" w:type="dxa"/>
          </w:tcPr>
          <w:p w14:paraId="165A7595" w14:textId="77777777" w:rsidR="0053485B" w:rsidRDefault="00672D87">
            <w:pPr>
              <w:widowControl w:val="0"/>
              <w:jc w:val="center"/>
              <w:rPr>
                <w:rFonts w:ascii="Arial" w:hAnsi="Arial" w:cs="Arial"/>
              </w:rPr>
            </w:pPr>
            <w:r w:rsidRPr="00672D87">
              <w:rPr>
                <w:rFonts w:ascii="Arial" w:hAnsi="Arial" w:cs="Arial"/>
              </w:rPr>
              <w:t>X</w:t>
            </w:r>
          </w:p>
        </w:tc>
      </w:tr>
      <w:tr w:rsidR="00B96A9E" w:rsidRPr="00A673AB" w14:paraId="651F96C9" w14:textId="77777777" w:rsidTr="00ED74B7">
        <w:trPr>
          <w:jc w:val="center"/>
        </w:trPr>
        <w:tc>
          <w:tcPr>
            <w:tcW w:w="1530" w:type="dxa"/>
          </w:tcPr>
          <w:p w14:paraId="4CB8782D" w14:textId="77777777" w:rsidR="0053485B" w:rsidRDefault="00672D87">
            <w:pPr>
              <w:widowControl w:val="0"/>
              <w:rPr>
                <w:rFonts w:ascii="Arial" w:hAnsi="Arial" w:cs="Arial"/>
                <w:b/>
                <w:bCs/>
              </w:rPr>
            </w:pPr>
            <w:r w:rsidRPr="00672D87">
              <w:rPr>
                <w:rFonts w:ascii="Arial" w:hAnsi="Arial" w:cs="Arial"/>
                <w:b/>
                <w:bCs/>
              </w:rPr>
              <w:t>Landscaping</w:t>
            </w:r>
          </w:p>
        </w:tc>
        <w:tc>
          <w:tcPr>
            <w:tcW w:w="1170" w:type="dxa"/>
          </w:tcPr>
          <w:p w14:paraId="5BE72C10" w14:textId="77777777" w:rsidR="0053485B" w:rsidRDefault="00672D87">
            <w:pPr>
              <w:widowControl w:val="0"/>
              <w:jc w:val="center"/>
              <w:rPr>
                <w:rFonts w:ascii="Arial" w:hAnsi="Arial" w:cs="Arial"/>
              </w:rPr>
            </w:pPr>
            <w:r w:rsidRPr="00672D87">
              <w:rPr>
                <w:rFonts w:ascii="Arial" w:hAnsi="Arial" w:cs="Arial"/>
              </w:rPr>
              <w:t>X</w:t>
            </w:r>
          </w:p>
        </w:tc>
        <w:tc>
          <w:tcPr>
            <w:tcW w:w="990" w:type="dxa"/>
          </w:tcPr>
          <w:p w14:paraId="4E925A39" w14:textId="77777777" w:rsidR="0053485B" w:rsidRDefault="00672D87">
            <w:pPr>
              <w:widowControl w:val="0"/>
              <w:jc w:val="center"/>
              <w:rPr>
                <w:rFonts w:ascii="Arial" w:hAnsi="Arial" w:cs="Arial"/>
              </w:rPr>
            </w:pPr>
            <w:r w:rsidRPr="00672D87">
              <w:rPr>
                <w:rFonts w:ascii="Arial" w:hAnsi="Arial" w:cs="Arial"/>
              </w:rPr>
              <w:t>X</w:t>
            </w:r>
          </w:p>
        </w:tc>
        <w:tc>
          <w:tcPr>
            <w:tcW w:w="1080" w:type="dxa"/>
          </w:tcPr>
          <w:p w14:paraId="5F9C1293" w14:textId="77777777" w:rsidR="0053485B" w:rsidRDefault="00672D87">
            <w:pPr>
              <w:widowControl w:val="0"/>
              <w:jc w:val="center"/>
              <w:rPr>
                <w:rFonts w:ascii="Arial" w:hAnsi="Arial" w:cs="Arial"/>
              </w:rPr>
            </w:pPr>
            <w:r w:rsidRPr="00672D87">
              <w:rPr>
                <w:rFonts w:ascii="Arial" w:hAnsi="Arial" w:cs="Arial"/>
              </w:rPr>
              <w:t>X</w:t>
            </w:r>
          </w:p>
        </w:tc>
        <w:tc>
          <w:tcPr>
            <w:tcW w:w="990" w:type="dxa"/>
          </w:tcPr>
          <w:p w14:paraId="01817164" w14:textId="77777777" w:rsidR="0053485B" w:rsidRDefault="00672D87">
            <w:pPr>
              <w:widowControl w:val="0"/>
              <w:jc w:val="center"/>
              <w:rPr>
                <w:rFonts w:ascii="Arial" w:hAnsi="Arial" w:cs="Arial"/>
              </w:rPr>
            </w:pPr>
            <w:r w:rsidRPr="00672D87">
              <w:rPr>
                <w:rFonts w:ascii="Arial" w:hAnsi="Arial" w:cs="Arial"/>
              </w:rPr>
              <w:t>X</w:t>
            </w:r>
          </w:p>
        </w:tc>
        <w:tc>
          <w:tcPr>
            <w:tcW w:w="1305" w:type="dxa"/>
          </w:tcPr>
          <w:p w14:paraId="5DE7B097" w14:textId="77777777" w:rsidR="0053485B" w:rsidRDefault="00672D87">
            <w:pPr>
              <w:widowControl w:val="0"/>
              <w:jc w:val="center"/>
              <w:rPr>
                <w:rFonts w:ascii="Arial" w:hAnsi="Arial" w:cs="Arial"/>
              </w:rPr>
            </w:pPr>
            <w:r w:rsidRPr="00672D87">
              <w:rPr>
                <w:rFonts w:ascii="Arial" w:hAnsi="Arial" w:cs="Arial"/>
              </w:rPr>
              <w:t>X</w:t>
            </w:r>
          </w:p>
        </w:tc>
        <w:tc>
          <w:tcPr>
            <w:tcW w:w="1530" w:type="dxa"/>
          </w:tcPr>
          <w:p w14:paraId="1C6E7197" w14:textId="77777777" w:rsidR="0053485B" w:rsidRDefault="0053485B">
            <w:pPr>
              <w:widowControl w:val="0"/>
              <w:jc w:val="center"/>
              <w:rPr>
                <w:rFonts w:ascii="Arial" w:hAnsi="Arial" w:cs="Arial"/>
              </w:rPr>
            </w:pPr>
          </w:p>
        </w:tc>
        <w:tc>
          <w:tcPr>
            <w:tcW w:w="1204" w:type="dxa"/>
          </w:tcPr>
          <w:p w14:paraId="54087FE7" w14:textId="77777777" w:rsidR="0053485B" w:rsidRDefault="0053485B">
            <w:pPr>
              <w:widowControl w:val="0"/>
              <w:jc w:val="center"/>
              <w:rPr>
                <w:rFonts w:ascii="Arial" w:hAnsi="Arial" w:cs="Arial"/>
              </w:rPr>
            </w:pPr>
          </w:p>
        </w:tc>
      </w:tr>
      <w:tr w:rsidR="00B96A9E" w:rsidRPr="00A673AB" w14:paraId="22182AB0" w14:textId="77777777" w:rsidTr="00ED74B7">
        <w:trPr>
          <w:jc w:val="center"/>
        </w:trPr>
        <w:tc>
          <w:tcPr>
            <w:tcW w:w="1530" w:type="dxa"/>
          </w:tcPr>
          <w:p w14:paraId="07E87D02" w14:textId="77777777" w:rsidR="0053485B" w:rsidRDefault="00672D87">
            <w:pPr>
              <w:widowControl w:val="0"/>
              <w:rPr>
                <w:rFonts w:ascii="Arial" w:hAnsi="Arial" w:cs="Arial"/>
                <w:b/>
                <w:bCs/>
              </w:rPr>
            </w:pPr>
            <w:r w:rsidRPr="00672D87">
              <w:rPr>
                <w:rFonts w:ascii="Arial" w:hAnsi="Arial" w:cs="Arial"/>
                <w:b/>
                <w:bCs/>
              </w:rPr>
              <w:t>Filter Media</w:t>
            </w:r>
          </w:p>
        </w:tc>
        <w:tc>
          <w:tcPr>
            <w:tcW w:w="1170" w:type="dxa"/>
          </w:tcPr>
          <w:p w14:paraId="7D105CFC" w14:textId="77777777" w:rsidR="0053485B" w:rsidRDefault="00672D87">
            <w:pPr>
              <w:widowControl w:val="0"/>
              <w:jc w:val="center"/>
              <w:rPr>
                <w:rFonts w:ascii="Arial" w:hAnsi="Arial" w:cs="Arial"/>
              </w:rPr>
            </w:pPr>
            <w:r w:rsidRPr="00672D87">
              <w:rPr>
                <w:rFonts w:ascii="Arial" w:hAnsi="Arial" w:cs="Arial"/>
              </w:rPr>
              <w:t>X</w:t>
            </w:r>
          </w:p>
        </w:tc>
        <w:tc>
          <w:tcPr>
            <w:tcW w:w="990" w:type="dxa"/>
          </w:tcPr>
          <w:p w14:paraId="77CC36A4" w14:textId="77777777" w:rsidR="0053485B" w:rsidRDefault="00672D87">
            <w:pPr>
              <w:widowControl w:val="0"/>
              <w:jc w:val="center"/>
              <w:rPr>
                <w:rFonts w:ascii="Arial" w:hAnsi="Arial" w:cs="Arial"/>
              </w:rPr>
            </w:pPr>
            <w:r w:rsidRPr="00672D87">
              <w:rPr>
                <w:rFonts w:ascii="Arial" w:hAnsi="Arial" w:cs="Arial"/>
              </w:rPr>
              <w:t>X</w:t>
            </w:r>
          </w:p>
        </w:tc>
        <w:tc>
          <w:tcPr>
            <w:tcW w:w="1080" w:type="dxa"/>
          </w:tcPr>
          <w:p w14:paraId="70591E99" w14:textId="77777777" w:rsidR="0053485B" w:rsidRDefault="00672D87">
            <w:pPr>
              <w:widowControl w:val="0"/>
              <w:jc w:val="center"/>
              <w:rPr>
                <w:rFonts w:ascii="Arial" w:hAnsi="Arial" w:cs="Arial"/>
              </w:rPr>
            </w:pPr>
            <w:r w:rsidRPr="00672D87">
              <w:rPr>
                <w:rFonts w:ascii="Arial" w:hAnsi="Arial" w:cs="Arial"/>
              </w:rPr>
              <w:t>X</w:t>
            </w:r>
          </w:p>
        </w:tc>
        <w:tc>
          <w:tcPr>
            <w:tcW w:w="990" w:type="dxa"/>
          </w:tcPr>
          <w:p w14:paraId="25F7B883" w14:textId="77777777" w:rsidR="0053485B" w:rsidRDefault="00672D87">
            <w:pPr>
              <w:widowControl w:val="0"/>
              <w:jc w:val="center"/>
              <w:rPr>
                <w:rFonts w:ascii="Arial" w:hAnsi="Arial" w:cs="Arial"/>
              </w:rPr>
            </w:pPr>
            <w:r w:rsidRPr="00672D87">
              <w:rPr>
                <w:rFonts w:ascii="Arial" w:hAnsi="Arial" w:cs="Arial"/>
              </w:rPr>
              <w:t>X</w:t>
            </w:r>
          </w:p>
        </w:tc>
        <w:tc>
          <w:tcPr>
            <w:tcW w:w="1305" w:type="dxa"/>
          </w:tcPr>
          <w:p w14:paraId="2B6E46D8" w14:textId="77777777" w:rsidR="0053485B" w:rsidRDefault="00672D87">
            <w:pPr>
              <w:widowControl w:val="0"/>
              <w:jc w:val="center"/>
              <w:rPr>
                <w:rFonts w:ascii="Arial" w:hAnsi="Arial" w:cs="Arial"/>
              </w:rPr>
            </w:pPr>
            <w:r w:rsidRPr="00672D87">
              <w:rPr>
                <w:rFonts w:ascii="Arial" w:hAnsi="Arial" w:cs="Arial"/>
              </w:rPr>
              <w:t>X</w:t>
            </w:r>
          </w:p>
        </w:tc>
        <w:tc>
          <w:tcPr>
            <w:tcW w:w="1530" w:type="dxa"/>
          </w:tcPr>
          <w:p w14:paraId="40A08A5C" w14:textId="77777777" w:rsidR="0053485B" w:rsidRDefault="00672D87">
            <w:pPr>
              <w:widowControl w:val="0"/>
              <w:jc w:val="center"/>
              <w:rPr>
                <w:rFonts w:ascii="Arial" w:hAnsi="Arial" w:cs="Arial"/>
              </w:rPr>
            </w:pPr>
            <w:r w:rsidRPr="00672D87">
              <w:rPr>
                <w:rFonts w:ascii="Arial" w:hAnsi="Arial" w:cs="Arial"/>
              </w:rPr>
              <w:t>X</w:t>
            </w:r>
          </w:p>
        </w:tc>
        <w:tc>
          <w:tcPr>
            <w:tcW w:w="1204" w:type="dxa"/>
          </w:tcPr>
          <w:p w14:paraId="69E8C69B" w14:textId="77777777" w:rsidR="0053485B" w:rsidRDefault="0053485B">
            <w:pPr>
              <w:widowControl w:val="0"/>
              <w:jc w:val="center"/>
              <w:rPr>
                <w:rFonts w:ascii="Arial" w:hAnsi="Arial" w:cs="Arial"/>
              </w:rPr>
            </w:pPr>
          </w:p>
        </w:tc>
      </w:tr>
      <w:tr w:rsidR="00B96A9E" w:rsidRPr="00A673AB" w14:paraId="06BF256F" w14:textId="77777777" w:rsidTr="00ED74B7">
        <w:trPr>
          <w:jc w:val="center"/>
        </w:trPr>
        <w:tc>
          <w:tcPr>
            <w:tcW w:w="1530" w:type="dxa"/>
          </w:tcPr>
          <w:p w14:paraId="142A5784" w14:textId="77777777" w:rsidR="0053485B" w:rsidRDefault="00672D87">
            <w:pPr>
              <w:widowControl w:val="0"/>
              <w:rPr>
                <w:rFonts w:ascii="Arial" w:hAnsi="Arial" w:cs="Arial"/>
                <w:b/>
                <w:bCs/>
              </w:rPr>
            </w:pPr>
            <w:r w:rsidRPr="00672D87">
              <w:rPr>
                <w:rFonts w:ascii="Arial" w:hAnsi="Arial" w:cs="Arial"/>
                <w:b/>
                <w:bCs/>
              </w:rPr>
              <w:t>Underdrain System</w:t>
            </w:r>
          </w:p>
        </w:tc>
        <w:tc>
          <w:tcPr>
            <w:tcW w:w="1170" w:type="dxa"/>
          </w:tcPr>
          <w:p w14:paraId="376C118F" w14:textId="77777777" w:rsidR="0053485B" w:rsidRDefault="0053485B">
            <w:pPr>
              <w:widowControl w:val="0"/>
              <w:jc w:val="center"/>
              <w:rPr>
                <w:rFonts w:ascii="Arial" w:hAnsi="Arial" w:cs="Arial"/>
              </w:rPr>
            </w:pPr>
          </w:p>
        </w:tc>
        <w:tc>
          <w:tcPr>
            <w:tcW w:w="990" w:type="dxa"/>
          </w:tcPr>
          <w:p w14:paraId="47EA740A" w14:textId="77777777" w:rsidR="0053485B" w:rsidRDefault="0053485B">
            <w:pPr>
              <w:widowControl w:val="0"/>
              <w:jc w:val="center"/>
              <w:rPr>
                <w:rFonts w:ascii="Arial" w:hAnsi="Arial" w:cs="Arial"/>
              </w:rPr>
            </w:pPr>
          </w:p>
        </w:tc>
        <w:tc>
          <w:tcPr>
            <w:tcW w:w="1080" w:type="dxa"/>
          </w:tcPr>
          <w:p w14:paraId="08727C5A" w14:textId="77777777" w:rsidR="0053485B" w:rsidRDefault="0053485B">
            <w:pPr>
              <w:widowControl w:val="0"/>
              <w:jc w:val="center"/>
              <w:rPr>
                <w:rFonts w:ascii="Arial" w:hAnsi="Arial" w:cs="Arial"/>
              </w:rPr>
            </w:pPr>
          </w:p>
        </w:tc>
        <w:tc>
          <w:tcPr>
            <w:tcW w:w="990" w:type="dxa"/>
          </w:tcPr>
          <w:p w14:paraId="2B193E92" w14:textId="77777777" w:rsidR="0053485B" w:rsidRDefault="0053485B">
            <w:pPr>
              <w:widowControl w:val="0"/>
              <w:jc w:val="center"/>
              <w:rPr>
                <w:rFonts w:ascii="Arial" w:hAnsi="Arial" w:cs="Arial"/>
              </w:rPr>
            </w:pPr>
          </w:p>
        </w:tc>
        <w:tc>
          <w:tcPr>
            <w:tcW w:w="1305" w:type="dxa"/>
          </w:tcPr>
          <w:p w14:paraId="02823186" w14:textId="77777777" w:rsidR="0053485B" w:rsidRDefault="0053485B">
            <w:pPr>
              <w:widowControl w:val="0"/>
              <w:jc w:val="center"/>
              <w:rPr>
                <w:rFonts w:ascii="Arial" w:hAnsi="Arial" w:cs="Arial"/>
              </w:rPr>
            </w:pPr>
          </w:p>
        </w:tc>
        <w:tc>
          <w:tcPr>
            <w:tcW w:w="1530" w:type="dxa"/>
          </w:tcPr>
          <w:p w14:paraId="57B283EC" w14:textId="77777777" w:rsidR="0053485B" w:rsidRDefault="00672D87">
            <w:pPr>
              <w:widowControl w:val="0"/>
              <w:jc w:val="center"/>
              <w:rPr>
                <w:rFonts w:ascii="Arial" w:hAnsi="Arial" w:cs="Arial"/>
              </w:rPr>
            </w:pPr>
            <w:r w:rsidRPr="00672D87">
              <w:rPr>
                <w:rFonts w:ascii="Arial" w:hAnsi="Arial" w:cs="Arial"/>
              </w:rPr>
              <w:t>X</w:t>
            </w:r>
          </w:p>
        </w:tc>
        <w:tc>
          <w:tcPr>
            <w:tcW w:w="1204" w:type="dxa"/>
          </w:tcPr>
          <w:p w14:paraId="767BCEF3" w14:textId="77777777" w:rsidR="0053485B" w:rsidRDefault="0053485B">
            <w:pPr>
              <w:widowControl w:val="0"/>
              <w:jc w:val="center"/>
              <w:rPr>
                <w:rFonts w:ascii="Arial" w:hAnsi="Arial" w:cs="Arial"/>
              </w:rPr>
            </w:pPr>
          </w:p>
        </w:tc>
      </w:tr>
      <w:tr w:rsidR="00B96A9E" w:rsidRPr="00A673AB" w14:paraId="13A81917" w14:textId="77777777" w:rsidTr="00ED74B7">
        <w:trPr>
          <w:jc w:val="center"/>
        </w:trPr>
        <w:tc>
          <w:tcPr>
            <w:tcW w:w="1530" w:type="dxa"/>
          </w:tcPr>
          <w:p w14:paraId="6E0BCF30" w14:textId="77777777" w:rsidR="0053485B" w:rsidRDefault="00672D87">
            <w:pPr>
              <w:widowControl w:val="0"/>
              <w:rPr>
                <w:rFonts w:ascii="Arial" w:hAnsi="Arial" w:cs="Arial"/>
                <w:b/>
                <w:bCs/>
              </w:rPr>
            </w:pPr>
            <w:r w:rsidRPr="00672D87">
              <w:rPr>
                <w:rFonts w:ascii="Arial" w:hAnsi="Arial" w:cs="Arial"/>
                <w:b/>
                <w:bCs/>
              </w:rPr>
              <w:t>Overflow Outlet Works</w:t>
            </w:r>
          </w:p>
        </w:tc>
        <w:tc>
          <w:tcPr>
            <w:tcW w:w="1170" w:type="dxa"/>
          </w:tcPr>
          <w:p w14:paraId="561869A9" w14:textId="77777777" w:rsidR="0053485B" w:rsidRDefault="00672D87">
            <w:pPr>
              <w:widowControl w:val="0"/>
              <w:jc w:val="center"/>
              <w:rPr>
                <w:rFonts w:ascii="Arial" w:hAnsi="Arial" w:cs="Arial"/>
              </w:rPr>
            </w:pPr>
            <w:r w:rsidRPr="00672D87">
              <w:rPr>
                <w:rFonts w:ascii="Arial" w:hAnsi="Arial" w:cs="Arial"/>
              </w:rPr>
              <w:t>X</w:t>
            </w:r>
          </w:p>
        </w:tc>
        <w:tc>
          <w:tcPr>
            <w:tcW w:w="990" w:type="dxa"/>
          </w:tcPr>
          <w:p w14:paraId="019A50BD" w14:textId="77777777" w:rsidR="0053485B" w:rsidRDefault="0053485B">
            <w:pPr>
              <w:widowControl w:val="0"/>
              <w:jc w:val="center"/>
              <w:rPr>
                <w:rFonts w:ascii="Arial" w:hAnsi="Arial" w:cs="Arial"/>
              </w:rPr>
            </w:pPr>
          </w:p>
        </w:tc>
        <w:tc>
          <w:tcPr>
            <w:tcW w:w="1080" w:type="dxa"/>
          </w:tcPr>
          <w:p w14:paraId="18181C0F" w14:textId="77777777" w:rsidR="0053485B" w:rsidRDefault="00672D87">
            <w:pPr>
              <w:widowControl w:val="0"/>
              <w:jc w:val="center"/>
              <w:rPr>
                <w:rFonts w:ascii="Arial" w:hAnsi="Arial" w:cs="Arial"/>
              </w:rPr>
            </w:pPr>
            <w:r w:rsidRPr="00672D87">
              <w:rPr>
                <w:rFonts w:ascii="Arial" w:hAnsi="Arial" w:cs="Arial"/>
              </w:rPr>
              <w:t>X</w:t>
            </w:r>
          </w:p>
        </w:tc>
        <w:tc>
          <w:tcPr>
            <w:tcW w:w="990" w:type="dxa"/>
          </w:tcPr>
          <w:p w14:paraId="6FF9242B" w14:textId="77777777" w:rsidR="0053485B" w:rsidRDefault="0053485B">
            <w:pPr>
              <w:widowControl w:val="0"/>
              <w:jc w:val="center"/>
              <w:rPr>
                <w:rFonts w:ascii="Arial" w:hAnsi="Arial" w:cs="Arial"/>
              </w:rPr>
            </w:pPr>
          </w:p>
        </w:tc>
        <w:tc>
          <w:tcPr>
            <w:tcW w:w="1305" w:type="dxa"/>
          </w:tcPr>
          <w:p w14:paraId="43ED7E38" w14:textId="77777777" w:rsidR="0053485B" w:rsidRDefault="0053485B">
            <w:pPr>
              <w:widowControl w:val="0"/>
              <w:jc w:val="center"/>
              <w:rPr>
                <w:rFonts w:ascii="Arial" w:hAnsi="Arial" w:cs="Arial"/>
              </w:rPr>
            </w:pPr>
          </w:p>
        </w:tc>
        <w:tc>
          <w:tcPr>
            <w:tcW w:w="1530" w:type="dxa"/>
          </w:tcPr>
          <w:p w14:paraId="090FFE7E" w14:textId="77777777" w:rsidR="0053485B" w:rsidRDefault="0053485B">
            <w:pPr>
              <w:widowControl w:val="0"/>
              <w:jc w:val="center"/>
              <w:rPr>
                <w:rFonts w:ascii="Arial" w:hAnsi="Arial" w:cs="Arial"/>
              </w:rPr>
            </w:pPr>
          </w:p>
        </w:tc>
        <w:tc>
          <w:tcPr>
            <w:tcW w:w="1204" w:type="dxa"/>
          </w:tcPr>
          <w:p w14:paraId="45A2DA93" w14:textId="77777777" w:rsidR="0053485B" w:rsidRDefault="00672D87">
            <w:pPr>
              <w:widowControl w:val="0"/>
              <w:jc w:val="center"/>
              <w:rPr>
                <w:rFonts w:ascii="Arial" w:hAnsi="Arial" w:cs="Arial"/>
              </w:rPr>
            </w:pPr>
            <w:r w:rsidRPr="00672D87">
              <w:rPr>
                <w:rFonts w:ascii="Arial" w:hAnsi="Arial" w:cs="Arial"/>
              </w:rPr>
              <w:t>X</w:t>
            </w:r>
          </w:p>
        </w:tc>
      </w:tr>
      <w:tr w:rsidR="00B96A9E" w:rsidRPr="00A673AB" w14:paraId="0FBED709" w14:textId="77777777" w:rsidTr="00ED74B7">
        <w:trPr>
          <w:jc w:val="center"/>
        </w:trPr>
        <w:tc>
          <w:tcPr>
            <w:tcW w:w="1530" w:type="dxa"/>
          </w:tcPr>
          <w:p w14:paraId="32D7391C" w14:textId="77777777" w:rsidR="0053485B" w:rsidRDefault="00672D87">
            <w:pPr>
              <w:widowControl w:val="0"/>
              <w:rPr>
                <w:rFonts w:ascii="Arial" w:hAnsi="Arial" w:cs="Arial"/>
                <w:b/>
                <w:bCs/>
              </w:rPr>
            </w:pPr>
            <w:r w:rsidRPr="00672D87">
              <w:rPr>
                <w:rFonts w:ascii="Arial" w:hAnsi="Arial" w:cs="Arial"/>
                <w:b/>
                <w:bCs/>
              </w:rPr>
              <w:t>Embankment</w:t>
            </w:r>
          </w:p>
        </w:tc>
        <w:tc>
          <w:tcPr>
            <w:tcW w:w="1170" w:type="dxa"/>
          </w:tcPr>
          <w:p w14:paraId="05B6B207" w14:textId="77777777" w:rsidR="0053485B" w:rsidRDefault="0053485B">
            <w:pPr>
              <w:widowControl w:val="0"/>
              <w:jc w:val="center"/>
              <w:rPr>
                <w:rFonts w:ascii="Arial" w:hAnsi="Arial" w:cs="Arial"/>
              </w:rPr>
            </w:pPr>
          </w:p>
        </w:tc>
        <w:tc>
          <w:tcPr>
            <w:tcW w:w="990" w:type="dxa"/>
          </w:tcPr>
          <w:p w14:paraId="4CD87BA0" w14:textId="77777777" w:rsidR="0053485B" w:rsidRDefault="00672D87">
            <w:pPr>
              <w:widowControl w:val="0"/>
              <w:jc w:val="center"/>
              <w:rPr>
                <w:rFonts w:ascii="Arial" w:hAnsi="Arial" w:cs="Arial"/>
              </w:rPr>
            </w:pPr>
            <w:r w:rsidRPr="00672D87">
              <w:rPr>
                <w:rFonts w:ascii="Arial" w:hAnsi="Arial" w:cs="Arial"/>
              </w:rPr>
              <w:t>X</w:t>
            </w:r>
          </w:p>
        </w:tc>
        <w:tc>
          <w:tcPr>
            <w:tcW w:w="1080" w:type="dxa"/>
          </w:tcPr>
          <w:p w14:paraId="280B9519" w14:textId="77777777" w:rsidR="0053485B" w:rsidRDefault="00672D87">
            <w:pPr>
              <w:widowControl w:val="0"/>
              <w:jc w:val="center"/>
              <w:rPr>
                <w:rFonts w:ascii="Arial" w:hAnsi="Arial" w:cs="Arial"/>
              </w:rPr>
            </w:pPr>
            <w:r w:rsidRPr="00672D87">
              <w:rPr>
                <w:rFonts w:ascii="Arial" w:hAnsi="Arial" w:cs="Arial"/>
              </w:rPr>
              <w:t>X</w:t>
            </w:r>
          </w:p>
        </w:tc>
        <w:tc>
          <w:tcPr>
            <w:tcW w:w="990" w:type="dxa"/>
          </w:tcPr>
          <w:p w14:paraId="5F63B01B" w14:textId="77777777" w:rsidR="0053485B" w:rsidRDefault="00672D87">
            <w:pPr>
              <w:widowControl w:val="0"/>
              <w:jc w:val="center"/>
              <w:rPr>
                <w:rFonts w:ascii="Arial" w:hAnsi="Arial" w:cs="Arial"/>
              </w:rPr>
            </w:pPr>
            <w:r w:rsidRPr="00672D87">
              <w:rPr>
                <w:rFonts w:ascii="Arial" w:hAnsi="Arial" w:cs="Arial"/>
              </w:rPr>
              <w:t>X</w:t>
            </w:r>
          </w:p>
        </w:tc>
        <w:tc>
          <w:tcPr>
            <w:tcW w:w="1305" w:type="dxa"/>
          </w:tcPr>
          <w:p w14:paraId="0E67D55A" w14:textId="77777777" w:rsidR="0053485B" w:rsidRDefault="00672D87">
            <w:pPr>
              <w:widowControl w:val="0"/>
              <w:jc w:val="center"/>
              <w:rPr>
                <w:rFonts w:ascii="Arial" w:hAnsi="Arial" w:cs="Arial"/>
              </w:rPr>
            </w:pPr>
            <w:r w:rsidRPr="00672D87">
              <w:rPr>
                <w:rFonts w:ascii="Arial" w:hAnsi="Arial" w:cs="Arial"/>
              </w:rPr>
              <w:t>X</w:t>
            </w:r>
          </w:p>
        </w:tc>
        <w:tc>
          <w:tcPr>
            <w:tcW w:w="1530" w:type="dxa"/>
          </w:tcPr>
          <w:p w14:paraId="4070937E" w14:textId="77777777" w:rsidR="0053485B" w:rsidRDefault="0053485B">
            <w:pPr>
              <w:widowControl w:val="0"/>
              <w:jc w:val="center"/>
              <w:rPr>
                <w:rFonts w:ascii="Arial" w:hAnsi="Arial" w:cs="Arial"/>
              </w:rPr>
            </w:pPr>
          </w:p>
        </w:tc>
        <w:tc>
          <w:tcPr>
            <w:tcW w:w="1204" w:type="dxa"/>
          </w:tcPr>
          <w:p w14:paraId="39D732A6" w14:textId="77777777" w:rsidR="0053485B" w:rsidRDefault="0053485B">
            <w:pPr>
              <w:widowControl w:val="0"/>
              <w:jc w:val="center"/>
              <w:rPr>
                <w:rFonts w:ascii="Arial" w:hAnsi="Arial" w:cs="Arial"/>
              </w:rPr>
            </w:pPr>
          </w:p>
        </w:tc>
      </w:tr>
    </w:tbl>
    <w:p w14:paraId="274C27BF" w14:textId="77777777" w:rsidR="0053485B" w:rsidRDefault="0053485B">
      <w:pPr>
        <w:widowControl w:val="0"/>
        <w:tabs>
          <w:tab w:val="left" w:pos="360"/>
        </w:tabs>
        <w:rPr>
          <w:rFonts w:ascii="Arial" w:hAnsi="Arial" w:cs="Arial"/>
        </w:rPr>
      </w:pPr>
    </w:p>
    <w:p w14:paraId="2F9D9C0F" w14:textId="77777777" w:rsidR="0053485B" w:rsidRPr="0057539E" w:rsidRDefault="0053485B">
      <w:pPr>
        <w:widowControl w:val="0"/>
        <w:tabs>
          <w:tab w:val="left" w:pos="360"/>
        </w:tabs>
        <w:rPr>
          <w:rFonts w:ascii="Arial" w:hAnsi="Arial" w:cs="Arial"/>
          <w:u w:val="single"/>
        </w:rPr>
      </w:pPr>
    </w:p>
    <w:p w14:paraId="4C78C4D7" w14:textId="77777777" w:rsidR="0053485B" w:rsidRDefault="00B1696B" w:rsidP="0054066D">
      <w:pPr>
        <w:pStyle w:val="Heading3"/>
        <w:keepNext w:val="0"/>
        <w:widowControl w:val="0"/>
        <w:tabs>
          <w:tab w:val="left" w:pos="2520"/>
        </w:tabs>
        <w:suppressAutoHyphens w:val="0"/>
        <w:ind w:left="1620" w:hanging="1260"/>
        <w:jc w:val="left"/>
        <w:rPr>
          <w:rFonts w:ascii="Arial" w:hAnsi="Arial" w:cs="Arial"/>
          <w:b w:val="0"/>
          <w:bCs/>
          <w:sz w:val="24"/>
          <w:szCs w:val="24"/>
          <w:u w:val="single"/>
        </w:rPr>
      </w:pPr>
      <w:bookmarkStart w:id="84" w:name="_Toc120411676"/>
      <w:r w:rsidRPr="0057539E">
        <w:rPr>
          <w:rFonts w:ascii="Arial" w:hAnsi="Arial" w:cs="Arial"/>
          <w:b w:val="0"/>
          <w:sz w:val="24"/>
          <w:szCs w:val="24"/>
          <w:u w:val="single"/>
        </w:rPr>
        <w:t>BRC/PLD</w:t>
      </w:r>
      <w:r w:rsidR="00672D87" w:rsidRPr="0057539E">
        <w:rPr>
          <w:rFonts w:ascii="Arial" w:hAnsi="Arial" w:cs="Arial"/>
          <w:b w:val="0"/>
          <w:sz w:val="24"/>
          <w:szCs w:val="24"/>
          <w:u w:val="single"/>
        </w:rPr>
        <w:t>-2.3.</w:t>
      </w:r>
      <w:proofErr w:type="gramStart"/>
      <w:r w:rsidR="00672D87" w:rsidRPr="0057539E">
        <w:rPr>
          <w:rFonts w:ascii="Arial" w:hAnsi="Arial" w:cs="Arial"/>
          <w:b w:val="0"/>
          <w:sz w:val="24"/>
          <w:szCs w:val="24"/>
          <w:u w:val="single"/>
        </w:rPr>
        <w:t>1</w:t>
      </w:r>
      <w:r w:rsidR="0057539E">
        <w:rPr>
          <w:rFonts w:ascii="Arial" w:hAnsi="Arial" w:cs="Arial"/>
          <w:b w:val="0"/>
          <w:sz w:val="24"/>
          <w:szCs w:val="24"/>
          <w:u w:val="single"/>
        </w:rPr>
        <w:t xml:space="preserve">  </w:t>
      </w:r>
      <w:r w:rsidR="00672D87" w:rsidRPr="0057539E">
        <w:rPr>
          <w:rFonts w:ascii="Arial" w:hAnsi="Arial" w:cs="Arial"/>
          <w:b w:val="0"/>
          <w:sz w:val="24"/>
          <w:szCs w:val="24"/>
          <w:u w:val="single"/>
        </w:rPr>
        <w:t>Inflow</w:t>
      </w:r>
      <w:proofErr w:type="gramEnd"/>
      <w:r w:rsidR="00672D87" w:rsidRPr="00672D87">
        <w:rPr>
          <w:rFonts w:ascii="Arial" w:hAnsi="Arial" w:cs="Arial"/>
          <w:b w:val="0"/>
          <w:sz w:val="24"/>
          <w:szCs w:val="24"/>
          <w:u w:val="single"/>
        </w:rPr>
        <w:t xml:space="preserve"> Points</w:t>
      </w:r>
      <w:bookmarkEnd w:id="84"/>
    </w:p>
    <w:p w14:paraId="50243A54" w14:textId="77777777" w:rsidR="0053485B" w:rsidRDefault="00672D87" w:rsidP="00311556">
      <w:pPr>
        <w:pStyle w:val="BodyTextIndent"/>
        <w:widowControl w:val="0"/>
        <w:suppressAutoHyphens w:val="0"/>
        <w:ind w:left="360" w:firstLine="0"/>
        <w:jc w:val="both"/>
        <w:rPr>
          <w:rFonts w:ascii="Arial" w:hAnsi="Arial" w:cs="Arial"/>
        </w:rPr>
      </w:pPr>
      <w:r w:rsidRPr="00672D87">
        <w:rPr>
          <w:rFonts w:ascii="Arial" w:hAnsi="Arial" w:cs="Arial"/>
        </w:rPr>
        <w:t xml:space="preserve">Inflow points or outfalls into </w:t>
      </w:r>
      <w:r w:rsidR="00B1696B">
        <w:rPr>
          <w:rFonts w:ascii="Arial" w:hAnsi="Arial" w:cs="Arial"/>
        </w:rPr>
        <w:t>BRCs/PLDs</w:t>
      </w:r>
      <w:r w:rsidRPr="00672D87">
        <w:rPr>
          <w:rFonts w:ascii="Arial" w:hAnsi="Arial" w:cs="Arial"/>
        </w:rPr>
        <w:t xml:space="preserve"> are the point of stormwater discharge into the facility.  An inflow point is commonly a curb cut with a concrete or riprap rundown.  In limited cases, a storm sewer pipe outfall with a flared end section may be the inflow point into the </w:t>
      </w:r>
      <w:r w:rsidR="00B1696B">
        <w:rPr>
          <w:rFonts w:ascii="Arial" w:hAnsi="Arial" w:cs="Arial"/>
        </w:rPr>
        <w:t>BRC/PLD</w:t>
      </w:r>
      <w:r w:rsidRPr="00672D87">
        <w:rPr>
          <w:rFonts w:ascii="Arial" w:hAnsi="Arial" w:cs="Arial"/>
        </w:rPr>
        <w:t xml:space="preserve">. </w:t>
      </w:r>
    </w:p>
    <w:p w14:paraId="18DE9AA2" w14:textId="77777777" w:rsidR="0053485B" w:rsidRDefault="0053485B" w:rsidP="00311556">
      <w:pPr>
        <w:pStyle w:val="BodyTextIndent"/>
        <w:widowControl w:val="0"/>
        <w:suppressAutoHyphens w:val="0"/>
        <w:ind w:left="0"/>
        <w:jc w:val="both"/>
        <w:rPr>
          <w:rFonts w:ascii="Arial" w:hAnsi="Arial" w:cs="Arial"/>
        </w:rPr>
      </w:pPr>
    </w:p>
    <w:p w14:paraId="2EDF04D5" w14:textId="77777777" w:rsidR="0053485B" w:rsidRDefault="00672D87" w:rsidP="00311556">
      <w:pPr>
        <w:pStyle w:val="BodyTextIndent"/>
        <w:widowControl w:val="0"/>
        <w:suppressAutoHyphens w:val="0"/>
        <w:ind w:left="360" w:firstLine="0"/>
        <w:jc w:val="both"/>
        <w:rPr>
          <w:rFonts w:ascii="Arial" w:hAnsi="Arial" w:cs="Arial"/>
        </w:rPr>
      </w:pPr>
      <w:r w:rsidRPr="00672D87">
        <w:rPr>
          <w:rFonts w:ascii="Arial" w:hAnsi="Arial" w:cs="Arial"/>
        </w:rPr>
        <w:t xml:space="preserve">An energy dissipater (riprap or concrete wall) is typically immediately downstream of the discharge point into the </w:t>
      </w:r>
      <w:r w:rsidR="00B1696B">
        <w:rPr>
          <w:rFonts w:ascii="Arial" w:hAnsi="Arial" w:cs="Arial"/>
        </w:rPr>
        <w:t>BRC/PLD</w:t>
      </w:r>
      <w:r w:rsidRPr="00672D87">
        <w:rPr>
          <w:rFonts w:ascii="Arial" w:hAnsi="Arial" w:cs="Arial"/>
        </w:rPr>
        <w:t xml:space="preserve"> to protect the </w:t>
      </w:r>
      <w:r w:rsidR="00B1696B">
        <w:rPr>
          <w:rFonts w:ascii="Arial" w:hAnsi="Arial" w:cs="Arial"/>
        </w:rPr>
        <w:t>BRC/PLD</w:t>
      </w:r>
      <w:r w:rsidRPr="00672D87">
        <w:rPr>
          <w:rFonts w:ascii="Arial" w:hAnsi="Arial" w:cs="Arial"/>
        </w:rPr>
        <w:t xml:space="preserve"> from erosion.  In some cases, the storm sewer outfall can have a toe-wall or cut-off wall immediately below the structure to prevent undercutting of the outfall from erosion.</w:t>
      </w:r>
    </w:p>
    <w:p w14:paraId="3CC919E6" w14:textId="77777777" w:rsidR="0053485B" w:rsidRDefault="0053485B">
      <w:pPr>
        <w:widowControl w:val="0"/>
        <w:tabs>
          <w:tab w:val="left" w:pos="0"/>
        </w:tabs>
        <w:rPr>
          <w:rFonts w:ascii="Arial" w:hAnsi="Arial" w:cs="Arial"/>
        </w:rPr>
      </w:pPr>
    </w:p>
    <w:p w14:paraId="09F36114" w14:textId="77777777" w:rsidR="0053485B" w:rsidRDefault="00672D87" w:rsidP="0054066D">
      <w:pPr>
        <w:pStyle w:val="BodyText3"/>
        <w:widowControl w:val="0"/>
        <w:suppressAutoHyphens w:val="0"/>
        <w:ind w:left="360"/>
        <w:rPr>
          <w:rFonts w:ascii="Arial" w:hAnsi="Arial" w:cs="Arial"/>
        </w:rPr>
      </w:pPr>
      <w:r w:rsidRPr="00672D87">
        <w:rPr>
          <w:rFonts w:ascii="Arial" w:hAnsi="Arial" w:cs="Arial"/>
        </w:rPr>
        <w:t>The typical maintenance items required at inflow points are as follows:</w:t>
      </w:r>
    </w:p>
    <w:p w14:paraId="58DFEB8B" w14:textId="77777777" w:rsidR="0053485B" w:rsidRDefault="0053485B">
      <w:pPr>
        <w:widowControl w:val="0"/>
        <w:tabs>
          <w:tab w:val="left" w:pos="0"/>
        </w:tabs>
        <w:rPr>
          <w:rFonts w:ascii="Arial" w:hAnsi="Arial" w:cs="Arial"/>
        </w:rPr>
      </w:pPr>
    </w:p>
    <w:p w14:paraId="215C24F1"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a. Riprap Displaced</w:t>
      </w:r>
      <w:r w:rsidRPr="00672D87">
        <w:rPr>
          <w:rFonts w:ascii="Arial" w:hAnsi="Arial" w:cs="Arial"/>
          <w:sz w:val="24"/>
          <w:szCs w:val="24"/>
        </w:rPr>
        <w:t xml:space="preserve"> – Many times, because of the repeated impact/force of water, the riprap can shift and settle.  If any portion of the riprap rundown or apron appears to have settled, soil is present between the riprap, or the riprap has shifted, maintenance may be required to ensure future erosion is prevented.</w:t>
      </w:r>
    </w:p>
    <w:p w14:paraId="6701E52D" w14:textId="77777777" w:rsidR="0053485B" w:rsidRPr="0057539E" w:rsidRDefault="0053485B" w:rsidP="0054066D">
      <w:pPr>
        <w:widowControl w:val="0"/>
        <w:tabs>
          <w:tab w:val="left" w:pos="0"/>
        </w:tabs>
        <w:ind w:left="720"/>
        <w:rPr>
          <w:rFonts w:ascii="Arial" w:hAnsi="Arial" w:cs="Arial"/>
          <w:szCs w:val="24"/>
        </w:rPr>
      </w:pPr>
    </w:p>
    <w:p w14:paraId="4EC1CEF5"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b. Erosion Present/Outfall Undercut</w:t>
      </w:r>
      <w:r w:rsidRPr="00672D87">
        <w:rPr>
          <w:rFonts w:ascii="Arial" w:hAnsi="Arial" w:cs="Arial"/>
          <w:sz w:val="24"/>
          <w:szCs w:val="24"/>
        </w:rPr>
        <w:t xml:space="preserve"> – In some situations, the energy dissipater may not have been sized, constructed, or maintained appropriately and erosion has occurred.  Any erosion within the vicinity of the inflow point will require maintenance to prevent damage to the structure(s) and sediment transport within the facility.  It is imperative material utilized to correct erosion problems within the filter media meets the requirements for filter media as shown on the approved construction drawings. </w:t>
      </w:r>
    </w:p>
    <w:p w14:paraId="7C2D5E26" w14:textId="77777777" w:rsidR="0053485B" w:rsidRPr="0057539E" w:rsidRDefault="0053485B" w:rsidP="00311556">
      <w:pPr>
        <w:widowControl w:val="0"/>
        <w:tabs>
          <w:tab w:val="left" w:pos="0"/>
        </w:tabs>
        <w:ind w:left="1080"/>
        <w:jc w:val="both"/>
        <w:rPr>
          <w:rFonts w:ascii="Arial" w:hAnsi="Arial" w:cs="Arial"/>
          <w:szCs w:val="24"/>
        </w:rPr>
      </w:pPr>
    </w:p>
    <w:p w14:paraId="7381CD24" w14:textId="77777777" w:rsidR="0053485B" w:rsidRDefault="007F6D7B" w:rsidP="00311556">
      <w:pPr>
        <w:tabs>
          <w:tab w:val="left" w:pos="0"/>
        </w:tabs>
        <w:ind w:left="720"/>
        <w:jc w:val="both"/>
        <w:rPr>
          <w:rFonts w:ascii="Arial" w:hAnsi="Arial" w:cs="Arial"/>
          <w:sz w:val="24"/>
          <w:szCs w:val="24"/>
        </w:rPr>
      </w:pPr>
      <w:r>
        <w:rPr>
          <w:rFonts w:ascii="Arial" w:hAnsi="Arial" w:cs="Arial"/>
          <w:i/>
          <w:sz w:val="24"/>
          <w:szCs w:val="24"/>
        </w:rPr>
        <w:t>c</w:t>
      </w:r>
      <w:r w:rsidR="00672D87" w:rsidRPr="00672D87">
        <w:rPr>
          <w:rFonts w:ascii="Arial" w:hAnsi="Arial" w:cs="Arial"/>
          <w:i/>
          <w:sz w:val="24"/>
          <w:szCs w:val="24"/>
        </w:rPr>
        <w:t>. Sediment Accumulation</w:t>
      </w:r>
      <w:r w:rsidR="00672D87" w:rsidRPr="00672D87">
        <w:rPr>
          <w:rFonts w:ascii="Arial" w:hAnsi="Arial" w:cs="Arial"/>
          <w:sz w:val="24"/>
          <w:szCs w:val="24"/>
        </w:rPr>
        <w:t xml:space="preserve"> – Because of the turbulence in the water created by the energy dissipater, sediment often deposits immediately downstream of the inflow point.  To prevent a loss in performance of the upstream infrastructure, sediment that accumulates in this area must be removed on a timely basis.</w:t>
      </w:r>
    </w:p>
    <w:p w14:paraId="55A7C94D" w14:textId="77777777" w:rsidR="0053485B" w:rsidRPr="0057539E" w:rsidRDefault="0053485B">
      <w:pPr>
        <w:widowControl w:val="0"/>
        <w:tabs>
          <w:tab w:val="left" w:pos="0"/>
        </w:tabs>
        <w:ind w:left="1080"/>
        <w:rPr>
          <w:rFonts w:ascii="Arial" w:hAnsi="Arial" w:cs="Arial"/>
          <w:szCs w:val="24"/>
        </w:rPr>
      </w:pPr>
    </w:p>
    <w:p w14:paraId="20E2661E" w14:textId="77777777" w:rsidR="0053485B" w:rsidRDefault="007F6D7B" w:rsidP="00311556">
      <w:pPr>
        <w:widowControl w:val="0"/>
        <w:tabs>
          <w:tab w:val="left" w:pos="0"/>
        </w:tabs>
        <w:ind w:left="720"/>
        <w:jc w:val="both"/>
        <w:rPr>
          <w:rFonts w:ascii="Arial" w:hAnsi="Arial" w:cs="Arial"/>
          <w:sz w:val="24"/>
          <w:szCs w:val="24"/>
        </w:rPr>
      </w:pPr>
      <w:r>
        <w:rPr>
          <w:rFonts w:ascii="Arial" w:hAnsi="Arial" w:cs="Arial"/>
          <w:i/>
          <w:sz w:val="24"/>
          <w:szCs w:val="24"/>
        </w:rPr>
        <w:t>d</w:t>
      </w:r>
      <w:r w:rsidR="00672D87" w:rsidRPr="00672D87">
        <w:rPr>
          <w:rFonts w:ascii="Arial" w:hAnsi="Arial" w:cs="Arial"/>
          <w:i/>
          <w:sz w:val="24"/>
          <w:szCs w:val="24"/>
        </w:rPr>
        <w:t xml:space="preserve">. Structural Damage </w:t>
      </w:r>
      <w:r w:rsidR="00672D87" w:rsidRPr="00672D87">
        <w:rPr>
          <w:rFonts w:ascii="Arial" w:hAnsi="Arial" w:cs="Arial"/>
          <w:sz w:val="24"/>
          <w:szCs w:val="24"/>
        </w:rPr>
        <w:t xml:space="preserve">– Structural damage can occur at anytime during the life of the facility.  Typically, for an inflow, the structural damage occurs to the concrete </w:t>
      </w:r>
      <w:r w:rsidR="00672D87" w:rsidRPr="00672D87">
        <w:rPr>
          <w:rFonts w:ascii="Arial" w:hAnsi="Arial" w:cs="Arial"/>
          <w:sz w:val="24"/>
          <w:szCs w:val="24"/>
        </w:rPr>
        <w:lastRenderedPageBreak/>
        <w:t xml:space="preserve">or riprap rundown or pipe flared end section (concrete, HDPE, or steel).  Structural damage can lead to additional operating problems with the facility, including loss of hydraulic performance. </w:t>
      </w:r>
    </w:p>
    <w:p w14:paraId="287449E4" w14:textId="77777777" w:rsidR="0053485B" w:rsidRPr="0057539E" w:rsidRDefault="0053485B">
      <w:pPr>
        <w:widowControl w:val="0"/>
        <w:tabs>
          <w:tab w:val="left" w:pos="0"/>
        </w:tabs>
        <w:ind w:left="1080"/>
        <w:rPr>
          <w:rFonts w:ascii="Arial" w:hAnsi="Arial" w:cs="Arial"/>
          <w:i/>
          <w:sz w:val="24"/>
          <w:szCs w:val="24"/>
          <w:u w:val="single"/>
        </w:rPr>
      </w:pPr>
    </w:p>
    <w:p w14:paraId="10438420" w14:textId="77777777" w:rsidR="0053485B" w:rsidRPr="0057539E" w:rsidRDefault="00B1696B" w:rsidP="0054066D">
      <w:pPr>
        <w:pStyle w:val="Heading3"/>
        <w:keepNext w:val="0"/>
        <w:widowControl w:val="0"/>
        <w:tabs>
          <w:tab w:val="left" w:pos="2520"/>
        </w:tabs>
        <w:suppressAutoHyphens w:val="0"/>
        <w:ind w:left="1620" w:hanging="1260"/>
        <w:jc w:val="left"/>
        <w:rPr>
          <w:rFonts w:ascii="Arial" w:hAnsi="Arial" w:cs="Arial"/>
          <w:b w:val="0"/>
          <w:bCs/>
          <w:sz w:val="24"/>
          <w:szCs w:val="24"/>
          <w:u w:val="single"/>
        </w:rPr>
      </w:pPr>
      <w:bookmarkStart w:id="85" w:name="_Toc120411677"/>
      <w:r w:rsidRPr="0057539E">
        <w:rPr>
          <w:rFonts w:ascii="Arial" w:hAnsi="Arial" w:cs="Arial"/>
          <w:b w:val="0"/>
          <w:sz w:val="24"/>
          <w:szCs w:val="24"/>
          <w:u w:val="single"/>
        </w:rPr>
        <w:t>BRC/PLD</w:t>
      </w:r>
      <w:r w:rsidR="00672D87" w:rsidRPr="0057539E">
        <w:rPr>
          <w:rFonts w:ascii="Arial" w:hAnsi="Arial" w:cs="Arial"/>
          <w:b w:val="0"/>
          <w:sz w:val="24"/>
          <w:szCs w:val="24"/>
          <w:u w:val="single"/>
        </w:rPr>
        <w:t>-2.3.</w:t>
      </w:r>
      <w:proofErr w:type="gramStart"/>
      <w:r w:rsidR="00672D87" w:rsidRPr="0057539E">
        <w:rPr>
          <w:rFonts w:ascii="Arial" w:hAnsi="Arial" w:cs="Arial"/>
          <w:b w:val="0"/>
          <w:sz w:val="24"/>
          <w:szCs w:val="24"/>
          <w:u w:val="single"/>
        </w:rPr>
        <w:t>2</w:t>
      </w:r>
      <w:r w:rsidR="0057539E">
        <w:rPr>
          <w:rFonts w:ascii="Arial" w:hAnsi="Arial" w:cs="Arial"/>
          <w:b w:val="0"/>
          <w:sz w:val="24"/>
          <w:szCs w:val="24"/>
          <w:u w:val="single"/>
        </w:rPr>
        <w:t xml:space="preserve">  </w:t>
      </w:r>
      <w:r w:rsidR="00672D87" w:rsidRPr="0057539E">
        <w:rPr>
          <w:rFonts w:ascii="Arial" w:hAnsi="Arial" w:cs="Arial"/>
          <w:b w:val="0"/>
          <w:sz w:val="24"/>
          <w:szCs w:val="24"/>
          <w:u w:val="single"/>
        </w:rPr>
        <w:t>Landscaping</w:t>
      </w:r>
      <w:bookmarkEnd w:id="85"/>
      <w:proofErr w:type="gramEnd"/>
    </w:p>
    <w:p w14:paraId="0930805E" w14:textId="77777777" w:rsidR="0053485B" w:rsidRDefault="00672D87" w:rsidP="00311556">
      <w:pPr>
        <w:pStyle w:val="BodyTextIndent"/>
        <w:widowControl w:val="0"/>
        <w:suppressAutoHyphens w:val="0"/>
        <w:ind w:left="360" w:firstLine="0"/>
        <w:jc w:val="both"/>
        <w:rPr>
          <w:rFonts w:ascii="Arial" w:hAnsi="Arial" w:cs="Arial"/>
          <w:iCs/>
        </w:rPr>
      </w:pPr>
      <w:r w:rsidRPr="00672D87">
        <w:rPr>
          <w:rFonts w:ascii="Arial" w:hAnsi="Arial" w:cs="Arial"/>
          <w:iCs/>
        </w:rPr>
        <w:t xml:space="preserve">The landscaped area consists of specific plant materials and associated landscaping mulch in the bottom of the </w:t>
      </w:r>
      <w:r w:rsidR="00B1696B">
        <w:rPr>
          <w:rFonts w:ascii="Arial" w:hAnsi="Arial" w:cs="Arial"/>
          <w:iCs/>
        </w:rPr>
        <w:t>BRC/PLD</w:t>
      </w:r>
      <w:r w:rsidRPr="00672D87">
        <w:rPr>
          <w:rFonts w:ascii="Arial" w:hAnsi="Arial" w:cs="Arial"/>
          <w:iCs/>
        </w:rPr>
        <w:t xml:space="preserve">.  These plantings provide several functions for the </w:t>
      </w:r>
      <w:r w:rsidR="00B1696B">
        <w:rPr>
          <w:rFonts w:ascii="Arial" w:hAnsi="Arial" w:cs="Arial"/>
          <w:iCs/>
        </w:rPr>
        <w:t>BRC/PLD</w:t>
      </w:r>
      <w:r w:rsidRPr="00672D87">
        <w:rPr>
          <w:rFonts w:ascii="Arial" w:hAnsi="Arial" w:cs="Arial"/>
          <w:iCs/>
        </w:rPr>
        <w:t xml:space="preserve">.  Planting not only provides an aesthetic value for the </w:t>
      </w:r>
      <w:r w:rsidR="00B1696B">
        <w:rPr>
          <w:rFonts w:ascii="Arial" w:hAnsi="Arial" w:cs="Arial"/>
          <w:iCs/>
        </w:rPr>
        <w:t>BRC/PLD</w:t>
      </w:r>
      <w:r w:rsidRPr="00672D87">
        <w:rPr>
          <w:rFonts w:ascii="Arial" w:hAnsi="Arial" w:cs="Arial"/>
          <w:iCs/>
        </w:rPr>
        <w:t xml:space="preserve">, but in many cases assists with biological uptake or removal of pollutants.  </w:t>
      </w:r>
    </w:p>
    <w:p w14:paraId="24B9473A" w14:textId="77777777" w:rsidR="0053485B" w:rsidRDefault="0053485B">
      <w:pPr>
        <w:pStyle w:val="BodyTextIndent"/>
        <w:widowControl w:val="0"/>
        <w:suppressAutoHyphens w:val="0"/>
        <w:ind w:left="720" w:firstLine="0"/>
        <w:rPr>
          <w:rFonts w:ascii="Arial" w:hAnsi="Arial" w:cs="Arial"/>
          <w:iCs/>
        </w:rPr>
      </w:pPr>
    </w:p>
    <w:p w14:paraId="72EE54EF" w14:textId="77777777" w:rsidR="0053485B" w:rsidRDefault="00672D87" w:rsidP="00311556">
      <w:pPr>
        <w:pStyle w:val="BodyTextIndent"/>
        <w:widowControl w:val="0"/>
        <w:suppressAutoHyphens w:val="0"/>
        <w:ind w:left="360" w:firstLine="0"/>
        <w:jc w:val="both"/>
        <w:rPr>
          <w:rFonts w:ascii="Arial" w:hAnsi="Arial" w:cs="Arial"/>
          <w:iCs/>
        </w:rPr>
      </w:pPr>
      <w:r w:rsidRPr="00672D87">
        <w:rPr>
          <w:rFonts w:ascii="Arial" w:hAnsi="Arial" w:cs="Arial"/>
          <w:iCs/>
        </w:rPr>
        <w:t xml:space="preserve">The plants are carefully selected for use in the </w:t>
      </w:r>
      <w:r w:rsidR="00B1696B">
        <w:rPr>
          <w:rFonts w:ascii="Arial" w:hAnsi="Arial" w:cs="Arial"/>
          <w:iCs/>
        </w:rPr>
        <w:t>BRCs/PLDs</w:t>
      </w:r>
      <w:r w:rsidRPr="00672D87">
        <w:rPr>
          <w:rFonts w:ascii="Arial" w:hAnsi="Arial" w:cs="Arial"/>
          <w:iCs/>
        </w:rPr>
        <w:t xml:space="preserve">.  Plants utilized in </w:t>
      </w:r>
      <w:r w:rsidR="00B1696B">
        <w:rPr>
          <w:rFonts w:ascii="Arial" w:hAnsi="Arial" w:cs="Arial"/>
          <w:iCs/>
        </w:rPr>
        <w:t>BRCs/PLDs</w:t>
      </w:r>
      <w:r w:rsidRPr="00672D87">
        <w:rPr>
          <w:rFonts w:ascii="Arial" w:hAnsi="Arial" w:cs="Arial"/>
          <w:iCs/>
        </w:rPr>
        <w:t xml:space="preserve"> must be able to grow in dry sandy soils but also be able to withstand frequent inundation by stormwater runoff.  These plants also must be able to withstand a variety of pollutants commonly found in stormwater runoff.  In addition, plants utilized in </w:t>
      </w:r>
      <w:r w:rsidR="00B1696B">
        <w:rPr>
          <w:rFonts w:ascii="Arial" w:hAnsi="Arial" w:cs="Arial"/>
          <w:iCs/>
        </w:rPr>
        <w:t>BRCs/PLDs</w:t>
      </w:r>
      <w:r w:rsidRPr="00672D87">
        <w:rPr>
          <w:rFonts w:ascii="Arial" w:hAnsi="Arial" w:cs="Arial"/>
          <w:iCs/>
        </w:rPr>
        <w:t xml:space="preserve"> cannot have a deep extensive root system that may cause maintenance difficulty or damage to the facility. </w:t>
      </w:r>
    </w:p>
    <w:p w14:paraId="3C3D3F00" w14:textId="77777777" w:rsidR="0053485B" w:rsidRDefault="0053485B">
      <w:pPr>
        <w:pStyle w:val="BodyTextIndent"/>
        <w:widowControl w:val="0"/>
        <w:suppressAutoHyphens w:val="0"/>
        <w:ind w:left="720" w:firstLine="0"/>
        <w:rPr>
          <w:rFonts w:ascii="Arial" w:hAnsi="Arial" w:cs="Arial"/>
          <w:i/>
        </w:rPr>
      </w:pPr>
    </w:p>
    <w:p w14:paraId="14A6A551" w14:textId="77777777" w:rsidR="0053485B" w:rsidRDefault="00672D87" w:rsidP="00311556">
      <w:pPr>
        <w:pStyle w:val="BodyTextIndent"/>
        <w:widowControl w:val="0"/>
        <w:suppressAutoHyphens w:val="0"/>
        <w:ind w:left="360" w:firstLine="0"/>
        <w:jc w:val="both"/>
        <w:rPr>
          <w:rFonts w:ascii="Arial" w:hAnsi="Arial" w:cs="Arial"/>
          <w:i/>
          <w:iCs/>
        </w:rPr>
      </w:pPr>
      <w:r w:rsidRPr="00672D87">
        <w:rPr>
          <w:rFonts w:ascii="Arial" w:hAnsi="Arial" w:cs="Arial"/>
          <w:i/>
          <w:iCs/>
        </w:rPr>
        <w:t>The typical maintenance activities required within the landscape areas are as follows:</w:t>
      </w:r>
    </w:p>
    <w:p w14:paraId="5820BE62" w14:textId="77777777" w:rsidR="0053485B" w:rsidRDefault="0053485B">
      <w:pPr>
        <w:pStyle w:val="BodyTextIndent"/>
        <w:widowControl w:val="0"/>
        <w:tabs>
          <w:tab w:val="clear" w:pos="0"/>
        </w:tabs>
        <w:suppressAutoHyphens w:val="0"/>
        <w:ind w:left="720" w:firstLine="0"/>
        <w:rPr>
          <w:rFonts w:ascii="Arial" w:hAnsi="Arial" w:cs="Arial"/>
          <w:i/>
        </w:rPr>
      </w:pPr>
    </w:p>
    <w:p w14:paraId="7B34AB03" w14:textId="77777777" w:rsidR="0053485B" w:rsidRDefault="00672D87" w:rsidP="00311556">
      <w:pPr>
        <w:pStyle w:val="BodyTextIndent"/>
        <w:widowControl w:val="0"/>
        <w:suppressAutoHyphens w:val="0"/>
        <w:ind w:left="720" w:firstLine="0"/>
        <w:jc w:val="both"/>
        <w:rPr>
          <w:rFonts w:ascii="Arial" w:hAnsi="Arial" w:cs="Arial"/>
        </w:rPr>
      </w:pPr>
      <w:r w:rsidRPr="00672D87">
        <w:rPr>
          <w:rFonts w:ascii="Arial" w:hAnsi="Arial" w:cs="Arial"/>
          <w:i/>
        </w:rPr>
        <w:t xml:space="preserve">a. Woody Growth/Weeds Present </w:t>
      </w:r>
      <w:r w:rsidRPr="00672D87">
        <w:rPr>
          <w:rFonts w:ascii="Arial" w:hAnsi="Arial" w:cs="Arial"/>
        </w:rPr>
        <w:t xml:space="preserve">– Undesirable vegetation can grow in and around the landscaped area in the </w:t>
      </w:r>
      <w:r w:rsidR="00B1696B">
        <w:rPr>
          <w:rFonts w:ascii="Arial" w:hAnsi="Arial" w:cs="Arial"/>
        </w:rPr>
        <w:t>BRC/PLD</w:t>
      </w:r>
      <w:r w:rsidRPr="00672D87">
        <w:rPr>
          <w:rFonts w:ascii="Arial" w:hAnsi="Arial" w:cs="Arial"/>
        </w:rPr>
        <w:t xml:space="preserve"> that can significantly affect the performance of the facility.  This type of vegetation includes dense areas of shrubs (willows), grasses and noxious weeds.  If undesired vegetation is not routinely mowed/removed, the growth can cause debris/sediment to accumulate, resulting in blockage of the filter media.  Also, shrub, grass and weed roots can cause damage to the filter media and underdrain system.  Routine management is essential to prevent more extensive and costly future maintenance.</w:t>
      </w:r>
    </w:p>
    <w:p w14:paraId="2E918422" w14:textId="77777777" w:rsidR="0053485B" w:rsidRPr="0057539E" w:rsidRDefault="0053485B">
      <w:pPr>
        <w:pStyle w:val="BodyTextIndent"/>
        <w:widowControl w:val="0"/>
        <w:suppressAutoHyphens w:val="0"/>
        <w:ind w:left="1080" w:firstLine="0"/>
        <w:rPr>
          <w:rFonts w:ascii="Arial" w:hAnsi="Arial" w:cs="Arial"/>
          <w:sz w:val="20"/>
        </w:rPr>
      </w:pPr>
    </w:p>
    <w:p w14:paraId="1F86D183" w14:textId="77777777" w:rsidR="0053485B" w:rsidRDefault="00672D87" w:rsidP="0054066D">
      <w:pPr>
        <w:pStyle w:val="BodyTextIndent"/>
        <w:widowControl w:val="0"/>
        <w:suppressAutoHyphens w:val="0"/>
        <w:ind w:left="720" w:firstLine="0"/>
        <w:rPr>
          <w:rFonts w:ascii="Arial" w:hAnsi="Arial" w:cs="Arial"/>
          <w:u w:val="single"/>
        </w:rPr>
      </w:pPr>
      <w:r w:rsidRPr="00672D87">
        <w:rPr>
          <w:rFonts w:ascii="Arial" w:hAnsi="Arial" w:cs="Arial"/>
          <w:i/>
          <w:iCs/>
        </w:rPr>
        <w:t>b. General Landscape Care</w:t>
      </w:r>
      <w:r w:rsidRPr="00672D87">
        <w:rPr>
          <w:rFonts w:ascii="Arial" w:hAnsi="Arial" w:cs="Arial"/>
        </w:rPr>
        <w:t xml:space="preserve"> – The landscape elements of the </w:t>
      </w:r>
      <w:r w:rsidR="00B1696B">
        <w:rPr>
          <w:rFonts w:ascii="Arial" w:hAnsi="Arial" w:cs="Arial"/>
        </w:rPr>
        <w:t>BRC/PLD</w:t>
      </w:r>
      <w:r w:rsidRPr="00672D87">
        <w:rPr>
          <w:rFonts w:ascii="Arial" w:hAnsi="Arial" w:cs="Arial"/>
        </w:rPr>
        <w:t xml:space="preserve"> are the same as any other landscape area and need to be provided with regular care.  Landscape mulch will need to be removed and replaced to ensure the aesthetics of the </w:t>
      </w:r>
      <w:r w:rsidR="00B1696B">
        <w:rPr>
          <w:rFonts w:ascii="Arial" w:hAnsi="Arial" w:cs="Arial"/>
        </w:rPr>
        <w:t>BRC/PLD</w:t>
      </w:r>
      <w:r w:rsidRPr="00672D87">
        <w:rPr>
          <w:rFonts w:ascii="Arial" w:hAnsi="Arial" w:cs="Arial"/>
        </w:rPr>
        <w:t>.</w:t>
      </w:r>
    </w:p>
    <w:p w14:paraId="12205B2B" w14:textId="77777777" w:rsidR="0053485B" w:rsidRPr="0057539E" w:rsidRDefault="0053485B">
      <w:pPr>
        <w:pStyle w:val="BodyTextIndent"/>
        <w:widowControl w:val="0"/>
        <w:tabs>
          <w:tab w:val="clear" w:pos="0"/>
        </w:tabs>
        <w:suppressAutoHyphens w:val="0"/>
        <w:ind w:left="1080" w:firstLine="0"/>
        <w:rPr>
          <w:rFonts w:ascii="Arial" w:hAnsi="Arial" w:cs="Arial"/>
        </w:rPr>
      </w:pPr>
    </w:p>
    <w:p w14:paraId="7E564C85" w14:textId="77777777" w:rsidR="0053485B" w:rsidRPr="000D5B9B" w:rsidRDefault="00B1696B" w:rsidP="008917D2">
      <w:pPr>
        <w:pStyle w:val="Heading3"/>
        <w:keepNext w:val="0"/>
        <w:widowControl w:val="0"/>
        <w:tabs>
          <w:tab w:val="left" w:pos="2160"/>
        </w:tabs>
        <w:suppressAutoHyphens w:val="0"/>
        <w:ind w:left="1620" w:hanging="1260"/>
        <w:jc w:val="left"/>
        <w:rPr>
          <w:rFonts w:ascii="Arial" w:hAnsi="Arial" w:cs="Arial"/>
          <w:sz w:val="20"/>
          <w:szCs w:val="24"/>
        </w:rPr>
      </w:pPr>
      <w:bookmarkStart w:id="86" w:name="_Toc120411678"/>
      <w:r w:rsidRPr="0057539E">
        <w:rPr>
          <w:rFonts w:ascii="Arial" w:hAnsi="Arial" w:cs="Arial"/>
          <w:b w:val="0"/>
          <w:sz w:val="24"/>
          <w:szCs w:val="24"/>
          <w:u w:val="single"/>
        </w:rPr>
        <w:t>BRC/PLD</w:t>
      </w:r>
      <w:r w:rsidR="00672D87" w:rsidRPr="0057539E">
        <w:rPr>
          <w:rFonts w:ascii="Arial" w:hAnsi="Arial" w:cs="Arial"/>
          <w:b w:val="0"/>
          <w:sz w:val="24"/>
          <w:szCs w:val="24"/>
          <w:u w:val="single"/>
        </w:rPr>
        <w:t>-2.3.3</w:t>
      </w:r>
      <w:r w:rsidR="00672D87" w:rsidRPr="0057539E">
        <w:rPr>
          <w:rFonts w:ascii="Arial" w:hAnsi="Arial" w:cs="Arial"/>
          <w:b w:val="0"/>
          <w:sz w:val="24"/>
          <w:szCs w:val="24"/>
          <w:u w:val="single"/>
        </w:rPr>
        <w:tab/>
        <w:t>Filter</w:t>
      </w:r>
      <w:r w:rsidR="00672D87" w:rsidRPr="00672D87">
        <w:rPr>
          <w:rFonts w:ascii="Arial" w:hAnsi="Arial" w:cs="Arial"/>
          <w:b w:val="0"/>
          <w:sz w:val="24"/>
          <w:szCs w:val="24"/>
          <w:u w:val="single"/>
        </w:rPr>
        <w:t xml:space="preserve"> Media</w:t>
      </w:r>
      <w:bookmarkEnd w:id="86"/>
    </w:p>
    <w:p w14:paraId="4FC28A98"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 xml:space="preserve">The filter media is the main pollutant removal component of the </w:t>
      </w:r>
      <w:r w:rsidR="00B1696B">
        <w:rPr>
          <w:rFonts w:ascii="Arial" w:hAnsi="Arial" w:cs="Arial"/>
          <w:sz w:val="24"/>
          <w:szCs w:val="24"/>
        </w:rPr>
        <w:t>BRC/PLD</w:t>
      </w:r>
      <w:r w:rsidRPr="00672D87">
        <w:rPr>
          <w:rFonts w:ascii="Arial" w:hAnsi="Arial" w:cs="Arial"/>
          <w:sz w:val="24"/>
          <w:szCs w:val="24"/>
        </w:rPr>
        <w:t xml:space="preserve">.  The filter media generally consists of </w:t>
      </w:r>
      <w:r w:rsidR="00C05772">
        <w:rPr>
          <w:rFonts w:ascii="Arial" w:hAnsi="Arial" w:cs="Arial"/>
          <w:sz w:val="24"/>
          <w:szCs w:val="24"/>
        </w:rPr>
        <w:t>eighteen (</w:t>
      </w:r>
      <w:r w:rsidRPr="00672D87">
        <w:rPr>
          <w:rFonts w:ascii="Arial" w:hAnsi="Arial" w:cs="Arial"/>
          <w:sz w:val="24"/>
          <w:szCs w:val="24"/>
        </w:rPr>
        <w:t>18</w:t>
      </w:r>
      <w:r w:rsidR="00C05772">
        <w:rPr>
          <w:rFonts w:ascii="Arial" w:hAnsi="Arial" w:cs="Arial"/>
          <w:sz w:val="24"/>
          <w:szCs w:val="24"/>
        </w:rPr>
        <w:t xml:space="preserve">) </w:t>
      </w:r>
      <w:r w:rsidRPr="00672D87">
        <w:rPr>
          <w:rFonts w:ascii="Arial" w:hAnsi="Arial" w:cs="Arial"/>
          <w:sz w:val="24"/>
          <w:szCs w:val="24"/>
        </w:rPr>
        <w:t xml:space="preserve">inches of a mixture of washed sand and peat.  The filter media removes pollutants through several different processes, including sedimentation, filtration, absorption, </w:t>
      </w:r>
      <w:proofErr w:type="gramStart"/>
      <w:r w:rsidRPr="00672D87">
        <w:rPr>
          <w:rFonts w:ascii="Arial" w:hAnsi="Arial" w:cs="Arial"/>
          <w:sz w:val="24"/>
          <w:szCs w:val="24"/>
        </w:rPr>
        <w:t>infiltration</w:t>
      </w:r>
      <w:proofErr w:type="gramEnd"/>
      <w:r w:rsidRPr="00672D87">
        <w:rPr>
          <w:rFonts w:ascii="Arial" w:hAnsi="Arial" w:cs="Arial"/>
          <w:sz w:val="24"/>
          <w:szCs w:val="24"/>
        </w:rPr>
        <w:t xml:space="preserve"> and microbial uptake.</w:t>
      </w:r>
    </w:p>
    <w:p w14:paraId="754BC1DB" w14:textId="77777777" w:rsidR="0053485B" w:rsidRDefault="0053485B" w:rsidP="00311556">
      <w:pPr>
        <w:widowControl w:val="0"/>
        <w:ind w:left="720"/>
        <w:jc w:val="both"/>
        <w:rPr>
          <w:rFonts w:ascii="Arial" w:hAnsi="Arial" w:cs="Arial"/>
          <w:sz w:val="24"/>
          <w:szCs w:val="24"/>
        </w:rPr>
      </w:pPr>
    </w:p>
    <w:p w14:paraId="7658EA30"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 xml:space="preserve">Sedimentation is accomplished by the slow release of stormwater runoff through the filter media.  This slow release allows sediment particles to be deposited on the top layer of the filter media where they are easily removed through routine maintenance.  Other pollutants are also removed through this process because many pollutants utilize sediment as a transport mechanism. </w:t>
      </w:r>
    </w:p>
    <w:p w14:paraId="4C1D288D" w14:textId="77777777" w:rsidR="0053485B" w:rsidRDefault="0053485B" w:rsidP="000D5B9B">
      <w:pPr>
        <w:widowControl w:val="0"/>
        <w:ind w:left="540"/>
        <w:rPr>
          <w:rFonts w:ascii="Arial" w:hAnsi="Arial" w:cs="Arial"/>
          <w:sz w:val="24"/>
          <w:szCs w:val="24"/>
        </w:rPr>
      </w:pPr>
    </w:p>
    <w:p w14:paraId="15A97F78"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 xml:space="preserve">Filtration is the main pollutant removal mechanism of </w:t>
      </w:r>
      <w:r w:rsidR="00B1696B">
        <w:rPr>
          <w:rFonts w:ascii="Arial" w:hAnsi="Arial" w:cs="Arial"/>
          <w:sz w:val="24"/>
          <w:szCs w:val="24"/>
        </w:rPr>
        <w:t>BRCs/PLDs</w:t>
      </w:r>
      <w:r w:rsidRPr="00672D87">
        <w:rPr>
          <w:rFonts w:ascii="Arial" w:hAnsi="Arial" w:cs="Arial"/>
          <w:sz w:val="24"/>
          <w:szCs w:val="24"/>
        </w:rPr>
        <w:t xml:space="preserve">.  When the stormwater runoff migrates down through the filter media, many of the particulate </w:t>
      </w:r>
      <w:r w:rsidRPr="00672D87">
        <w:rPr>
          <w:rFonts w:ascii="Arial" w:hAnsi="Arial" w:cs="Arial"/>
          <w:sz w:val="24"/>
          <w:szCs w:val="24"/>
        </w:rPr>
        <w:lastRenderedPageBreak/>
        <w:t>pollutants are physically strained out as they pass through the filter bed of sand and are trapped on the surface or among the pores of the filter media.</w:t>
      </w:r>
      <w:r w:rsidRPr="00672D87">
        <w:rPr>
          <w:rStyle w:val="FootnoteReference"/>
          <w:rFonts w:ascii="Arial" w:hAnsi="Arial" w:cs="Arial"/>
          <w:sz w:val="24"/>
          <w:szCs w:val="24"/>
        </w:rPr>
        <w:footnoteReference w:id="2"/>
      </w:r>
    </w:p>
    <w:p w14:paraId="228BD4B2" w14:textId="77777777" w:rsidR="0053485B" w:rsidRDefault="0053485B" w:rsidP="00311556">
      <w:pPr>
        <w:widowControl w:val="0"/>
        <w:ind w:left="360"/>
        <w:jc w:val="both"/>
        <w:rPr>
          <w:rFonts w:ascii="Arial" w:hAnsi="Arial" w:cs="Arial"/>
          <w:sz w:val="24"/>
          <w:szCs w:val="24"/>
        </w:rPr>
      </w:pPr>
    </w:p>
    <w:p w14:paraId="696B69AF"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 xml:space="preserve">Absorption results from the peat utilized in the filter media.  Organic materials have a natural ability to attach to soluble nutrients, </w:t>
      </w:r>
      <w:proofErr w:type="gramStart"/>
      <w:r w:rsidRPr="00672D87">
        <w:rPr>
          <w:rFonts w:ascii="Arial" w:hAnsi="Arial" w:cs="Arial"/>
          <w:sz w:val="24"/>
          <w:szCs w:val="24"/>
        </w:rPr>
        <w:t>metals</w:t>
      </w:r>
      <w:proofErr w:type="gramEnd"/>
      <w:r w:rsidRPr="00672D87">
        <w:rPr>
          <w:rFonts w:ascii="Arial" w:hAnsi="Arial" w:cs="Arial"/>
          <w:sz w:val="24"/>
          <w:szCs w:val="24"/>
        </w:rPr>
        <w:t xml:space="preserve"> and organic pollutants. This attachment then prevents these pollutants from leaving the </w:t>
      </w:r>
      <w:r w:rsidR="00B1696B">
        <w:rPr>
          <w:rFonts w:ascii="Arial" w:hAnsi="Arial" w:cs="Arial"/>
          <w:sz w:val="24"/>
          <w:szCs w:val="24"/>
        </w:rPr>
        <w:t>BRC/PLD</w:t>
      </w:r>
      <w:r w:rsidRPr="00672D87">
        <w:rPr>
          <w:rFonts w:ascii="Arial" w:hAnsi="Arial" w:cs="Arial"/>
          <w:sz w:val="24"/>
          <w:szCs w:val="24"/>
        </w:rPr>
        <w:t xml:space="preserve">.  </w:t>
      </w:r>
    </w:p>
    <w:p w14:paraId="58C2412E" w14:textId="77777777" w:rsidR="0053485B" w:rsidRDefault="0053485B" w:rsidP="00311556">
      <w:pPr>
        <w:widowControl w:val="0"/>
        <w:ind w:left="360"/>
        <w:jc w:val="both"/>
        <w:rPr>
          <w:rFonts w:ascii="Arial" w:hAnsi="Arial" w:cs="Arial"/>
          <w:sz w:val="24"/>
          <w:szCs w:val="24"/>
        </w:rPr>
      </w:pPr>
    </w:p>
    <w:p w14:paraId="2F4B5D0D" w14:textId="77777777" w:rsidR="0053485B" w:rsidRDefault="00B1696B" w:rsidP="00311556">
      <w:pPr>
        <w:widowControl w:val="0"/>
        <w:ind w:left="360"/>
        <w:jc w:val="both"/>
        <w:rPr>
          <w:rFonts w:ascii="Arial" w:hAnsi="Arial" w:cs="Arial"/>
          <w:sz w:val="24"/>
          <w:szCs w:val="24"/>
        </w:rPr>
      </w:pPr>
      <w:r>
        <w:rPr>
          <w:rFonts w:ascii="Arial" w:hAnsi="Arial" w:cs="Arial"/>
          <w:sz w:val="24"/>
          <w:szCs w:val="24"/>
        </w:rPr>
        <w:t>BRCs/PLDs</w:t>
      </w:r>
      <w:r w:rsidR="00672D87" w:rsidRPr="00672D87">
        <w:rPr>
          <w:rFonts w:ascii="Arial" w:hAnsi="Arial" w:cs="Arial"/>
          <w:sz w:val="24"/>
          <w:szCs w:val="24"/>
        </w:rPr>
        <w:t xml:space="preserve"> not lined with an impervious liner allow for infiltration into the native soils.  This process also allows for additional pollutant removal.</w:t>
      </w:r>
    </w:p>
    <w:p w14:paraId="793D7F4E" w14:textId="77777777" w:rsidR="0053485B" w:rsidRDefault="0053485B" w:rsidP="00311556">
      <w:pPr>
        <w:widowControl w:val="0"/>
        <w:ind w:left="360"/>
        <w:jc w:val="both"/>
        <w:rPr>
          <w:rFonts w:ascii="Arial" w:hAnsi="Arial" w:cs="Arial"/>
          <w:sz w:val="24"/>
          <w:szCs w:val="24"/>
        </w:rPr>
      </w:pPr>
    </w:p>
    <w:p w14:paraId="4749CD65"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Microbes that naturally occur in the filter media can assist with pollutant removal by breaking down organic pollutants.</w:t>
      </w:r>
    </w:p>
    <w:p w14:paraId="7559717B" w14:textId="77777777" w:rsidR="0053485B" w:rsidRDefault="0053485B" w:rsidP="00311556">
      <w:pPr>
        <w:widowControl w:val="0"/>
        <w:ind w:left="540"/>
        <w:jc w:val="both"/>
        <w:rPr>
          <w:rFonts w:ascii="Arial" w:hAnsi="Arial" w:cs="Arial"/>
          <w:sz w:val="24"/>
          <w:szCs w:val="24"/>
        </w:rPr>
      </w:pPr>
    </w:p>
    <w:p w14:paraId="03637B11" w14:textId="77777777" w:rsidR="0053485B" w:rsidRDefault="00672D87" w:rsidP="00311556">
      <w:pPr>
        <w:pStyle w:val="BodyText3"/>
        <w:widowControl w:val="0"/>
        <w:tabs>
          <w:tab w:val="clear" w:pos="-1440"/>
          <w:tab w:val="clear" w:pos="0"/>
        </w:tabs>
        <w:suppressAutoHyphens w:val="0"/>
        <w:ind w:left="360"/>
        <w:jc w:val="both"/>
        <w:rPr>
          <w:rFonts w:ascii="Arial" w:hAnsi="Arial" w:cs="Arial"/>
          <w:szCs w:val="24"/>
        </w:rPr>
      </w:pPr>
      <w:r w:rsidRPr="00672D87">
        <w:rPr>
          <w:rFonts w:ascii="Arial" w:hAnsi="Arial" w:cs="Arial"/>
          <w:szCs w:val="24"/>
        </w:rPr>
        <w:t>The typical maintenance activities required within the filter media areas are as follows:</w:t>
      </w:r>
    </w:p>
    <w:p w14:paraId="1A74E690" w14:textId="77777777" w:rsidR="0053485B" w:rsidRPr="0057539E" w:rsidRDefault="0053485B" w:rsidP="00311556">
      <w:pPr>
        <w:widowControl w:val="0"/>
        <w:ind w:left="720"/>
        <w:jc w:val="both"/>
        <w:rPr>
          <w:rFonts w:ascii="Arial" w:hAnsi="Arial" w:cs="Arial"/>
          <w:iCs/>
          <w:szCs w:val="24"/>
        </w:rPr>
      </w:pPr>
    </w:p>
    <w:p w14:paraId="11BDDC4F" w14:textId="77777777" w:rsidR="0053485B" w:rsidRDefault="00672D87" w:rsidP="00311556">
      <w:pPr>
        <w:widowControl w:val="0"/>
        <w:ind w:left="720"/>
        <w:jc w:val="both"/>
        <w:rPr>
          <w:rFonts w:ascii="Arial" w:hAnsi="Arial" w:cs="Arial"/>
          <w:i/>
          <w:iCs/>
          <w:sz w:val="24"/>
          <w:szCs w:val="24"/>
        </w:rPr>
      </w:pPr>
      <w:r w:rsidRPr="00672D87">
        <w:rPr>
          <w:rFonts w:ascii="Arial" w:hAnsi="Arial" w:cs="Arial"/>
          <w:bCs/>
          <w:i/>
          <w:iCs/>
          <w:sz w:val="24"/>
          <w:szCs w:val="24"/>
        </w:rPr>
        <w:t>a. Infiltration Rate Check</w:t>
      </w:r>
      <w:r w:rsidRPr="00672D87">
        <w:rPr>
          <w:rFonts w:ascii="Arial" w:hAnsi="Arial" w:cs="Arial"/>
          <w:bCs/>
          <w:sz w:val="24"/>
          <w:szCs w:val="24"/>
        </w:rPr>
        <w:t xml:space="preserve"> – The infiltration rate of the </w:t>
      </w:r>
      <w:r w:rsidR="00B1696B">
        <w:rPr>
          <w:rFonts w:ascii="Arial" w:hAnsi="Arial" w:cs="Arial"/>
          <w:bCs/>
          <w:sz w:val="24"/>
          <w:szCs w:val="24"/>
        </w:rPr>
        <w:t>BRC/PLD</w:t>
      </w:r>
      <w:r w:rsidRPr="00672D87">
        <w:rPr>
          <w:rFonts w:ascii="Arial" w:hAnsi="Arial" w:cs="Arial"/>
          <w:bCs/>
          <w:sz w:val="24"/>
          <w:szCs w:val="24"/>
        </w:rPr>
        <w:t xml:space="preserve"> needs to be checked </w:t>
      </w:r>
      <w:proofErr w:type="gramStart"/>
      <w:r w:rsidRPr="00672D87">
        <w:rPr>
          <w:rFonts w:ascii="Arial" w:hAnsi="Arial" w:cs="Arial"/>
          <w:bCs/>
          <w:sz w:val="24"/>
          <w:szCs w:val="24"/>
        </w:rPr>
        <w:t>in order to</w:t>
      </w:r>
      <w:proofErr w:type="gramEnd"/>
      <w:r w:rsidRPr="00672D87">
        <w:rPr>
          <w:rFonts w:ascii="Arial" w:hAnsi="Arial" w:cs="Arial"/>
          <w:bCs/>
          <w:sz w:val="24"/>
          <w:szCs w:val="24"/>
        </w:rPr>
        <w:t xml:space="preserve"> ensure proper functioning of the </w:t>
      </w:r>
      <w:r w:rsidR="00B1696B">
        <w:rPr>
          <w:rFonts w:ascii="Arial" w:hAnsi="Arial" w:cs="Arial"/>
          <w:bCs/>
          <w:sz w:val="24"/>
          <w:szCs w:val="24"/>
        </w:rPr>
        <w:t>BRC/PLD</w:t>
      </w:r>
      <w:r w:rsidRPr="00672D87">
        <w:rPr>
          <w:rFonts w:ascii="Arial" w:hAnsi="Arial" w:cs="Arial"/>
          <w:bCs/>
          <w:sz w:val="24"/>
          <w:szCs w:val="24"/>
        </w:rPr>
        <w:t xml:space="preserve">.  Generally, a </w:t>
      </w:r>
      <w:r w:rsidR="00B1696B">
        <w:rPr>
          <w:rFonts w:ascii="Arial" w:hAnsi="Arial" w:cs="Arial"/>
          <w:bCs/>
          <w:sz w:val="24"/>
          <w:szCs w:val="24"/>
        </w:rPr>
        <w:t>BRC/PLD</w:t>
      </w:r>
      <w:r w:rsidRPr="00672D87">
        <w:rPr>
          <w:rFonts w:ascii="Arial" w:hAnsi="Arial" w:cs="Arial"/>
          <w:bCs/>
          <w:sz w:val="24"/>
          <w:szCs w:val="24"/>
        </w:rPr>
        <w:t xml:space="preserve"> should drain completely within </w:t>
      </w:r>
      <w:r w:rsidR="00C05772">
        <w:rPr>
          <w:rFonts w:ascii="Arial" w:hAnsi="Arial" w:cs="Arial"/>
          <w:bCs/>
          <w:sz w:val="24"/>
          <w:szCs w:val="24"/>
        </w:rPr>
        <w:t>twelve (</w:t>
      </w:r>
      <w:r w:rsidRPr="00672D87">
        <w:rPr>
          <w:rFonts w:ascii="Arial" w:hAnsi="Arial" w:cs="Arial"/>
          <w:bCs/>
          <w:sz w:val="24"/>
          <w:szCs w:val="24"/>
        </w:rPr>
        <w:t>12</w:t>
      </w:r>
      <w:r w:rsidR="00C05772">
        <w:rPr>
          <w:rFonts w:ascii="Arial" w:hAnsi="Arial" w:cs="Arial"/>
          <w:bCs/>
          <w:sz w:val="24"/>
          <w:szCs w:val="24"/>
        </w:rPr>
        <w:t xml:space="preserve">) </w:t>
      </w:r>
      <w:r w:rsidRPr="00672D87">
        <w:rPr>
          <w:rFonts w:ascii="Arial" w:hAnsi="Arial" w:cs="Arial"/>
          <w:bCs/>
          <w:sz w:val="24"/>
          <w:szCs w:val="24"/>
        </w:rPr>
        <w:t xml:space="preserve">hours of a storm event.  If drain times exceed the </w:t>
      </w:r>
      <w:r w:rsidR="00C05772">
        <w:rPr>
          <w:rFonts w:ascii="Arial" w:hAnsi="Arial" w:cs="Arial"/>
          <w:bCs/>
          <w:sz w:val="24"/>
          <w:szCs w:val="24"/>
        </w:rPr>
        <w:t>twelve (</w:t>
      </w:r>
      <w:r w:rsidRPr="00672D87">
        <w:rPr>
          <w:rFonts w:ascii="Arial" w:hAnsi="Arial" w:cs="Arial"/>
          <w:bCs/>
          <w:sz w:val="24"/>
          <w:szCs w:val="24"/>
        </w:rPr>
        <w:t>12</w:t>
      </w:r>
      <w:r w:rsidR="00C05772">
        <w:rPr>
          <w:rFonts w:ascii="Arial" w:hAnsi="Arial" w:cs="Arial"/>
          <w:bCs/>
          <w:sz w:val="24"/>
          <w:szCs w:val="24"/>
        </w:rPr>
        <w:t xml:space="preserve">) </w:t>
      </w:r>
      <w:r w:rsidRPr="00672D87">
        <w:rPr>
          <w:rFonts w:ascii="Arial" w:hAnsi="Arial" w:cs="Arial"/>
          <w:bCs/>
          <w:sz w:val="24"/>
          <w:szCs w:val="24"/>
        </w:rPr>
        <w:t xml:space="preserve">hour drain </w:t>
      </w:r>
      <w:proofErr w:type="gramStart"/>
      <w:r w:rsidRPr="00672D87">
        <w:rPr>
          <w:rFonts w:ascii="Arial" w:hAnsi="Arial" w:cs="Arial"/>
          <w:bCs/>
          <w:sz w:val="24"/>
          <w:szCs w:val="24"/>
        </w:rPr>
        <w:t>time</w:t>
      </w:r>
      <w:proofErr w:type="gramEnd"/>
      <w:r w:rsidRPr="00672D87">
        <w:rPr>
          <w:rFonts w:ascii="Arial" w:hAnsi="Arial" w:cs="Arial"/>
          <w:bCs/>
          <w:sz w:val="24"/>
          <w:szCs w:val="24"/>
        </w:rPr>
        <w:t xml:space="preserve"> then maintenance of the filter media shall be required.</w:t>
      </w:r>
    </w:p>
    <w:p w14:paraId="3BB98CCE" w14:textId="77777777" w:rsidR="0053485B" w:rsidRPr="0057539E" w:rsidRDefault="0053485B" w:rsidP="00311556">
      <w:pPr>
        <w:widowControl w:val="0"/>
        <w:ind w:left="720"/>
        <w:jc w:val="both"/>
        <w:rPr>
          <w:rFonts w:ascii="Arial" w:hAnsi="Arial" w:cs="Arial"/>
          <w:iCs/>
          <w:szCs w:val="24"/>
        </w:rPr>
      </w:pPr>
    </w:p>
    <w:p w14:paraId="585B86F6" w14:textId="77777777" w:rsidR="0053485B" w:rsidRDefault="00672D87" w:rsidP="00311556">
      <w:pPr>
        <w:widowControl w:val="0"/>
        <w:ind w:left="720"/>
        <w:jc w:val="both"/>
        <w:rPr>
          <w:rFonts w:ascii="Arial" w:hAnsi="Arial" w:cs="Arial"/>
          <w:sz w:val="24"/>
          <w:szCs w:val="24"/>
        </w:rPr>
      </w:pPr>
      <w:r w:rsidRPr="00672D87">
        <w:rPr>
          <w:rFonts w:ascii="Arial" w:hAnsi="Arial" w:cs="Arial"/>
          <w:i/>
          <w:iCs/>
          <w:sz w:val="24"/>
          <w:szCs w:val="24"/>
        </w:rPr>
        <w:t>b. Sediment Removal</w:t>
      </w:r>
      <w:r w:rsidRPr="00672D87">
        <w:rPr>
          <w:rFonts w:ascii="Arial" w:hAnsi="Arial" w:cs="Arial"/>
          <w:sz w:val="24"/>
          <w:szCs w:val="24"/>
        </w:rPr>
        <w:t xml:space="preserve"> – Although </w:t>
      </w:r>
      <w:r w:rsidR="00B1696B">
        <w:rPr>
          <w:rFonts w:ascii="Arial" w:hAnsi="Arial" w:cs="Arial"/>
          <w:sz w:val="24"/>
          <w:szCs w:val="24"/>
        </w:rPr>
        <w:t>BRCs/PLDs</w:t>
      </w:r>
      <w:r w:rsidRPr="00672D87">
        <w:rPr>
          <w:rFonts w:ascii="Arial" w:hAnsi="Arial" w:cs="Arial"/>
          <w:sz w:val="24"/>
          <w:szCs w:val="24"/>
        </w:rPr>
        <w:t xml:space="preserve"> should not be utilized in areas where large concentrations of sediment may enter the </w:t>
      </w:r>
      <w:r w:rsidR="00B1696B">
        <w:rPr>
          <w:rFonts w:ascii="Arial" w:hAnsi="Arial" w:cs="Arial"/>
          <w:sz w:val="24"/>
          <w:szCs w:val="24"/>
        </w:rPr>
        <w:t>BRC/PLD</w:t>
      </w:r>
      <w:r w:rsidRPr="00672D87">
        <w:rPr>
          <w:rFonts w:ascii="Arial" w:hAnsi="Arial" w:cs="Arial"/>
          <w:sz w:val="24"/>
          <w:szCs w:val="24"/>
        </w:rPr>
        <w:t xml:space="preserve">, it is inevitable that some sediment will enter the </w:t>
      </w:r>
      <w:r w:rsidR="00B1696B">
        <w:rPr>
          <w:rFonts w:ascii="Arial" w:hAnsi="Arial" w:cs="Arial"/>
          <w:sz w:val="24"/>
          <w:szCs w:val="24"/>
        </w:rPr>
        <w:t>BRC/PLD</w:t>
      </w:r>
      <w:r w:rsidRPr="00672D87">
        <w:rPr>
          <w:rFonts w:ascii="Arial" w:hAnsi="Arial" w:cs="Arial"/>
          <w:sz w:val="24"/>
          <w:szCs w:val="24"/>
        </w:rPr>
        <w:t>.</w:t>
      </w:r>
    </w:p>
    <w:p w14:paraId="4A557A30" w14:textId="77777777" w:rsidR="0053485B" w:rsidRPr="0057539E" w:rsidRDefault="0053485B" w:rsidP="0054066D">
      <w:pPr>
        <w:widowControl w:val="0"/>
        <w:ind w:left="720"/>
        <w:rPr>
          <w:rFonts w:ascii="Arial" w:hAnsi="Arial" w:cs="Arial"/>
          <w:szCs w:val="24"/>
        </w:rPr>
      </w:pPr>
    </w:p>
    <w:p w14:paraId="4C3D4FB7" w14:textId="77777777" w:rsidR="008917D2" w:rsidRDefault="00672D87" w:rsidP="008917D2">
      <w:pPr>
        <w:widowControl w:val="0"/>
        <w:ind w:left="720"/>
        <w:jc w:val="both"/>
        <w:rPr>
          <w:rFonts w:ascii="Arial" w:hAnsi="Arial" w:cs="Arial"/>
          <w:bCs/>
          <w:sz w:val="24"/>
          <w:szCs w:val="24"/>
        </w:rPr>
      </w:pPr>
      <w:r w:rsidRPr="00672D87">
        <w:rPr>
          <w:rFonts w:ascii="Arial" w:hAnsi="Arial" w:cs="Arial"/>
          <w:bCs/>
          <w:i/>
          <w:iCs/>
          <w:sz w:val="24"/>
          <w:szCs w:val="24"/>
        </w:rPr>
        <w:t>c. Filter Replacement</w:t>
      </w:r>
      <w:r w:rsidR="008917D2">
        <w:rPr>
          <w:rFonts w:ascii="Arial" w:hAnsi="Arial" w:cs="Arial"/>
          <w:bCs/>
          <w:sz w:val="24"/>
          <w:szCs w:val="24"/>
        </w:rPr>
        <w:t xml:space="preserve"> - </w:t>
      </w:r>
      <w:r w:rsidRPr="00672D87">
        <w:rPr>
          <w:rFonts w:ascii="Arial" w:hAnsi="Arial" w:cs="Arial"/>
          <w:bCs/>
          <w:sz w:val="24"/>
          <w:szCs w:val="24"/>
        </w:rPr>
        <w:t>The top layers of the filter media are the most susceptible to pollutant loading and therefore may need to be removed and disposed of properly on a semi-regular basis when infiltration rates slow.</w:t>
      </w:r>
    </w:p>
    <w:p w14:paraId="6727F5DF" w14:textId="77777777" w:rsidR="0053485B" w:rsidRDefault="006911CA" w:rsidP="000D5B9B">
      <w:pPr>
        <w:widowControl w:val="0"/>
        <w:tabs>
          <w:tab w:val="left" w:pos="1980"/>
        </w:tabs>
        <w:rPr>
          <w:rFonts w:ascii="Arial" w:hAnsi="Arial" w:cs="Arial"/>
          <w:b/>
          <w:bCs/>
          <w:sz w:val="24"/>
          <w:szCs w:val="24"/>
          <w:u w:val="single"/>
        </w:rPr>
      </w:pPr>
      <w:r>
        <w:rPr>
          <w:rFonts w:ascii="Arial" w:hAnsi="Arial" w:cs="Arial"/>
          <w:bCs/>
          <w:sz w:val="24"/>
          <w:szCs w:val="24"/>
        </w:rPr>
        <w:br w:type="page"/>
      </w:r>
      <w:bookmarkStart w:id="87" w:name="_Toc120411679"/>
      <w:r w:rsidR="00B1696B" w:rsidRPr="0057539E">
        <w:rPr>
          <w:rFonts w:ascii="Arial" w:hAnsi="Arial" w:cs="Arial"/>
          <w:b/>
          <w:sz w:val="24"/>
          <w:szCs w:val="24"/>
          <w:u w:val="single"/>
        </w:rPr>
        <w:lastRenderedPageBreak/>
        <w:t>BRC/PLD</w:t>
      </w:r>
      <w:r w:rsidR="00672D87" w:rsidRPr="0057539E">
        <w:rPr>
          <w:rFonts w:ascii="Arial" w:hAnsi="Arial" w:cs="Arial"/>
          <w:b/>
          <w:sz w:val="24"/>
          <w:szCs w:val="24"/>
          <w:u w:val="single"/>
        </w:rPr>
        <w:t>-2.3.</w:t>
      </w:r>
      <w:proofErr w:type="gramStart"/>
      <w:r w:rsidR="00672D87" w:rsidRPr="0057539E">
        <w:rPr>
          <w:rFonts w:ascii="Arial" w:hAnsi="Arial" w:cs="Arial"/>
          <w:b/>
          <w:sz w:val="24"/>
          <w:szCs w:val="24"/>
          <w:u w:val="single"/>
        </w:rPr>
        <w:t>4</w:t>
      </w:r>
      <w:r w:rsidR="0057539E">
        <w:rPr>
          <w:rFonts w:ascii="Arial" w:hAnsi="Arial" w:cs="Arial"/>
          <w:b/>
          <w:sz w:val="24"/>
          <w:szCs w:val="24"/>
          <w:u w:val="single"/>
        </w:rPr>
        <w:t xml:space="preserve">  </w:t>
      </w:r>
      <w:r w:rsidR="00672D87" w:rsidRPr="0057539E">
        <w:rPr>
          <w:rFonts w:ascii="Arial" w:hAnsi="Arial" w:cs="Arial"/>
          <w:b/>
          <w:sz w:val="24"/>
          <w:szCs w:val="24"/>
          <w:u w:val="single"/>
        </w:rPr>
        <w:t>Underdrain</w:t>
      </w:r>
      <w:proofErr w:type="gramEnd"/>
      <w:r w:rsidR="00672D87" w:rsidRPr="00672D87">
        <w:rPr>
          <w:rFonts w:ascii="Arial" w:hAnsi="Arial" w:cs="Arial"/>
          <w:b/>
          <w:sz w:val="24"/>
          <w:szCs w:val="24"/>
          <w:u w:val="single"/>
        </w:rPr>
        <w:t xml:space="preserve"> System</w:t>
      </w:r>
      <w:bookmarkEnd w:id="87"/>
    </w:p>
    <w:p w14:paraId="0310566A" w14:textId="77777777" w:rsidR="0053485B" w:rsidRDefault="00672D87" w:rsidP="00311556">
      <w:pPr>
        <w:widowControl w:val="0"/>
        <w:jc w:val="both"/>
        <w:rPr>
          <w:rFonts w:ascii="Arial" w:hAnsi="Arial" w:cs="Arial"/>
          <w:sz w:val="24"/>
          <w:szCs w:val="24"/>
        </w:rPr>
      </w:pPr>
      <w:r w:rsidRPr="00672D87">
        <w:rPr>
          <w:rFonts w:ascii="Arial" w:hAnsi="Arial" w:cs="Arial"/>
          <w:sz w:val="24"/>
          <w:szCs w:val="24"/>
        </w:rPr>
        <w:t xml:space="preserve">The underdrain system consists of a layer of geotextile fabric, gravel storage area and perforated PVC pipes.  The geotextile fabric is utilized to prevent the filter media from entering the underdrain system. </w:t>
      </w:r>
      <w:r w:rsidR="00743698">
        <w:rPr>
          <w:rFonts w:ascii="Arial" w:hAnsi="Arial" w:cs="Arial"/>
          <w:sz w:val="24"/>
          <w:szCs w:val="24"/>
        </w:rPr>
        <w:t xml:space="preserve"> </w:t>
      </w:r>
      <w:r w:rsidRPr="00672D87">
        <w:rPr>
          <w:rFonts w:ascii="Arial" w:hAnsi="Arial" w:cs="Arial"/>
          <w:sz w:val="24"/>
          <w:szCs w:val="24"/>
        </w:rPr>
        <w:t>The gravel storage area allows for storage of treated stormwater runoff prior to the discharge of the runoff through the perforated PVC pipe.</w:t>
      </w:r>
    </w:p>
    <w:p w14:paraId="24CFD14A" w14:textId="77777777" w:rsidR="0053485B" w:rsidRDefault="0053485B">
      <w:pPr>
        <w:widowControl w:val="0"/>
        <w:ind w:left="720"/>
        <w:rPr>
          <w:rFonts w:ascii="Arial" w:hAnsi="Arial" w:cs="Arial"/>
          <w:i/>
          <w:iCs/>
          <w:sz w:val="24"/>
          <w:szCs w:val="24"/>
        </w:rPr>
      </w:pPr>
    </w:p>
    <w:p w14:paraId="539CC0E0" w14:textId="77777777" w:rsidR="0053485B" w:rsidRDefault="00672D87" w:rsidP="000D5B9B">
      <w:pPr>
        <w:widowControl w:val="0"/>
        <w:rPr>
          <w:rFonts w:ascii="Arial" w:hAnsi="Arial" w:cs="Arial"/>
          <w:sz w:val="24"/>
          <w:szCs w:val="24"/>
        </w:rPr>
      </w:pPr>
      <w:r w:rsidRPr="00672D87">
        <w:rPr>
          <w:rFonts w:ascii="Arial" w:hAnsi="Arial" w:cs="Arial"/>
          <w:i/>
          <w:iCs/>
          <w:sz w:val="24"/>
          <w:szCs w:val="24"/>
        </w:rPr>
        <w:t>The typical maintenance activities for the underdrain system are as follows:</w:t>
      </w:r>
    </w:p>
    <w:p w14:paraId="3FA03CAC" w14:textId="77777777" w:rsidR="0053485B" w:rsidRPr="0057539E" w:rsidRDefault="0053485B">
      <w:pPr>
        <w:pStyle w:val="Heading1"/>
        <w:keepNext w:val="0"/>
        <w:widowControl w:val="0"/>
        <w:suppressAutoHyphens w:val="0"/>
        <w:ind w:left="720"/>
        <w:rPr>
          <w:rFonts w:ascii="Arial" w:hAnsi="Arial" w:cs="Arial"/>
          <w:bCs/>
          <w:sz w:val="20"/>
          <w:szCs w:val="24"/>
        </w:rPr>
      </w:pPr>
    </w:p>
    <w:p w14:paraId="01447086"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 xml:space="preserve">With proper maintenance of the landscape areas and filter media, there should be a minimum amount of maintenance required on the underdrain system.  </w:t>
      </w:r>
      <w:proofErr w:type="gramStart"/>
      <w:r w:rsidRPr="00672D87">
        <w:rPr>
          <w:rFonts w:ascii="Arial" w:hAnsi="Arial" w:cs="Arial"/>
          <w:sz w:val="24"/>
          <w:szCs w:val="24"/>
        </w:rPr>
        <w:t>Generally</w:t>
      </w:r>
      <w:proofErr w:type="gramEnd"/>
      <w:r w:rsidRPr="00672D87">
        <w:rPr>
          <w:rFonts w:ascii="Arial" w:hAnsi="Arial" w:cs="Arial"/>
          <w:sz w:val="24"/>
          <w:szCs w:val="24"/>
        </w:rPr>
        <w:t xml:space="preserve"> the only maintenance performed on the underdrain system is jet-vac cleaning.</w:t>
      </w:r>
    </w:p>
    <w:p w14:paraId="399D7695" w14:textId="77777777" w:rsidR="0053485B" w:rsidRDefault="0053485B">
      <w:pPr>
        <w:widowControl w:val="0"/>
        <w:ind w:left="1080"/>
        <w:rPr>
          <w:rFonts w:ascii="Arial" w:hAnsi="Arial" w:cs="Arial"/>
          <w:sz w:val="24"/>
          <w:szCs w:val="24"/>
        </w:rPr>
      </w:pPr>
    </w:p>
    <w:p w14:paraId="68DB0AEB" w14:textId="77777777" w:rsidR="0053485B" w:rsidRPr="00311556" w:rsidRDefault="00B1696B" w:rsidP="000D5B9B">
      <w:pPr>
        <w:pStyle w:val="Heading3"/>
        <w:keepNext w:val="0"/>
        <w:widowControl w:val="0"/>
        <w:suppressAutoHyphens w:val="0"/>
        <w:ind w:left="1980" w:hanging="1980"/>
        <w:jc w:val="left"/>
        <w:rPr>
          <w:rFonts w:ascii="Arial" w:hAnsi="Arial" w:cs="Arial"/>
          <w:bCs/>
          <w:sz w:val="24"/>
          <w:szCs w:val="24"/>
          <w:u w:val="single"/>
        </w:rPr>
      </w:pPr>
      <w:bookmarkStart w:id="88" w:name="_Toc120411680"/>
      <w:r w:rsidRPr="0057539E">
        <w:rPr>
          <w:rFonts w:ascii="Arial" w:hAnsi="Arial" w:cs="Arial"/>
          <w:sz w:val="24"/>
          <w:szCs w:val="24"/>
          <w:u w:val="single"/>
        </w:rPr>
        <w:t>BRC/PLD</w:t>
      </w:r>
      <w:r w:rsidR="00672D87" w:rsidRPr="0057539E">
        <w:rPr>
          <w:rFonts w:ascii="Arial" w:hAnsi="Arial" w:cs="Arial"/>
          <w:sz w:val="24"/>
          <w:szCs w:val="24"/>
          <w:u w:val="single"/>
        </w:rPr>
        <w:t>-2.3.</w:t>
      </w:r>
      <w:proofErr w:type="gramStart"/>
      <w:r w:rsidR="00672D87" w:rsidRPr="0057539E">
        <w:rPr>
          <w:rFonts w:ascii="Arial" w:hAnsi="Arial" w:cs="Arial"/>
          <w:sz w:val="24"/>
          <w:szCs w:val="24"/>
          <w:u w:val="single"/>
        </w:rPr>
        <w:t>5</w:t>
      </w:r>
      <w:r w:rsidR="0057539E">
        <w:rPr>
          <w:rFonts w:ascii="Arial" w:hAnsi="Arial" w:cs="Arial"/>
          <w:sz w:val="24"/>
          <w:szCs w:val="24"/>
          <w:u w:val="single"/>
        </w:rPr>
        <w:t xml:space="preserve">  </w:t>
      </w:r>
      <w:r w:rsidR="00672D87" w:rsidRPr="0057539E">
        <w:rPr>
          <w:rFonts w:ascii="Arial" w:hAnsi="Arial" w:cs="Arial"/>
          <w:sz w:val="24"/>
          <w:szCs w:val="24"/>
          <w:u w:val="single"/>
        </w:rPr>
        <w:t>Overflow</w:t>
      </w:r>
      <w:proofErr w:type="gramEnd"/>
      <w:r w:rsidR="00672D87" w:rsidRPr="00311556">
        <w:rPr>
          <w:rFonts w:ascii="Arial" w:hAnsi="Arial" w:cs="Arial"/>
          <w:sz w:val="24"/>
          <w:szCs w:val="24"/>
          <w:u w:val="single"/>
        </w:rPr>
        <w:t xml:space="preserve"> Outlet Works</w:t>
      </w:r>
      <w:bookmarkEnd w:id="88"/>
    </w:p>
    <w:p w14:paraId="363EC80B" w14:textId="77777777" w:rsidR="0053485B" w:rsidRDefault="00672D87" w:rsidP="00311556">
      <w:pPr>
        <w:widowControl w:val="0"/>
        <w:jc w:val="both"/>
        <w:rPr>
          <w:rFonts w:ascii="Arial" w:hAnsi="Arial" w:cs="Arial"/>
          <w:sz w:val="24"/>
          <w:szCs w:val="24"/>
        </w:rPr>
      </w:pPr>
      <w:r w:rsidRPr="00672D87">
        <w:rPr>
          <w:rFonts w:ascii="Arial" w:hAnsi="Arial" w:cs="Arial"/>
          <w:sz w:val="24"/>
          <w:szCs w:val="24"/>
        </w:rPr>
        <w:t xml:space="preserve">Generally, the initial runoff (“first flush”) or WQCV during the storm event contains </w:t>
      </w:r>
      <w:proofErr w:type="gramStart"/>
      <w:r w:rsidRPr="00672D87">
        <w:rPr>
          <w:rFonts w:ascii="Arial" w:hAnsi="Arial" w:cs="Arial"/>
          <w:sz w:val="24"/>
          <w:szCs w:val="24"/>
        </w:rPr>
        <w:t>the majority of</w:t>
      </w:r>
      <w:proofErr w:type="gramEnd"/>
      <w:r w:rsidRPr="00672D87">
        <w:rPr>
          <w:rFonts w:ascii="Arial" w:hAnsi="Arial" w:cs="Arial"/>
          <w:sz w:val="24"/>
          <w:szCs w:val="24"/>
        </w:rPr>
        <w:t xml:space="preserve"> the pollutants.  </w:t>
      </w:r>
      <w:r w:rsidR="00B1696B">
        <w:rPr>
          <w:rFonts w:ascii="Arial" w:hAnsi="Arial" w:cs="Arial"/>
          <w:sz w:val="24"/>
          <w:szCs w:val="24"/>
        </w:rPr>
        <w:t>BRCs/PLDs</w:t>
      </w:r>
      <w:r w:rsidRPr="00672D87">
        <w:rPr>
          <w:rFonts w:ascii="Arial" w:hAnsi="Arial" w:cs="Arial"/>
          <w:sz w:val="24"/>
          <w:szCs w:val="24"/>
        </w:rPr>
        <w:t xml:space="preserve"> are designed to treat only the WQCV and any amount over the WQCV </w:t>
      </w:r>
      <w:proofErr w:type="gramStart"/>
      <w:r w:rsidRPr="00672D87">
        <w:rPr>
          <w:rFonts w:ascii="Arial" w:hAnsi="Arial" w:cs="Arial"/>
          <w:sz w:val="24"/>
          <w:szCs w:val="24"/>
        </w:rPr>
        <w:t>is allowed to</w:t>
      </w:r>
      <w:proofErr w:type="gramEnd"/>
      <w:r w:rsidRPr="00672D87">
        <w:rPr>
          <w:rFonts w:ascii="Arial" w:hAnsi="Arial" w:cs="Arial"/>
          <w:sz w:val="24"/>
          <w:szCs w:val="24"/>
        </w:rPr>
        <w:t xml:space="preserve"> go to a detention facility without water quality treatment.  The overflow outlet works allows runoff amounts over the WQCV to exit the </w:t>
      </w:r>
      <w:r w:rsidR="00B1696B">
        <w:rPr>
          <w:rFonts w:ascii="Arial" w:hAnsi="Arial" w:cs="Arial"/>
          <w:sz w:val="24"/>
          <w:szCs w:val="24"/>
        </w:rPr>
        <w:t>BRC/PLD</w:t>
      </w:r>
      <w:r w:rsidRPr="00672D87">
        <w:rPr>
          <w:rFonts w:ascii="Arial" w:hAnsi="Arial" w:cs="Arial"/>
          <w:sz w:val="24"/>
          <w:szCs w:val="24"/>
        </w:rPr>
        <w:t xml:space="preserve"> to the detention facility.  The outlet works is typically constructed of a reinforced concrete box in the embankment of the </w:t>
      </w:r>
      <w:r w:rsidR="00B1696B">
        <w:rPr>
          <w:rFonts w:ascii="Arial" w:hAnsi="Arial" w:cs="Arial"/>
          <w:sz w:val="24"/>
          <w:szCs w:val="24"/>
        </w:rPr>
        <w:t>BRC/PLD</w:t>
      </w:r>
      <w:r w:rsidRPr="00672D87">
        <w:rPr>
          <w:rFonts w:ascii="Arial" w:hAnsi="Arial" w:cs="Arial"/>
          <w:sz w:val="24"/>
          <w:szCs w:val="24"/>
        </w:rPr>
        <w:t xml:space="preserve">.  The concrete structure typically has a steel grate to trap litter and other debris from entering the storm sewer system. Proper inspection and maintenance of the outlet works is essential in ensuring the long-term operation of the </w:t>
      </w:r>
      <w:r w:rsidR="00B1696B">
        <w:rPr>
          <w:rFonts w:ascii="Arial" w:hAnsi="Arial" w:cs="Arial"/>
          <w:sz w:val="24"/>
          <w:szCs w:val="24"/>
        </w:rPr>
        <w:t>BRC/PLD</w:t>
      </w:r>
      <w:r w:rsidRPr="00672D87">
        <w:rPr>
          <w:rFonts w:ascii="Arial" w:hAnsi="Arial" w:cs="Arial"/>
          <w:sz w:val="24"/>
          <w:szCs w:val="24"/>
        </w:rPr>
        <w:t>.</w:t>
      </w:r>
    </w:p>
    <w:p w14:paraId="218D0C57" w14:textId="77777777" w:rsidR="0053485B" w:rsidRDefault="0053485B">
      <w:pPr>
        <w:widowControl w:val="0"/>
        <w:ind w:left="720"/>
        <w:rPr>
          <w:rFonts w:ascii="Arial" w:hAnsi="Arial" w:cs="Arial"/>
          <w:sz w:val="24"/>
          <w:szCs w:val="24"/>
        </w:rPr>
      </w:pPr>
    </w:p>
    <w:p w14:paraId="3B1F1DE1" w14:textId="77777777" w:rsidR="0053485B" w:rsidRDefault="00672D87" w:rsidP="000D5B9B">
      <w:pPr>
        <w:pStyle w:val="BodyText3"/>
        <w:widowControl w:val="0"/>
        <w:tabs>
          <w:tab w:val="clear" w:pos="0"/>
        </w:tabs>
        <w:suppressAutoHyphens w:val="0"/>
        <w:rPr>
          <w:rFonts w:ascii="Arial" w:hAnsi="Arial" w:cs="Arial"/>
          <w:szCs w:val="24"/>
        </w:rPr>
      </w:pPr>
      <w:r w:rsidRPr="00672D87">
        <w:rPr>
          <w:rFonts w:ascii="Arial" w:hAnsi="Arial" w:cs="Arial"/>
          <w:szCs w:val="24"/>
        </w:rPr>
        <w:t>The most typical maintenance items found with overflow outlet works are as follows:</w:t>
      </w:r>
    </w:p>
    <w:p w14:paraId="33CA0406" w14:textId="77777777" w:rsidR="0053485B" w:rsidRPr="0057539E" w:rsidRDefault="0053485B" w:rsidP="0054066D">
      <w:pPr>
        <w:widowControl w:val="0"/>
        <w:ind w:left="360"/>
        <w:rPr>
          <w:rFonts w:ascii="Arial" w:hAnsi="Arial" w:cs="Arial"/>
          <w:szCs w:val="24"/>
        </w:rPr>
      </w:pPr>
    </w:p>
    <w:p w14:paraId="6809385D"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i/>
          <w:sz w:val="24"/>
          <w:szCs w:val="24"/>
        </w:rPr>
        <w:t xml:space="preserve">a. Structural Damage </w:t>
      </w:r>
      <w:r w:rsidRPr="00672D87">
        <w:rPr>
          <w:rFonts w:ascii="Arial" w:hAnsi="Arial" w:cs="Arial"/>
          <w:sz w:val="24"/>
          <w:szCs w:val="24"/>
        </w:rPr>
        <w:t xml:space="preserve">- The overflow outlet structure is primarily constructed of concrete, which can crack, spall, and settle.  The steel grate on the overflow outlet structure is also susceptible to damage. </w:t>
      </w:r>
    </w:p>
    <w:p w14:paraId="44C42DFD" w14:textId="77777777" w:rsidR="0053485B" w:rsidRPr="0057539E" w:rsidRDefault="00672D87" w:rsidP="00311556">
      <w:pPr>
        <w:widowControl w:val="0"/>
        <w:tabs>
          <w:tab w:val="left" w:pos="0"/>
        </w:tabs>
        <w:ind w:left="360"/>
        <w:jc w:val="both"/>
        <w:rPr>
          <w:rFonts w:ascii="Arial" w:hAnsi="Arial" w:cs="Arial"/>
          <w:szCs w:val="24"/>
        </w:rPr>
      </w:pPr>
      <w:r w:rsidRPr="00672D87">
        <w:rPr>
          <w:rFonts w:ascii="Arial" w:hAnsi="Arial" w:cs="Arial"/>
          <w:sz w:val="24"/>
          <w:szCs w:val="24"/>
        </w:rPr>
        <w:t xml:space="preserve"> </w:t>
      </w:r>
    </w:p>
    <w:p w14:paraId="35251376"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i/>
          <w:sz w:val="24"/>
          <w:szCs w:val="24"/>
        </w:rPr>
        <w:t xml:space="preserve">b. Woody Growth/Weeds Present </w:t>
      </w:r>
      <w:r w:rsidRPr="00672D87">
        <w:rPr>
          <w:rFonts w:ascii="Arial" w:hAnsi="Arial" w:cs="Arial"/>
          <w:sz w:val="24"/>
          <w:szCs w:val="24"/>
        </w:rPr>
        <w:t>– The presence of plant material not part of the original landscaping, such as wetland plants or other woody growth, can clog the overflow outlet works during a larger storm event, causing flooding damage to adjacent areas.  This plant material may indicate a clogging of the filter media and may require additional investigation.</w:t>
      </w:r>
    </w:p>
    <w:p w14:paraId="6A685375" w14:textId="77777777" w:rsidR="0053485B" w:rsidRPr="0057539E" w:rsidRDefault="0053485B" w:rsidP="00311556">
      <w:pPr>
        <w:widowControl w:val="0"/>
        <w:tabs>
          <w:tab w:val="left" w:pos="0"/>
        </w:tabs>
        <w:ind w:left="360"/>
        <w:jc w:val="both"/>
        <w:rPr>
          <w:rFonts w:ascii="Arial" w:hAnsi="Arial" w:cs="Arial"/>
          <w:szCs w:val="24"/>
        </w:rPr>
      </w:pPr>
    </w:p>
    <w:p w14:paraId="3F56952F"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i/>
          <w:sz w:val="24"/>
          <w:szCs w:val="24"/>
        </w:rPr>
        <w:t xml:space="preserve">c. Trash/Debris </w:t>
      </w:r>
      <w:r w:rsidRPr="00672D87">
        <w:rPr>
          <w:rFonts w:ascii="Arial" w:hAnsi="Arial" w:cs="Arial"/>
          <w:sz w:val="24"/>
          <w:szCs w:val="24"/>
        </w:rPr>
        <w:t xml:space="preserve">– Trash and debris can accumulate in the upper area after large events, or from illegal dumping.  Over time, this material can clog the </w:t>
      </w:r>
      <w:r w:rsidR="00B1696B">
        <w:rPr>
          <w:rFonts w:ascii="Arial" w:hAnsi="Arial" w:cs="Arial"/>
          <w:sz w:val="24"/>
          <w:szCs w:val="24"/>
        </w:rPr>
        <w:t>BRC/PLD</w:t>
      </w:r>
      <w:r w:rsidRPr="00672D87">
        <w:rPr>
          <w:rFonts w:ascii="Arial" w:hAnsi="Arial" w:cs="Arial"/>
          <w:sz w:val="24"/>
          <w:szCs w:val="24"/>
        </w:rPr>
        <w:t xml:space="preserve"> outlet works.</w:t>
      </w:r>
    </w:p>
    <w:p w14:paraId="77A5F234" w14:textId="77777777" w:rsidR="0053485B" w:rsidRPr="0057539E" w:rsidRDefault="006911CA" w:rsidP="0054066D">
      <w:pPr>
        <w:widowControl w:val="0"/>
        <w:tabs>
          <w:tab w:val="left" w:pos="1980"/>
        </w:tabs>
        <w:rPr>
          <w:rFonts w:ascii="Arial" w:hAnsi="Arial" w:cs="Arial"/>
          <w:b/>
          <w:bCs/>
          <w:sz w:val="24"/>
          <w:szCs w:val="24"/>
          <w:u w:val="single"/>
        </w:rPr>
      </w:pPr>
      <w:r>
        <w:rPr>
          <w:rFonts w:ascii="Arial" w:hAnsi="Arial" w:cs="Arial"/>
          <w:b/>
          <w:sz w:val="24"/>
          <w:szCs w:val="24"/>
        </w:rPr>
        <w:br w:type="page"/>
      </w:r>
      <w:bookmarkStart w:id="89" w:name="_Toc120411681"/>
      <w:r w:rsidR="00B1696B" w:rsidRPr="0057539E">
        <w:rPr>
          <w:rFonts w:ascii="Arial" w:hAnsi="Arial" w:cs="Arial"/>
          <w:b/>
          <w:sz w:val="24"/>
          <w:szCs w:val="24"/>
          <w:u w:val="single"/>
        </w:rPr>
        <w:lastRenderedPageBreak/>
        <w:t>BRC/PLD</w:t>
      </w:r>
      <w:r w:rsidR="00672D87" w:rsidRPr="0057539E">
        <w:rPr>
          <w:rFonts w:ascii="Arial" w:hAnsi="Arial" w:cs="Arial"/>
          <w:b/>
          <w:sz w:val="24"/>
          <w:szCs w:val="24"/>
          <w:u w:val="single"/>
        </w:rPr>
        <w:t>-2.3.</w:t>
      </w:r>
      <w:proofErr w:type="gramStart"/>
      <w:r w:rsidR="00672D87" w:rsidRPr="0057539E">
        <w:rPr>
          <w:rFonts w:ascii="Arial" w:hAnsi="Arial" w:cs="Arial"/>
          <w:b/>
          <w:sz w:val="24"/>
          <w:szCs w:val="24"/>
          <w:u w:val="single"/>
        </w:rPr>
        <w:t>6</w:t>
      </w:r>
      <w:r w:rsidR="0057539E">
        <w:rPr>
          <w:rFonts w:ascii="Arial" w:hAnsi="Arial" w:cs="Arial"/>
          <w:b/>
          <w:sz w:val="24"/>
          <w:szCs w:val="24"/>
          <w:u w:val="single"/>
        </w:rPr>
        <w:t xml:space="preserve">  </w:t>
      </w:r>
      <w:r w:rsidR="00672D87" w:rsidRPr="0057539E">
        <w:rPr>
          <w:rFonts w:ascii="Arial" w:hAnsi="Arial" w:cs="Arial"/>
          <w:b/>
          <w:sz w:val="24"/>
          <w:szCs w:val="24"/>
          <w:u w:val="single"/>
        </w:rPr>
        <w:t>Embankments</w:t>
      </w:r>
      <w:bookmarkEnd w:id="89"/>
      <w:proofErr w:type="gramEnd"/>
    </w:p>
    <w:p w14:paraId="3449B5B2" w14:textId="77777777" w:rsidR="0053485B" w:rsidRDefault="00672D87" w:rsidP="00311556">
      <w:pPr>
        <w:widowControl w:val="0"/>
        <w:tabs>
          <w:tab w:val="left" w:pos="0"/>
        </w:tabs>
        <w:jc w:val="both"/>
        <w:rPr>
          <w:rFonts w:ascii="Arial" w:hAnsi="Arial" w:cs="Arial"/>
          <w:sz w:val="24"/>
          <w:szCs w:val="24"/>
        </w:rPr>
      </w:pPr>
      <w:r w:rsidRPr="00672D87">
        <w:rPr>
          <w:rFonts w:ascii="Arial" w:hAnsi="Arial" w:cs="Arial"/>
          <w:sz w:val="24"/>
          <w:szCs w:val="24"/>
        </w:rPr>
        <w:t xml:space="preserve">Some </w:t>
      </w:r>
      <w:r w:rsidR="00B1696B">
        <w:rPr>
          <w:rFonts w:ascii="Arial" w:hAnsi="Arial" w:cs="Arial"/>
          <w:sz w:val="24"/>
          <w:szCs w:val="24"/>
        </w:rPr>
        <w:t>BRCs/PLDs</w:t>
      </w:r>
      <w:r w:rsidRPr="00672D87">
        <w:rPr>
          <w:rFonts w:ascii="Arial" w:hAnsi="Arial" w:cs="Arial"/>
          <w:sz w:val="24"/>
          <w:szCs w:val="24"/>
        </w:rPr>
        <w:t xml:space="preserve"> utilize irrigated turf grass embankment to store the WQCV. </w:t>
      </w:r>
    </w:p>
    <w:p w14:paraId="0ACC2A6F" w14:textId="77777777" w:rsidR="0053485B" w:rsidRDefault="0053485B" w:rsidP="000D5B9B">
      <w:pPr>
        <w:widowControl w:val="0"/>
        <w:tabs>
          <w:tab w:val="left" w:pos="0"/>
        </w:tabs>
        <w:rPr>
          <w:rFonts w:ascii="Arial" w:hAnsi="Arial" w:cs="Arial"/>
          <w:sz w:val="24"/>
          <w:szCs w:val="24"/>
        </w:rPr>
      </w:pPr>
    </w:p>
    <w:p w14:paraId="5584A3B6" w14:textId="77777777" w:rsidR="0053485B" w:rsidRDefault="00672D87" w:rsidP="00311556">
      <w:pPr>
        <w:pStyle w:val="BodyText3"/>
        <w:widowControl w:val="0"/>
        <w:suppressAutoHyphens w:val="0"/>
        <w:jc w:val="both"/>
        <w:rPr>
          <w:rFonts w:ascii="Arial" w:hAnsi="Arial" w:cs="Arial"/>
          <w:szCs w:val="24"/>
        </w:rPr>
      </w:pPr>
      <w:r w:rsidRPr="00672D87">
        <w:rPr>
          <w:rFonts w:ascii="Arial" w:hAnsi="Arial" w:cs="Arial"/>
          <w:szCs w:val="24"/>
        </w:rPr>
        <w:t xml:space="preserve">The typical maintenance activities required with the </w:t>
      </w:r>
      <w:proofErr w:type="gramStart"/>
      <w:r w:rsidRPr="00672D87">
        <w:rPr>
          <w:rFonts w:ascii="Arial" w:hAnsi="Arial" w:cs="Arial"/>
          <w:szCs w:val="24"/>
        </w:rPr>
        <w:t>embankments</w:t>
      </w:r>
      <w:proofErr w:type="gramEnd"/>
      <w:r w:rsidRPr="00672D87">
        <w:rPr>
          <w:rFonts w:ascii="Arial" w:hAnsi="Arial" w:cs="Arial"/>
          <w:szCs w:val="24"/>
        </w:rPr>
        <w:t xml:space="preserve"> areas are as follows:</w:t>
      </w:r>
    </w:p>
    <w:p w14:paraId="5C897095" w14:textId="77777777" w:rsidR="0053485B" w:rsidRPr="0057539E" w:rsidRDefault="0053485B">
      <w:pPr>
        <w:widowControl w:val="0"/>
        <w:tabs>
          <w:tab w:val="left" w:pos="0"/>
        </w:tabs>
        <w:ind w:left="720"/>
        <w:rPr>
          <w:rFonts w:ascii="Arial" w:hAnsi="Arial" w:cs="Arial"/>
          <w:szCs w:val="24"/>
        </w:rPr>
      </w:pPr>
    </w:p>
    <w:p w14:paraId="1FB0DA73"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i/>
          <w:sz w:val="24"/>
          <w:szCs w:val="24"/>
        </w:rPr>
        <w:t xml:space="preserve">a. Vegetation Sparse </w:t>
      </w:r>
      <w:r w:rsidRPr="00672D87">
        <w:rPr>
          <w:rFonts w:ascii="Arial" w:hAnsi="Arial" w:cs="Arial"/>
          <w:sz w:val="24"/>
          <w:szCs w:val="24"/>
        </w:rPr>
        <w:t xml:space="preserve">– The embankments are one of the most visible parts of the </w:t>
      </w:r>
      <w:r w:rsidR="00B1696B">
        <w:rPr>
          <w:rFonts w:ascii="Arial" w:hAnsi="Arial" w:cs="Arial"/>
          <w:sz w:val="24"/>
          <w:szCs w:val="24"/>
        </w:rPr>
        <w:t>BRC/PLD</w:t>
      </w:r>
      <w:r w:rsidRPr="00672D87">
        <w:rPr>
          <w:rFonts w:ascii="Arial" w:hAnsi="Arial" w:cs="Arial"/>
          <w:sz w:val="24"/>
          <w:szCs w:val="24"/>
        </w:rPr>
        <w:t xml:space="preserve">, and therefore aesthetics is important.  Adequate and properly maintained vegetation can greatly increase the overall appearance of the </w:t>
      </w:r>
      <w:r w:rsidR="00B1696B">
        <w:rPr>
          <w:rFonts w:ascii="Arial" w:hAnsi="Arial" w:cs="Arial"/>
          <w:sz w:val="24"/>
          <w:szCs w:val="24"/>
        </w:rPr>
        <w:t>BRC/PLD</w:t>
      </w:r>
      <w:r w:rsidRPr="00672D87">
        <w:rPr>
          <w:rFonts w:ascii="Arial" w:hAnsi="Arial" w:cs="Arial"/>
          <w:sz w:val="24"/>
          <w:szCs w:val="24"/>
        </w:rPr>
        <w:t>.  Vegetation can reduce the potential for erosion and subsequent sediment transport to the filter media, thereby reducing the need for more costly maintenance.</w:t>
      </w:r>
    </w:p>
    <w:p w14:paraId="5EB92AD8" w14:textId="77777777" w:rsidR="0053485B" w:rsidRPr="0057539E" w:rsidRDefault="0053485B" w:rsidP="0054066D">
      <w:pPr>
        <w:widowControl w:val="0"/>
        <w:tabs>
          <w:tab w:val="left" w:pos="0"/>
        </w:tabs>
        <w:ind w:left="360"/>
        <w:rPr>
          <w:rFonts w:ascii="Arial" w:hAnsi="Arial" w:cs="Arial"/>
          <w:szCs w:val="24"/>
        </w:rPr>
      </w:pPr>
    </w:p>
    <w:p w14:paraId="00AD7BBC"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i/>
          <w:sz w:val="24"/>
          <w:szCs w:val="24"/>
        </w:rPr>
        <w:t xml:space="preserve">b. Erosion </w:t>
      </w:r>
      <w:r w:rsidRPr="00672D87">
        <w:rPr>
          <w:rFonts w:ascii="Arial" w:hAnsi="Arial" w:cs="Arial"/>
          <w:sz w:val="24"/>
          <w:szCs w:val="24"/>
        </w:rPr>
        <w:t>– Inadequate vegetative cover may result in erosion of the embankments.  Erosion that occurs on the embankments can cause clogging of the filter media.  Repair to these erosion areas including revegetation is required.</w:t>
      </w:r>
    </w:p>
    <w:p w14:paraId="1A7097EB" w14:textId="77777777" w:rsidR="0053485B" w:rsidRPr="0057539E" w:rsidRDefault="0053485B">
      <w:pPr>
        <w:widowControl w:val="0"/>
        <w:tabs>
          <w:tab w:val="left" w:pos="0"/>
        </w:tabs>
        <w:ind w:left="1080"/>
        <w:rPr>
          <w:rFonts w:ascii="Arial" w:hAnsi="Arial" w:cs="Arial"/>
          <w:sz w:val="24"/>
          <w:szCs w:val="24"/>
          <w:u w:val="single"/>
        </w:rPr>
      </w:pPr>
    </w:p>
    <w:p w14:paraId="6C80C3D3" w14:textId="77777777" w:rsidR="0053485B" w:rsidRPr="0057539E" w:rsidRDefault="00B1696B" w:rsidP="0057539E">
      <w:pPr>
        <w:pStyle w:val="Heading3"/>
        <w:keepNext w:val="0"/>
        <w:widowControl w:val="0"/>
        <w:suppressAutoHyphens w:val="0"/>
        <w:ind w:left="1800" w:hanging="1800"/>
        <w:jc w:val="left"/>
        <w:rPr>
          <w:rFonts w:ascii="Arial" w:hAnsi="Arial" w:cs="Arial"/>
          <w:bCs/>
          <w:sz w:val="24"/>
          <w:szCs w:val="24"/>
          <w:u w:val="single"/>
        </w:rPr>
      </w:pPr>
      <w:bookmarkStart w:id="90" w:name="_Toc120411682"/>
      <w:r w:rsidRPr="0057539E">
        <w:rPr>
          <w:rFonts w:ascii="Arial" w:hAnsi="Arial" w:cs="Arial"/>
          <w:sz w:val="24"/>
          <w:szCs w:val="24"/>
          <w:u w:val="single"/>
        </w:rPr>
        <w:t>BRC/PLD</w:t>
      </w:r>
      <w:r w:rsidR="00672D87" w:rsidRPr="0057539E">
        <w:rPr>
          <w:rFonts w:ascii="Arial" w:hAnsi="Arial" w:cs="Arial"/>
          <w:sz w:val="24"/>
          <w:szCs w:val="24"/>
          <w:u w:val="single"/>
        </w:rPr>
        <w:t>-</w:t>
      </w:r>
      <w:bookmarkEnd w:id="90"/>
      <w:r w:rsidR="0057539E" w:rsidRPr="0057539E">
        <w:rPr>
          <w:rFonts w:ascii="Arial" w:hAnsi="Arial" w:cs="Arial"/>
          <w:sz w:val="24"/>
          <w:szCs w:val="24"/>
          <w:u w:val="single"/>
        </w:rPr>
        <w:t>2.3.7</w:t>
      </w:r>
      <w:r w:rsidR="0057539E">
        <w:rPr>
          <w:rFonts w:ascii="Arial" w:hAnsi="Arial" w:cs="Arial"/>
          <w:sz w:val="24"/>
          <w:szCs w:val="24"/>
          <w:u w:val="single"/>
        </w:rPr>
        <w:t xml:space="preserve"> Miscellaneous</w:t>
      </w:r>
    </w:p>
    <w:p w14:paraId="22E55680" w14:textId="77777777" w:rsidR="0053485B" w:rsidRDefault="00672D87" w:rsidP="00311556">
      <w:pPr>
        <w:widowControl w:val="0"/>
        <w:tabs>
          <w:tab w:val="left" w:pos="0"/>
        </w:tabs>
        <w:jc w:val="both"/>
        <w:rPr>
          <w:rFonts w:ascii="Arial" w:hAnsi="Arial" w:cs="Arial"/>
          <w:sz w:val="24"/>
          <w:szCs w:val="24"/>
        </w:rPr>
      </w:pPr>
      <w:r w:rsidRPr="00672D87">
        <w:rPr>
          <w:rFonts w:ascii="Arial" w:hAnsi="Arial" w:cs="Arial"/>
          <w:sz w:val="24"/>
          <w:szCs w:val="24"/>
        </w:rPr>
        <w:t xml:space="preserve">There are a variety of inspection/maintenance issues that may not be attributed to a single feature within the </w:t>
      </w:r>
      <w:r w:rsidR="00B1696B">
        <w:rPr>
          <w:rFonts w:ascii="Arial" w:hAnsi="Arial" w:cs="Arial"/>
          <w:sz w:val="24"/>
          <w:szCs w:val="24"/>
        </w:rPr>
        <w:t>BRC/PLD</w:t>
      </w:r>
      <w:r w:rsidRPr="00672D87">
        <w:rPr>
          <w:rFonts w:ascii="Arial" w:hAnsi="Arial" w:cs="Arial"/>
          <w:sz w:val="24"/>
          <w:szCs w:val="24"/>
        </w:rPr>
        <w:t xml:space="preserve">.  This category on the inspection form is for maintenance items that are commonly found in the </w:t>
      </w:r>
      <w:r w:rsidR="00B1696B">
        <w:rPr>
          <w:rFonts w:ascii="Arial" w:hAnsi="Arial" w:cs="Arial"/>
          <w:sz w:val="24"/>
          <w:szCs w:val="24"/>
        </w:rPr>
        <w:t>BRC/</w:t>
      </w:r>
      <w:proofErr w:type="gramStart"/>
      <w:r w:rsidR="00B1696B">
        <w:rPr>
          <w:rFonts w:ascii="Arial" w:hAnsi="Arial" w:cs="Arial"/>
          <w:sz w:val="24"/>
          <w:szCs w:val="24"/>
        </w:rPr>
        <w:t>PLD</w:t>
      </w:r>
      <w:r w:rsidRPr="00672D87">
        <w:rPr>
          <w:rFonts w:ascii="Arial" w:hAnsi="Arial" w:cs="Arial"/>
          <w:sz w:val="24"/>
          <w:szCs w:val="24"/>
        </w:rPr>
        <w:t>, but</w:t>
      </w:r>
      <w:proofErr w:type="gramEnd"/>
      <w:r w:rsidRPr="00672D87">
        <w:rPr>
          <w:rFonts w:ascii="Arial" w:hAnsi="Arial" w:cs="Arial"/>
          <w:sz w:val="24"/>
          <w:szCs w:val="24"/>
        </w:rPr>
        <w:t xml:space="preserve"> may not be attributed to an individual feature.</w:t>
      </w:r>
    </w:p>
    <w:p w14:paraId="53342A77" w14:textId="77777777" w:rsidR="0053485B" w:rsidRDefault="0053485B" w:rsidP="00311556">
      <w:pPr>
        <w:widowControl w:val="0"/>
        <w:tabs>
          <w:tab w:val="left" w:pos="0"/>
        </w:tabs>
        <w:ind w:left="720"/>
        <w:jc w:val="both"/>
        <w:rPr>
          <w:rFonts w:ascii="Arial" w:hAnsi="Arial" w:cs="Arial"/>
          <w:sz w:val="24"/>
          <w:szCs w:val="24"/>
        </w:rPr>
      </w:pPr>
    </w:p>
    <w:p w14:paraId="134DF964"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i/>
          <w:sz w:val="24"/>
          <w:szCs w:val="24"/>
        </w:rPr>
        <w:t xml:space="preserve">a. Encroachment in Easement Area </w:t>
      </w:r>
      <w:r w:rsidRPr="00672D87">
        <w:rPr>
          <w:rFonts w:ascii="Arial" w:hAnsi="Arial" w:cs="Arial"/>
          <w:sz w:val="24"/>
          <w:szCs w:val="24"/>
        </w:rPr>
        <w:t xml:space="preserve">– Private lots/property can sometimes be located very close to the </w:t>
      </w:r>
      <w:r w:rsidR="00B1696B">
        <w:rPr>
          <w:rFonts w:ascii="Arial" w:hAnsi="Arial" w:cs="Arial"/>
          <w:sz w:val="24"/>
          <w:szCs w:val="24"/>
        </w:rPr>
        <w:t>BRCs/PLDs</w:t>
      </w:r>
      <w:r w:rsidRPr="00672D87">
        <w:rPr>
          <w:rFonts w:ascii="Arial" w:hAnsi="Arial" w:cs="Arial"/>
          <w:sz w:val="24"/>
          <w:szCs w:val="24"/>
        </w:rPr>
        <w:t xml:space="preserve">, even though the City of Aurora requires </w:t>
      </w:r>
      <w:r w:rsidR="00B1696B">
        <w:rPr>
          <w:rFonts w:ascii="Arial" w:hAnsi="Arial" w:cs="Arial"/>
          <w:sz w:val="24"/>
          <w:szCs w:val="24"/>
        </w:rPr>
        <w:t>BRCs/PLDs</w:t>
      </w:r>
      <w:r w:rsidRPr="00672D87">
        <w:rPr>
          <w:rFonts w:ascii="Arial" w:hAnsi="Arial" w:cs="Arial"/>
          <w:sz w:val="24"/>
          <w:szCs w:val="24"/>
        </w:rPr>
        <w:t xml:space="preserve"> be located, at a minimum, within drainage easements.  Property owners may not place landscaping, trash, fencing, or other items within the easement area that may adversely affect maintenance or the operation of the facility.</w:t>
      </w:r>
    </w:p>
    <w:p w14:paraId="316522DB" w14:textId="77777777" w:rsidR="0053485B" w:rsidRPr="0057539E" w:rsidRDefault="0053485B" w:rsidP="00311556">
      <w:pPr>
        <w:widowControl w:val="0"/>
        <w:tabs>
          <w:tab w:val="left" w:pos="0"/>
        </w:tabs>
        <w:ind w:left="360"/>
        <w:jc w:val="both"/>
        <w:rPr>
          <w:rFonts w:ascii="Arial" w:hAnsi="Arial" w:cs="Arial"/>
          <w:szCs w:val="24"/>
        </w:rPr>
      </w:pPr>
    </w:p>
    <w:p w14:paraId="0FF707E0"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i/>
          <w:sz w:val="24"/>
          <w:szCs w:val="24"/>
        </w:rPr>
        <w:t xml:space="preserve">b. Graffiti/Vandalism </w:t>
      </w:r>
      <w:r w:rsidRPr="00672D87">
        <w:rPr>
          <w:rFonts w:ascii="Arial" w:hAnsi="Arial" w:cs="Arial"/>
          <w:sz w:val="24"/>
          <w:szCs w:val="24"/>
        </w:rPr>
        <w:t xml:space="preserve">– Vandals can cause damage to the </w:t>
      </w:r>
      <w:r w:rsidR="00B1696B">
        <w:rPr>
          <w:rFonts w:ascii="Arial" w:hAnsi="Arial" w:cs="Arial"/>
          <w:sz w:val="24"/>
          <w:szCs w:val="24"/>
        </w:rPr>
        <w:t>BRC/PLD</w:t>
      </w:r>
      <w:r w:rsidRPr="00672D87">
        <w:rPr>
          <w:rFonts w:ascii="Arial" w:hAnsi="Arial" w:cs="Arial"/>
          <w:sz w:val="24"/>
          <w:szCs w:val="24"/>
        </w:rPr>
        <w:t xml:space="preserve"> infrastructure.  If criminal mischief is evident, the inspector should forward this information to the Aurora Police Department.</w:t>
      </w:r>
    </w:p>
    <w:p w14:paraId="12F5C776" w14:textId="77777777" w:rsidR="0053485B" w:rsidRPr="0057539E" w:rsidRDefault="0053485B" w:rsidP="00311556">
      <w:pPr>
        <w:widowControl w:val="0"/>
        <w:tabs>
          <w:tab w:val="left" w:pos="0"/>
        </w:tabs>
        <w:ind w:left="360"/>
        <w:jc w:val="both"/>
        <w:rPr>
          <w:rFonts w:ascii="Arial" w:hAnsi="Arial" w:cs="Arial"/>
          <w:szCs w:val="24"/>
        </w:rPr>
      </w:pPr>
    </w:p>
    <w:p w14:paraId="79F1BE59"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i/>
          <w:sz w:val="24"/>
          <w:szCs w:val="24"/>
        </w:rPr>
        <w:t xml:space="preserve">c. Public Hazards </w:t>
      </w:r>
      <w:r w:rsidRPr="00672D87">
        <w:rPr>
          <w:rFonts w:ascii="Arial" w:hAnsi="Arial" w:cs="Arial"/>
          <w:sz w:val="24"/>
          <w:szCs w:val="24"/>
        </w:rPr>
        <w:t xml:space="preserve">– Public hazards include items such as containers of unknown/suspicious substances, and exposed metal/jagged concrete on structures.  </w:t>
      </w:r>
      <w:r w:rsidRPr="00672D87">
        <w:rPr>
          <w:rFonts w:ascii="Arial" w:hAnsi="Arial" w:cs="Arial"/>
          <w:b/>
          <w:sz w:val="24"/>
          <w:szCs w:val="24"/>
        </w:rPr>
        <w:t xml:space="preserve">If any </w:t>
      </w:r>
      <w:r w:rsidR="00743698" w:rsidRPr="00311556">
        <w:rPr>
          <w:rFonts w:ascii="Arial" w:hAnsi="Arial" w:cs="Arial"/>
          <w:b/>
          <w:sz w:val="24"/>
          <w:szCs w:val="24"/>
        </w:rPr>
        <w:t>unknown</w:t>
      </w:r>
      <w:r w:rsidRPr="00672D87">
        <w:rPr>
          <w:rFonts w:ascii="Arial" w:hAnsi="Arial" w:cs="Arial"/>
          <w:b/>
          <w:sz w:val="24"/>
          <w:szCs w:val="24"/>
        </w:rPr>
        <w:t>/suspicious hazard is found within the facility area that poses an immediate threat to public safety, call 911 immediately.</w:t>
      </w:r>
      <w:r w:rsidRPr="00672D87">
        <w:rPr>
          <w:rFonts w:ascii="Arial" w:hAnsi="Arial" w:cs="Arial"/>
          <w:sz w:val="24"/>
          <w:szCs w:val="24"/>
        </w:rPr>
        <w:t xml:space="preserve"> </w:t>
      </w:r>
    </w:p>
    <w:p w14:paraId="4A205D49" w14:textId="77777777" w:rsidR="0053485B" w:rsidRPr="0057539E" w:rsidRDefault="0053485B" w:rsidP="0054066D">
      <w:pPr>
        <w:widowControl w:val="0"/>
        <w:tabs>
          <w:tab w:val="left" w:pos="0"/>
        </w:tabs>
        <w:ind w:left="360"/>
        <w:rPr>
          <w:rFonts w:ascii="Arial" w:hAnsi="Arial" w:cs="Arial"/>
          <w:szCs w:val="24"/>
        </w:rPr>
      </w:pPr>
    </w:p>
    <w:p w14:paraId="56A78439" w14:textId="77777777" w:rsidR="0053485B" w:rsidRDefault="00672D87" w:rsidP="0054066D">
      <w:pPr>
        <w:widowControl w:val="0"/>
        <w:tabs>
          <w:tab w:val="left" w:pos="0"/>
        </w:tabs>
        <w:ind w:left="360"/>
        <w:rPr>
          <w:rFonts w:ascii="Arial" w:hAnsi="Arial" w:cs="Arial"/>
          <w:sz w:val="24"/>
          <w:szCs w:val="24"/>
        </w:rPr>
      </w:pPr>
      <w:r w:rsidRPr="00672D87">
        <w:rPr>
          <w:rFonts w:ascii="Arial" w:hAnsi="Arial" w:cs="Arial"/>
          <w:i/>
          <w:sz w:val="24"/>
          <w:szCs w:val="24"/>
        </w:rPr>
        <w:t xml:space="preserve">d. Other </w:t>
      </w:r>
      <w:r w:rsidRPr="00672D87">
        <w:rPr>
          <w:rFonts w:ascii="Arial" w:hAnsi="Arial" w:cs="Arial"/>
          <w:sz w:val="24"/>
          <w:szCs w:val="24"/>
        </w:rPr>
        <w:t>– Any miscellaneous inspection/maintenance items not contained on the form should be entered here.</w:t>
      </w:r>
    </w:p>
    <w:p w14:paraId="73885C37" w14:textId="77777777" w:rsidR="0053485B" w:rsidRDefault="00672D87">
      <w:pPr>
        <w:widowControl w:val="0"/>
        <w:tabs>
          <w:tab w:val="left" w:pos="0"/>
        </w:tabs>
        <w:ind w:left="1080"/>
        <w:rPr>
          <w:rFonts w:ascii="Arial" w:hAnsi="Arial" w:cs="Arial"/>
          <w:bCs/>
          <w:sz w:val="24"/>
          <w:szCs w:val="24"/>
          <w:u w:val="single"/>
        </w:rPr>
      </w:pPr>
      <w:r w:rsidRPr="00672D87">
        <w:rPr>
          <w:rFonts w:ascii="Arial" w:hAnsi="Arial" w:cs="Arial"/>
          <w:sz w:val="24"/>
          <w:szCs w:val="24"/>
        </w:rPr>
        <w:t xml:space="preserve"> </w:t>
      </w:r>
    </w:p>
    <w:p w14:paraId="51469E32" w14:textId="77777777" w:rsidR="0053485B" w:rsidRDefault="00B1696B" w:rsidP="0057539E">
      <w:pPr>
        <w:pStyle w:val="Heading2"/>
        <w:keepNext w:val="0"/>
        <w:widowControl w:val="0"/>
        <w:ind w:left="1620" w:hanging="1620"/>
        <w:jc w:val="left"/>
        <w:rPr>
          <w:rFonts w:ascii="Arial" w:hAnsi="Arial" w:cs="Arial"/>
          <w:b/>
          <w:szCs w:val="24"/>
        </w:rPr>
      </w:pPr>
      <w:bookmarkStart w:id="91" w:name="_Toc120411683"/>
      <w:r>
        <w:rPr>
          <w:rFonts w:ascii="Arial" w:hAnsi="Arial" w:cs="Arial"/>
          <w:b/>
          <w:szCs w:val="24"/>
        </w:rPr>
        <w:t>BRC/PLD</w:t>
      </w:r>
      <w:r w:rsidR="00672D87" w:rsidRPr="00672D87">
        <w:rPr>
          <w:rFonts w:ascii="Arial" w:hAnsi="Arial" w:cs="Arial"/>
          <w:b/>
          <w:szCs w:val="24"/>
        </w:rPr>
        <w:t>-2.</w:t>
      </w:r>
      <w:proofErr w:type="gramStart"/>
      <w:r w:rsidR="00672D87" w:rsidRPr="00672D87">
        <w:rPr>
          <w:rFonts w:ascii="Arial" w:hAnsi="Arial" w:cs="Arial"/>
          <w:b/>
          <w:szCs w:val="24"/>
        </w:rPr>
        <w:t>4</w:t>
      </w:r>
      <w:r w:rsidR="0057539E">
        <w:rPr>
          <w:rFonts w:ascii="Arial" w:hAnsi="Arial" w:cs="Arial"/>
          <w:b/>
          <w:szCs w:val="24"/>
        </w:rPr>
        <w:t xml:space="preserve">  </w:t>
      </w:r>
      <w:r w:rsidR="00672D87" w:rsidRPr="00672D87">
        <w:rPr>
          <w:rFonts w:ascii="Arial" w:hAnsi="Arial" w:cs="Arial"/>
          <w:b/>
          <w:szCs w:val="24"/>
        </w:rPr>
        <w:t>Inspection</w:t>
      </w:r>
      <w:proofErr w:type="gramEnd"/>
      <w:r w:rsidR="00672D87" w:rsidRPr="00672D87">
        <w:rPr>
          <w:rFonts w:ascii="Arial" w:hAnsi="Arial" w:cs="Arial"/>
          <w:b/>
          <w:szCs w:val="24"/>
        </w:rPr>
        <w:t xml:space="preserve"> Forms</w:t>
      </w:r>
      <w:bookmarkEnd w:id="91"/>
    </w:p>
    <w:p w14:paraId="1D2FB384" w14:textId="77777777" w:rsidR="0053485B" w:rsidRDefault="00B1696B" w:rsidP="00311556">
      <w:pPr>
        <w:pStyle w:val="BodyTextIndent"/>
        <w:widowControl w:val="0"/>
        <w:suppressAutoHyphens w:val="0"/>
        <w:ind w:left="0" w:firstLine="0"/>
        <w:jc w:val="both"/>
        <w:rPr>
          <w:rFonts w:ascii="Arial" w:hAnsi="Arial" w:cs="Arial"/>
          <w:szCs w:val="24"/>
        </w:rPr>
      </w:pPr>
      <w:r>
        <w:rPr>
          <w:rFonts w:ascii="Arial" w:hAnsi="Arial" w:cs="Arial"/>
          <w:szCs w:val="24"/>
        </w:rPr>
        <w:t>BRC/PLD</w:t>
      </w:r>
      <w:r w:rsidR="00672D87" w:rsidRPr="00672D87">
        <w:rPr>
          <w:rFonts w:ascii="Arial" w:hAnsi="Arial" w:cs="Arial"/>
          <w:szCs w:val="24"/>
        </w:rPr>
        <w:t xml:space="preserve"> Inspection forms </w:t>
      </w:r>
      <w:proofErr w:type="gramStart"/>
      <w:r w:rsidR="00672D87" w:rsidRPr="00672D87">
        <w:rPr>
          <w:rFonts w:ascii="Arial" w:hAnsi="Arial" w:cs="Arial"/>
          <w:szCs w:val="24"/>
        </w:rPr>
        <w:t>are located in</w:t>
      </w:r>
      <w:proofErr w:type="gramEnd"/>
      <w:r w:rsidR="00672D87" w:rsidRPr="00672D87">
        <w:rPr>
          <w:rFonts w:ascii="Arial" w:hAnsi="Arial" w:cs="Arial"/>
          <w:szCs w:val="24"/>
        </w:rPr>
        <w:t xml:space="preserve"> Appendix D.  Inspection forms shall be completed by the person(s) conducting the inspection activities.  Each form shall be reviewed and submitted by the property owner or property manager to the City of Aurora per the requirements of the Inspection and Maintenance </w:t>
      </w:r>
      <w:r w:rsidR="00C63FAA">
        <w:rPr>
          <w:rFonts w:ascii="Arial" w:hAnsi="Arial" w:cs="Arial"/>
          <w:szCs w:val="24"/>
        </w:rPr>
        <w:t>Plan</w:t>
      </w:r>
      <w:r w:rsidR="00672D87" w:rsidRPr="00672D87">
        <w:rPr>
          <w:rFonts w:ascii="Arial" w:hAnsi="Arial" w:cs="Arial"/>
          <w:szCs w:val="24"/>
        </w:rPr>
        <w:t>.  These inspection forms shall be kept indefinitely and made available to the City of Aurora upon request.</w:t>
      </w:r>
    </w:p>
    <w:p w14:paraId="4A069024" w14:textId="77777777" w:rsidR="0053485B" w:rsidRDefault="0053485B">
      <w:pPr>
        <w:pStyle w:val="BodyTextIndent"/>
        <w:widowControl w:val="0"/>
        <w:suppressAutoHyphens w:val="0"/>
        <w:ind w:left="0" w:firstLine="0"/>
        <w:rPr>
          <w:rFonts w:ascii="Arial" w:hAnsi="Arial" w:cs="Arial"/>
          <w:b/>
          <w:bCs/>
          <w:szCs w:val="24"/>
        </w:rPr>
      </w:pPr>
    </w:p>
    <w:p w14:paraId="78D48FF7" w14:textId="77777777" w:rsidR="0057539E" w:rsidRDefault="0057539E">
      <w:pPr>
        <w:pStyle w:val="BodyTextIndent"/>
        <w:widowControl w:val="0"/>
        <w:suppressAutoHyphens w:val="0"/>
        <w:ind w:left="0" w:firstLine="0"/>
        <w:rPr>
          <w:rFonts w:ascii="Arial" w:hAnsi="Arial" w:cs="Arial"/>
          <w:b/>
          <w:bCs/>
          <w:szCs w:val="24"/>
        </w:rPr>
      </w:pPr>
    </w:p>
    <w:p w14:paraId="0DA3DD3C" w14:textId="77777777" w:rsidR="0053485B" w:rsidRDefault="00B1696B">
      <w:pPr>
        <w:pStyle w:val="Heading1"/>
        <w:keepNext w:val="0"/>
        <w:widowControl w:val="0"/>
        <w:tabs>
          <w:tab w:val="clear" w:pos="0"/>
        </w:tabs>
        <w:suppressAutoHyphens w:val="0"/>
        <w:ind w:left="1440" w:hanging="1440"/>
        <w:rPr>
          <w:rFonts w:ascii="Arial" w:hAnsi="Arial" w:cs="Arial"/>
          <w:b/>
          <w:szCs w:val="24"/>
        </w:rPr>
      </w:pPr>
      <w:r>
        <w:rPr>
          <w:rFonts w:ascii="Arial" w:hAnsi="Arial" w:cs="Arial"/>
          <w:b/>
          <w:szCs w:val="24"/>
        </w:rPr>
        <w:lastRenderedPageBreak/>
        <w:t>BRC/PLD</w:t>
      </w:r>
      <w:r w:rsidR="00672D87" w:rsidRPr="00672D87">
        <w:rPr>
          <w:rFonts w:ascii="Arial" w:hAnsi="Arial" w:cs="Arial"/>
          <w:b/>
          <w:szCs w:val="24"/>
        </w:rPr>
        <w:t>-3</w:t>
      </w:r>
      <w:r w:rsidR="00672D87" w:rsidRPr="00672D87">
        <w:rPr>
          <w:rFonts w:ascii="Arial" w:hAnsi="Arial" w:cs="Arial"/>
          <w:b/>
          <w:szCs w:val="24"/>
        </w:rPr>
        <w:tab/>
        <w:t>M</w:t>
      </w:r>
      <w:r w:rsidR="00827037">
        <w:rPr>
          <w:rFonts w:ascii="Arial" w:hAnsi="Arial" w:cs="Arial"/>
          <w:b/>
          <w:szCs w:val="24"/>
        </w:rPr>
        <w:t>aintaining Bioretention Cell</w:t>
      </w:r>
      <w:r w:rsidR="00107CEC">
        <w:rPr>
          <w:rFonts w:ascii="Arial" w:hAnsi="Arial" w:cs="Arial"/>
          <w:b/>
          <w:szCs w:val="24"/>
        </w:rPr>
        <w:t xml:space="preserve"> aka </w:t>
      </w:r>
      <w:r w:rsidR="00672D87" w:rsidRPr="00672D87">
        <w:rPr>
          <w:rFonts w:ascii="Arial" w:hAnsi="Arial" w:cs="Arial"/>
          <w:b/>
          <w:szCs w:val="24"/>
        </w:rPr>
        <w:t>P</w:t>
      </w:r>
      <w:r w:rsidR="00827037">
        <w:rPr>
          <w:rFonts w:ascii="Arial" w:hAnsi="Arial" w:cs="Arial"/>
          <w:b/>
          <w:szCs w:val="24"/>
        </w:rPr>
        <w:t>orous Landscape</w:t>
      </w:r>
      <w:r w:rsidR="00672D87" w:rsidRPr="00672D87">
        <w:rPr>
          <w:rFonts w:ascii="Arial" w:hAnsi="Arial" w:cs="Arial"/>
          <w:b/>
          <w:szCs w:val="24"/>
        </w:rPr>
        <w:t xml:space="preserve"> D</w:t>
      </w:r>
      <w:r w:rsidR="00827037">
        <w:rPr>
          <w:rFonts w:ascii="Arial" w:hAnsi="Arial" w:cs="Arial"/>
          <w:b/>
          <w:szCs w:val="24"/>
        </w:rPr>
        <w:t>etentions</w:t>
      </w:r>
      <w:r w:rsidR="00672D87" w:rsidRPr="00672D87">
        <w:rPr>
          <w:rFonts w:ascii="Arial" w:hAnsi="Arial" w:cs="Arial"/>
          <w:b/>
          <w:szCs w:val="24"/>
        </w:rPr>
        <w:t xml:space="preserve"> (PLD) </w:t>
      </w:r>
    </w:p>
    <w:p w14:paraId="626B0CDA" w14:textId="77777777" w:rsidR="0053485B" w:rsidRDefault="0053485B">
      <w:pPr>
        <w:widowControl w:val="0"/>
        <w:rPr>
          <w:rFonts w:ascii="Arial" w:hAnsi="Arial" w:cs="Arial"/>
          <w:sz w:val="24"/>
          <w:szCs w:val="24"/>
        </w:rPr>
      </w:pPr>
    </w:p>
    <w:p w14:paraId="3FD90107" w14:textId="77777777" w:rsidR="0053485B" w:rsidRDefault="00B1696B" w:rsidP="0054066D">
      <w:pPr>
        <w:pStyle w:val="Heading2"/>
        <w:keepNext w:val="0"/>
        <w:widowControl w:val="0"/>
        <w:tabs>
          <w:tab w:val="left" w:pos="1800"/>
        </w:tabs>
        <w:ind w:left="1440" w:hanging="1440"/>
        <w:jc w:val="left"/>
        <w:rPr>
          <w:rFonts w:ascii="Arial" w:hAnsi="Arial" w:cs="Arial"/>
          <w:b/>
          <w:szCs w:val="24"/>
        </w:rPr>
      </w:pPr>
      <w:bookmarkStart w:id="92" w:name="_Toc120411684"/>
      <w:r>
        <w:rPr>
          <w:rFonts w:ascii="Arial" w:hAnsi="Arial" w:cs="Arial"/>
          <w:b/>
          <w:szCs w:val="24"/>
        </w:rPr>
        <w:t>BRC/PLD</w:t>
      </w:r>
      <w:r w:rsidR="00672D87" w:rsidRPr="00672D87">
        <w:rPr>
          <w:rFonts w:ascii="Arial" w:hAnsi="Arial" w:cs="Arial"/>
          <w:b/>
          <w:szCs w:val="24"/>
        </w:rPr>
        <w:t>-3.</w:t>
      </w:r>
      <w:proofErr w:type="gramStart"/>
      <w:r w:rsidR="00672D87" w:rsidRPr="00672D87">
        <w:rPr>
          <w:rFonts w:ascii="Arial" w:hAnsi="Arial" w:cs="Arial"/>
          <w:b/>
          <w:szCs w:val="24"/>
        </w:rPr>
        <w:t>1</w:t>
      </w:r>
      <w:r w:rsidR="0054066D">
        <w:rPr>
          <w:rFonts w:ascii="Arial" w:hAnsi="Arial" w:cs="Arial"/>
          <w:b/>
          <w:szCs w:val="24"/>
        </w:rPr>
        <w:t xml:space="preserve">  </w:t>
      </w:r>
      <w:r w:rsidR="00672D87" w:rsidRPr="00672D87">
        <w:rPr>
          <w:rFonts w:ascii="Arial" w:hAnsi="Arial" w:cs="Arial"/>
          <w:b/>
          <w:szCs w:val="24"/>
        </w:rPr>
        <w:tab/>
      </w:r>
      <w:proofErr w:type="gramEnd"/>
      <w:r w:rsidR="00672D87" w:rsidRPr="00672D87">
        <w:rPr>
          <w:rFonts w:ascii="Arial" w:hAnsi="Arial" w:cs="Arial"/>
          <w:b/>
          <w:szCs w:val="24"/>
        </w:rPr>
        <w:t>Maintenance Personnel</w:t>
      </w:r>
      <w:bookmarkEnd w:id="92"/>
    </w:p>
    <w:p w14:paraId="030950B9" w14:textId="77777777" w:rsidR="0053485B" w:rsidRDefault="00672D87" w:rsidP="00311556">
      <w:pPr>
        <w:pStyle w:val="BodyTextIndent"/>
        <w:widowControl w:val="0"/>
        <w:suppressAutoHyphens w:val="0"/>
        <w:ind w:left="0" w:firstLine="0"/>
        <w:jc w:val="both"/>
        <w:rPr>
          <w:rFonts w:ascii="Arial" w:hAnsi="Arial" w:cs="Arial"/>
          <w:szCs w:val="24"/>
        </w:rPr>
      </w:pPr>
      <w:r w:rsidRPr="00672D87">
        <w:rPr>
          <w:rFonts w:ascii="Arial" w:hAnsi="Arial" w:cs="Arial"/>
          <w:szCs w:val="24"/>
        </w:rPr>
        <w:t xml:space="preserve">Maintenance personnel must be experienced to properly maintain </w:t>
      </w:r>
      <w:r w:rsidR="00B1696B">
        <w:rPr>
          <w:rFonts w:ascii="Arial" w:hAnsi="Arial" w:cs="Arial"/>
          <w:szCs w:val="24"/>
        </w:rPr>
        <w:t>BRCs/PLDs</w:t>
      </w:r>
      <w:r w:rsidRPr="00672D87">
        <w:rPr>
          <w:rFonts w:ascii="Arial" w:hAnsi="Arial" w:cs="Arial"/>
          <w:szCs w:val="24"/>
        </w:rPr>
        <w:t>.  Inadequately trained personnel can cause additional problems resulting in additional maintenance costs.</w:t>
      </w:r>
    </w:p>
    <w:p w14:paraId="176A8142" w14:textId="77777777" w:rsidR="0053485B" w:rsidRDefault="0053485B" w:rsidP="0054066D">
      <w:pPr>
        <w:pStyle w:val="BodyTextIndent"/>
        <w:widowControl w:val="0"/>
        <w:suppressAutoHyphens w:val="0"/>
        <w:ind w:left="1440" w:firstLine="0"/>
        <w:rPr>
          <w:rFonts w:ascii="Arial" w:hAnsi="Arial" w:cs="Arial"/>
          <w:szCs w:val="24"/>
        </w:rPr>
      </w:pPr>
    </w:p>
    <w:p w14:paraId="6BED6F5B" w14:textId="77777777" w:rsidR="0053485B" w:rsidRDefault="00B1696B" w:rsidP="0054066D">
      <w:pPr>
        <w:pStyle w:val="Heading2"/>
        <w:keepNext w:val="0"/>
        <w:widowControl w:val="0"/>
        <w:tabs>
          <w:tab w:val="left" w:pos="1800"/>
        </w:tabs>
        <w:ind w:left="1440" w:hanging="1440"/>
        <w:jc w:val="left"/>
        <w:rPr>
          <w:rFonts w:ascii="Arial" w:hAnsi="Arial" w:cs="Arial"/>
          <w:b/>
          <w:szCs w:val="24"/>
        </w:rPr>
      </w:pPr>
      <w:bookmarkStart w:id="93" w:name="_Toc120411685"/>
      <w:r>
        <w:rPr>
          <w:rFonts w:ascii="Arial" w:hAnsi="Arial" w:cs="Arial"/>
          <w:b/>
          <w:szCs w:val="24"/>
        </w:rPr>
        <w:t>BRC/PLD</w:t>
      </w:r>
      <w:r w:rsidR="00672D87" w:rsidRPr="00672D87">
        <w:rPr>
          <w:rFonts w:ascii="Arial" w:hAnsi="Arial" w:cs="Arial"/>
          <w:b/>
          <w:szCs w:val="24"/>
        </w:rPr>
        <w:t>-3.2</w:t>
      </w:r>
      <w:bookmarkStart w:id="94" w:name="_Toc118690634"/>
      <w:r w:rsidR="00672D87" w:rsidRPr="00672D87">
        <w:rPr>
          <w:rFonts w:ascii="Arial" w:hAnsi="Arial" w:cs="Arial"/>
          <w:b/>
          <w:szCs w:val="24"/>
        </w:rPr>
        <w:tab/>
        <w:t>Equipment</w:t>
      </w:r>
      <w:bookmarkEnd w:id="93"/>
      <w:bookmarkEnd w:id="94"/>
    </w:p>
    <w:p w14:paraId="0ED5F79D" w14:textId="77777777" w:rsidR="0053485B" w:rsidRDefault="00672D87" w:rsidP="00311556">
      <w:pPr>
        <w:widowControl w:val="0"/>
        <w:spacing w:after="120"/>
        <w:jc w:val="both"/>
        <w:rPr>
          <w:rFonts w:ascii="Arial" w:hAnsi="Arial" w:cs="Arial"/>
          <w:sz w:val="24"/>
          <w:szCs w:val="24"/>
        </w:rPr>
      </w:pPr>
      <w:r w:rsidRPr="00672D87">
        <w:rPr>
          <w:rFonts w:ascii="Arial" w:hAnsi="Arial" w:cs="Arial"/>
          <w:sz w:val="24"/>
          <w:szCs w:val="24"/>
        </w:rPr>
        <w:t xml:space="preserve">It is imperative the appropriate equipment and tools are taken to the field with the operations crew.  The types of equipment/tools will vary depending on the task at hand.  Below is a basic list of tools, equipment, and material(s) that may be necessary to perform maintenance on a </w:t>
      </w:r>
      <w:r w:rsidR="00B1696B">
        <w:rPr>
          <w:rFonts w:ascii="Arial" w:hAnsi="Arial" w:cs="Arial"/>
          <w:sz w:val="24"/>
          <w:szCs w:val="24"/>
        </w:rPr>
        <w:t>BRC/PLD</w:t>
      </w:r>
      <w:r w:rsidRPr="00672D87">
        <w:rPr>
          <w:rFonts w:ascii="Arial" w:hAnsi="Arial" w:cs="Arial"/>
          <w:sz w:val="24"/>
          <w:szCs w:val="24"/>
        </w:rPr>
        <w:t>:</w:t>
      </w:r>
    </w:p>
    <w:p w14:paraId="4188F7C2" w14:textId="77777777" w:rsidR="0053485B" w:rsidRDefault="00672D87" w:rsidP="000D5B9B">
      <w:pPr>
        <w:widowControl w:val="0"/>
        <w:numPr>
          <w:ilvl w:val="0"/>
          <w:numId w:val="78"/>
        </w:numPr>
        <w:tabs>
          <w:tab w:val="clear" w:pos="720"/>
        </w:tabs>
        <w:spacing w:after="120"/>
        <w:ind w:left="2340" w:hanging="540"/>
        <w:rPr>
          <w:rFonts w:ascii="Arial" w:hAnsi="Arial" w:cs="Arial"/>
          <w:sz w:val="24"/>
          <w:szCs w:val="24"/>
        </w:rPr>
      </w:pPr>
      <w:r w:rsidRPr="00672D87">
        <w:rPr>
          <w:rFonts w:ascii="Arial" w:hAnsi="Arial" w:cs="Arial"/>
          <w:sz w:val="24"/>
          <w:szCs w:val="24"/>
        </w:rPr>
        <w:t>Mowing Tractors</w:t>
      </w:r>
    </w:p>
    <w:p w14:paraId="3E95B062" w14:textId="77777777" w:rsidR="0053485B" w:rsidRDefault="00672D87" w:rsidP="000D5B9B">
      <w:pPr>
        <w:widowControl w:val="0"/>
        <w:numPr>
          <w:ilvl w:val="0"/>
          <w:numId w:val="78"/>
        </w:numPr>
        <w:tabs>
          <w:tab w:val="clear" w:pos="720"/>
        </w:tabs>
        <w:spacing w:after="120"/>
        <w:ind w:left="2340" w:hanging="540"/>
        <w:rPr>
          <w:rFonts w:ascii="Arial" w:hAnsi="Arial" w:cs="Arial"/>
          <w:sz w:val="24"/>
          <w:szCs w:val="24"/>
        </w:rPr>
      </w:pPr>
      <w:r w:rsidRPr="00672D87">
        <w:rPr>
          <w:rFonts w:ascii="Arial" w:hAnsi="Arial" w:cs="Arial"/>
          <w:sz w:val="24"/>
          <w:szCs w:val="24"/>
        </w:rPr>
        <w:t>Trimmers (extra string)</w:t>
      </w:r>
    </w:p>
    <w:p w14:paraId="0F9C7074" w14:textId="77777777" w:rsidR="0053485B" w:rsidRDefault="00672D87" w:rsidP="000D5B9B">
      <w:pPr>
        <w:widowControl w:val="0"/>
        <w:numPr>
          <w:ilvl w:val="0"/>
          <w:numId w:val="78"/>
        </w:numPr>
        <w:tabs>
          <w:tab w:val="clear" w:pos="720"/>
        </w:tabs>
        <w:spacing w:after="120"/>
        <w:ind w:left="2340" w:hanging="540"/>
        <w:rPr>
          <w:rFonts w:ascii="Arial" w:hAnsi="Arial" w:cs="Arial"/>
          <w:sz w:val="24"/>
          <w:szCs w:val="24"/>
        </w:rPr>
      </w:pPr>
      <w:r w:rsidRPr="00672D87">
        <w:rPr>
          <w:rFonts w:ascii="Arial" w:hAnsi="Arial" w:cs="Arial"/>
          <w:sz w:val="24"/>
          <w:szCs w:val="24"/>
        </w:rPr>
        <w:t>Shovels</w:t>
      </w:r>
    </w:p>
    <w:p w14:paraId="7F92C53D" w14:textId="77777777" w:rsidR="0053485B" w:rsidRDefault="00672D87" w:rsidP="000D5B9B">
      <w:pPr>
        <w:widowControl w:val="0"/>
        <w:numPr>
          <w:ilvl w:val="0"/>
          <w:numId w:val="78"/>
        </w:numPr>
        <w:tabs>
          <w:tab w:val="clear" w:pos="720"/>
        </w:tabs>
        <w:spacing w:after="120"/>
        <w:ind w:left="2340" w:hanging="540"/>
        <w:rPr>
          <w:rFonts w:ascii="Arial" w:hAnsi="Arial" w:cs="Arial"/>
          <w:sz w:val="24"/>
          <w:szCs w:val="24"/>
        </w:rPr>
      </w:pPr>
      <w:r w:rsidRPr="00672D87">
        <w:rPr>
          <w:rFonts w:ascii="Arial" w:hAnsi="Arial" w:cs="Arial"/>
          <w:sz w:val="24"/>
          <w:szCs w:val="24"/>
        </w:rPr>
        <w:t>Rakes</w:t>
      </w:r>
    </w:p>
    <w:p w14:paraId="3CA5B0B8" w14:textId="77777777" w:rsidR="0053485B" w:rsidRDefault="00672D87" w:rsidP="000D5B9B">
      <w:pPr>
        <w:widowControl w:val="0"/>
        <w:numPr>
          <w:ilvl w:val="0"/>
          <w:numId w:val="78"/>
        </w:numPr>
        <w:tabs>
          <w:tab w:val="clear" w:pos="720"/>
        </w:tabs>
        <w:spacing w:after="120"/>
        <w:ind w:left="2340" w:hanging="540"/>
        <w:rPr>
          <w:rFonts w:ascii="Arial" w:hAnsi="Arial" w:cs="Arial"/>
          <w:sz w:val="24"/>
          <w:szCs w:val="24"/>
        </w:rPr>
      </w:pPr>
      <w:r w:rsidRPr="00672D87">
        <w:rPr>
          <w:rFonts w:ascii="Arial" w:hAnsi="Arial" w:cs="Arial"/>
          <w:sz w:val="24"/>
          <w:szCs w:val="24"/>
        </w:rPr>
        <w:t>All Surface Vehicle (ASVs)</w:t>
      </w:r>
    </w:p>
    <w:p w14:paraId="3B794A8D" w14:textId="77777777" w:rsidR="0053485B" w:rsidRDefault="00672D87" w:rsidP="000D5B9B">
      <w:pPr>
        <w:widowControl w:val="0"/>
        <w:numPr>
          <w:ilvl w:val="0"/>
          <w:numId w:val="78"/>
        </w:numPr>
        <w:tabs>
          <w:tab w:val="clear" w:pos="720"/>
        </w:tabs>
        <w:spacing w:after="120"/>
        <w:ind w:left="2340" w:hanging="540"/>
        <w:rPr>
          <w:rFonts w:ascii="Arial" w:hAnsi="Arial" w:cs="Arial"/>
          <w:sz w:val="24"/>
          <w:szCs w:val="24"/>
        </w:rPr>
      </w:pPr>
      <w:r w:rsidRPr="00672D87">
        <w:rPr>
          <w:rFonts w:ascii="Arial" w:hAnsi="Arial" w:cs="Arial"/>
          <w:sz w:val="24"/>
          <w:szCs w:val="24"/>
        </w:rPr>
        <w:t>Skid Steer</w:t>
      </w:r>
    </w:p>
    <w:p w14:paraId="372DD68B" w14:textId="77777777" w:rsidR="0053485B" w:rsidRDefault="00672D87" w:rsidP="000D5B9B">
      <w:pPr>
        <w:widowControl w:val="0"/>
        <w:numPr>
          <w:ilvl w:val="0"/>
          <w:numId w:val="78"/>
        </w:numPr>
        <w:tabs>
          <w:tab w:val="clear" w:pos="720"/>
        </w:tabs>
        <w:spacing w:after="120"/>
        <w:ind w:left="2340" w:hanging="540"/>
        <w:rPr>
          <w:rFonts w:ascii="Arial" w:hAnsi="Arial" w:cs="Arial"/>
          <w:sz w:val="24"/>
          <w:szCs w:val="24"/>
        </w:rPr>
      </w:pPr>
      <w:proofErr w:type="gramStart"/>
      <w:r w:rsidRPr="00672D87">
        <w:rPr>
          <w:rFonts w:ascii="Arial" w:hAnsi="Arial" w:cs="Arial"/>
          <w:sz w:val="24"/>
          <w:szCs w:val="24"/>
        </w:rPr>
        <w:t>Back Hoe</w:t>
      </w:r>
      <w:proofErr w:type="gramEnd"/>
    </w:p>
    <w:p w14:paraId="748C6BBC" w14:textId="77777777" w:rsidR="0053485B" w:rsidRDefault="00672D87" w:rsidP="000D5B9B">
      <w:pPr>
        <w:widowControl w:val="0"/>
        <w:numPr>
          <w:ilvl w:val="0"/>
          <w:numId w:val="78"/>
        </w:numPr>
        <w:tabs>
          <w:tab w:val="clear" w:pos="720"/>
        </w:tabs>
        <w:spacing w:after="120"/>
        <w:ind w:left="2340" w:hanging="540"/>
        <w:rPr>
          <w:rFonts w:ascii="Arial" w:hAnsi="Arial" w:cs="Arial"/>
          <w:sz w:val="24"/>
          <w:szCs w:val="24"/>
        </w:rPr>
      </w:pPr>
      <w:r w:rsidRPr="00672D87">
        <w:rPr>
          <w:rFonts w:ascii="Arial" w:hAnsi="Arial" w:cs="Arial"/>
          <w:sz w:val="24"/>
          <w:szCs w:val="24"/>
        </w:rPr>
        <w:t>Track Hoe/Long Reach Excavator</w:t>
      </w:r>
    </w:p>
    <w:p w14:paraId="4A0DF1F3" w14:textId="77777777" w:rsidR="0053485B" w:rsidRDefault="00672D87" w:rsidP="000D5B9B">
      <w:pPr>
        <w:widowControl w:val="0"/>
        <w:numPr>
          <w:ilvl w:val="0"/>
          <w:numId w:val="78"/>
        </w:numPr>
        <w:tabs>
          <w:tab w:val="clear" w:pos="720"/>
        </w:tabs>
        <w:spacing w:after="120"/>
        <w:ind w:left="2340" w:hanging="540"/>
        <w:rPr>
          <w:rFonts w:ascii="Arial" w:hAnsi="Arial" w:cs="Arial"/>
          <w:sz w:val="24"/>
          <w:szCs w:val="24"/>
        </w:rPr>
      </w:pPr>
      <w:r w:rsidRPr="00672D87">
        <w:rPr>
          <w:rFonts w:ascii="Arial" w:hAnsi="Arial" w:cs="Arial"/>
          <w:sz w:val="24"/>
          <w:szCs w:val="24"/>
        </w:rPr>
        <w:t>Dump Truck</w:t>
      </w:r>
    </w:p>
    <w:p w14:paraId="1407CB6D" w14:textId="77777777" w:rsidR="0053485B" w:rsidRDefault="00672D87" w:rsidP="000D5B9B">
      <w:pPr>
        <w:widowControl w:val="0"/>
        <w:numPr>
          <w:ilvl w:val="0"/>
          <w:numId w:val="78"/>
        </w:numPr>
        <w:tabs>
          <w:tab w:val="clear" w:pos="720"/>
        </w:tabs>
        <w:spacing w:after="120"/>
        <w:ind w:left="2340" w:hanging="540"/>
        <w:rPr>
          <w:rFonts w:ascii="Arial" w:hAnsi="Arial" w:cs="Arial"/>
          <w:sz w:val="24"/>
          <w:szCs w:val="24"/>
        </w:rPr>
      </w:pPr>
      <w:r w:rsidRPr="00672D87">
        <w:rPr>
          <w:rFonts w:ascii="Arial" w:hAnsi="Arial" w:cs="Arial"/>
          <w:sz w:val="24"/>
          <w:szCs w:val="24"/>
        </w:rPr>
        <w:t>Jet-Vac Machine</w:t>
      </w:r>
    </w:p>
    <w:p w14:paraId="0A13C767" w14:textId="77777777" w:rsidR="0053485B" w:rsidRDefault="00672D87" w:rsidP="000D5B9B">
      <w:pPr>
        <w:widowControl w:val="0"/>
        <w:numPr>
          <w:ilvl w:val="0"/>
          <w:numId w:val="78"/>
        </w:numPr>
        <w:tabs>
          <w:tab w:val="clear" w:pos="720"/>
        </w:tabs>
        <w:spacing w:after="120"/>
        <w:ind w:left="2340" w:hanging="540"/>
        <w:rPr>
          <w:rFonts w:ascii="Arial" w:hAnsi="Arial" w:cs="Arial"/>
          <w:sz w:val="24"/>
          <w:szCs w:val="24"/>
        </w:rPr>
      </w:pPr>
      <w:r w:rsidRPr="00672D87">
        <w:rPr>
          <w:rFonts w:ascii="Arial" w:hAnsi="Arial" w:cs="Arial"/>
          <w:sz w:val="24"/>
          <w:szCs w:val="24"/>
        </w:rPr>
        <w:t>Engineers Level (laser)</w:t>
      </w:r>
    </w:p>
    <w:p w14:paraId="33D573BD" w14:textId="77777777" w:rsidR="0053485B" w:rsidRDefault="00672D87" w:rsidP="000D5B9B">
      <w:pPr>
        <w:widowControl w:val="0"/>
        <w:numPr>
          <w:ilvl w:val="0"/>
          <w:numId w:val="78"/>
        </w:numPr>
        <w:tabs>
          <w:tab w:val="clear" w:pos="720"/>
        </w:tabs>
        <w:spacing w:after="120"/>
        <w:ind w:left="2340" w:hanging="540"/>
        <w:rPr>
          <w:rFonts w:ascii="Arial" w:hAnsi="Arial" w:cs="Arial"/>
          <w:sz w:val="24"/>
          <w:szCs w:val="24"/>
        </w:rPr>
      </w:pPr>
      <w:r w:rsidRPr="00672D87">
        <w:rPr>
          <w:rFonts w:ascii="Arial" w:hAnsi="Arial" w:cs="Arial"/>
          <w:sz w:val="24"/>
          <w:szCs w:val="24"/>
        </w:rPr>
        <w:t>Riprap (Minimum - Type M)</w:t>
      </w:r>
    </w:p>
    <w:p w14:paraId="1EC5F1C7" w14:textId="77777777" w:rsidR="0053485B" w:rsidRDefault="00672D87" w:rsidP="000D5B9B">
      <w:pPr>
        <w:widowControl w:val="0"/>
        <w:numPr>
          <w:ilvl w:val="0"/>
          <w:numId w:val="78"/>
        </w:numPr>
        <w:tabs>
          <w:tab w:val="clear" w:pos="720"/>
        </w:tabs>
        <w:spacing w:after="120"/>
        <w:ind w:left="2340" w:hanging="540"/>
        <w:rPr>
          <w:rFonts w:ascii="Arial" w:hAnsi="Arial" w:cs="Arial"/>
          <w:sz w:val="24"/>
          <w:szCs w:val="24"/>
        </w:rPr>
      </w:pPr>
      <w:r w:rsidRPr="00672D87">
        <w:rPr>
          <w:rFonts w:ascii="Arial" w:hAnsi="Arial" w:cs="Arial"/>
          <w:sz w:val="24"/>
          <w:szCs w:val="24"/>
        </w:rPr>
        <w:t>Geotextile Fabric</w:t>
      </w:r>
    </w:p>
    <w:p w14:paraId="2AD92A26" w14:textId="77777777" w:rsidR="0053485B" w:rsidRDefault="00672D87" w:rsidP="000D5B9B">
      <w:pPr>
        <w:widowControl w:val="0"/>
        <w:numPr>
          <w:ilvl w:val="0"/>
          <w:numId w:val="78"/>
        </w:numPr>
        <w:tabs>
          <w:tab w:val="clear" w:pos="720"/>
        </w:tabs>
        <w:spacing w:after="120"/>
        <w:ind w:left="2340" w:hanging="540"/>
        <w:rPr>
          <w:rFonts w:ascii="Arial" w:hAnsi="Arial" w:cs="Arial"/>
          <w:sz w:val="24"/>
          <w:szCs w:val="24"/>
        </w:rPr>
      </w:pPr>
      <w:r w:rsidRPr="00672D87">
        <w:rPr>
          <w:rFonts w:ascii="Arial" w:hAnsi="Arial" w:cs="Arial"/>
          <w:sz w:val="24"/>
          <w:szCs w:val="24"/>
        </w:rPr>
        <w:t>Erosion Control Blanket(s)</w:t>
      </w:r>
    </w:p>
    <w:p w14:paraId="6832B8E3" w14:textId="77777777" w:rsidR="0053485B" w:rsidRDefault="00672D87" w:rsidP="000D5B9B">
      <w:pPr>
        <w:widowControl w:val="0"/>
        <w:numPr>
          <w:ilvl w:val="0"/>
          <w:numId w:val="78"/>
        </w:numPr>
        <w:tabs>
          <w:tab w:val="clear" w:pos="720"/>
        </w:tabs>
        <w:spacing w:after="120"/>
        <w:ind w:left="2340" w:hanging="540"/>
        <w:rPr>
          <w:rFonts w:ascii="Arial" w:hAnsi="Arial" w:cs="Arial"/>
          <w:sz w:val="24"/>
          <w:szCs w:val="24"/>
        </w:rPr>
      </w:pPr>
      <w:r w:rsidRPr="00672D87">
        <w:rPr>
          <w:rFonts w:ascii="Arial" w:hAnsi="Arial" w:cs="Arial"/>
          <w:sz w:val="24"/>
          <w:szCs w:val="24"/>
        </w:rPr>
        <w:t>Sod</w:t>
      </w:r>
    </w:p>
    <w:p w14:paraId="7CEBC86F" w14:textId="77777777" w:rsidR="0053485B" w:rsidRDefault="00672D87" w:rsidP="000D5B9B">
      <w:pPr>
        <w:widowControl w:val="0"/>
        <w:numPr>
          <w:ilvl w:val="0"/>
          <w:numId w:val="78"/>
        </w:numPr>
        <w:tabs>
          <w:tab w:val="clear" w:pos="720"/>
        </w:tabs>
        <w:spacing w:after="120"/>
        <w:ind w:left="2340" w:hanging="540"/>
        <w:rPr>
          <w:rFonts w:ascii="Arial" w:hAnsi="Arial" w:cs="Arial"/>
          <w:sz w:val="24"/>
          <w:szCs w:val="24"/>
        </w:rPr>
      </w:pPr>
      <w:r w:rsidRPr="00672D87">
        <w:rPr>
          <w:rFonts w:ascii="Arial" w:hAnsi="Arial" w:cs="Arial"/>
          <w:sz w:val="24"/>
          <w:szCs w:val="24"/>
        </w:rPr>
        <w:t>Illicit Discharge Cleanup Kits</w:t>
      </w:r>
    </w:p>
    <w:p w14:paraId="7C7540B5" w14:textId="77777777" w:rsidR="0053485B" w:rsidRDefault="00672D87" w:rsidP="000D5B9B">
      <w:pPr>
        <w:widowControl w:val="0"/>
        <w:numPr>
          <w:ilvl w:val="0"/>
          <w:numId w:val="78"/>
        </w:numPr>
        <w:tabs>
          <w:tab w:val="clear" w:pos="720"/>
        </w:tabs>
        <w:spacing w:after="120"/>
        <w:ind w:left="2340" w:hanging="540"/>
        <w:rPr>
          <w:rFonts w:ascii="Arial" w:hAnsi="Arial" w:cs="Arial"/>
          <w:sz w:val="24"/>
          <w:szCs w:val="24"/>
        </w:rPr>
      </w:pPr>
      <w:r w:rsidRPr="00672D87">
        <w:rPr>
          <w:rFonts w:ascii="Arial" w:hAnsi="Arial" w:cs="Arial"/>
          <w:sz w:val="24"/>
          <w:szCs w:val="24"/>
        </w:rPr>
        <w:t>Trash Bags</w:t>
      </w:r>
    </w:p>
    <w:p w14:paraId="39405FA8" w14:textId="77777777" w:rsidR="0053485B" w:rsidRDefault="00672D87" w:rsidP="000D5B9B">
      <w:pPr>
        <w:widowControl w:val="0"/>
        <w:numPr>
          <w:ilvl w:val="0"/>
          <w:numId w:val="78"/>
        </w:numPr>
        <w:tabs>
          <w:tab w:val="clear" w:pos="720"/>
        </w:tabs>
        <w:spacing w:after="120"/>
        <w:ind w:left="2340" w:hanging="540"/>
        <w:rPr>
          <w:rFonts w:ascii="Arial" w:hAnsi="Arial" w:cs="Arial"/>
          <w:sz w:val="24"/>
          <w:szCs w:val="24"/>
        </w:rPr>
      </w:pPr>
      <w:r w:rsidRPr="00672D87">
        <w:rPr>
          <w:rFonts w:ascii="Arial" w:hAnsi="Arial" w:cs="Arial"/>
          <w:sz w:val="24"/>
          <w:szCs w:val="24"/>
        </w:rPr>
        <w:t>Tools (wrenches, screw drivers, hammers, etc)</w:t>
      </w:r>
    </w:p>
    <w:p w14:paraId="75A28C44" w14:textId="77777777" w:rsidR="0053485B" w:rsidRDefault="00672D87" w:rsidP="000D5B9B">
      <w:pPr>
        <w:widowControl w:val="0"/>
        <w:numPr>
          <w:ilvl w:val="0"/>
          <w:numId w:val="78"/>
        </w:numPr>
        <w:tabs>
          <w:tab w:val="clear" w:pos="720"/>
        </w:tabs>
        <w:spacing w:after="120"/>
        <w:ind w:left="2340" w:hanging="540"/>
        <w:rPr>
          <w:rFonts w:ascii="Arial" w:hAnsi="Arial" w:cs="Arial"/>
          <w:sz w:val="24"/>
          <w:szCs w:val="24"/>
        </w:rPr>
      </w:pPr>
      <w:r w:rsidRPr="00672D87">
        <w:rPr>
          <w:rFonts w:ascii="Arial" w:hAnsi="Arial" w:cs="Arial"/>
          <w:sz w:val="24"/>
          <w:szCs w:val="24"/>
        </w:rPr>
        <w:t>Confined Space Entry Equipment</w:t>
      </w:r>
    </w:p>
    <w:p w14:paraId="77EBFD8B" w14:textId="77777777" w:rsidR="0053485B" w:rsidRDefault="00672D87" w:rsidP="000D5B9B">
      <w:pPr>
        <w:widowControl w:val="0"/>
        <w:numPr>
          <w:ilvl w:val="0"/>
          <w:numId w:val="78"/>
        </w:numPr>
        <w:spacing w:after="120"/>
        <w:ind w:left="2340" w:hanging="540"/>
        <w:rPr>
          <w:rFonts w:ascii="Arial" w:hAnsi="Arial" w:cs="Arial"/>
          <w:sz w:val="24"/>
          <w:szCs w:val="24"/>
        </w:rPr>
      </w:pPr>
      <w:r w:rsidRPr="00672D87">
        <w:rPr>
          <w:rFonts w:ascii="Arial" w:hAnsi="Arial" w:cs="Arial"/>
          <w:sz w:val="24"/>
          <w:szCs w:val="24"/>
        </w:rPr>
        <w:t xml:space="preserve">Approved Stormwater Facility Inspection and Maintenance </w:t>
      </w:r>
      <w:r w:rsidR="00C63FAA">
        <w:rPr>
          <w:rFonts w:ascii="Arial" w:hAnsi="Arial" w:cs="Arial"/>
          <w:sz w:val="24"/>
          <w:szCs w:val="24"/>
        </w:rPr>
        <w:t>Plan</w:t>
      </w:r>
    </w:p>
    <w:p w14:paraId="336AAC9E" w14:textId="77777777" w:rsidR="0053485B" w:rsidRDefault="00672D87" w:rsidP="000D5B9B">
      <w:pPr>
        <w:widowControl w:val="0"/>
        <w:numPr>
          <w:ilvl w:val="0"/>
          <w:numId w:val="78"/>
        </w:numPr>
        <w:spacing w:after="120"/>
        <w:ind w:left="2340" w:hanging="540"/>
        <w:rPr>
          <w:rFonts w:ascii="Arial" w:hAnsi="Arial" w:cs="Arial"/>
          <w:sz w:val="24"/>
          <w:szCs w:val="24"/>
        </w:rPr>
      </w:pPr>
      <w:r w:rsidRPr="00672D87">
        <w:rPr>
          <w:rFonts w:ascii="Arial" w:hAnsi="Arial" w:cs="Arial"/>
          <w:sz w:val="24"/>
          <w:szCs w:val="24"/>
        </w:rPr>
        <w:t>ASTM C-33 Sand</w:t>
      </w:r>
    </w:p>
    <w:p w14:paraId="1E6CEB43" w14:textId="77777777" w:rsidR="0053485B" w:rsidRDefault="00672D87" w:rsidP="000D5B9B">
      <w:pPr>
        <w:widowControl w:val="0"/>
        <w:numPr>
          <w:ilvl w:val="0"/>
          <w:numId w:val="78"/>
        </w:numPr>
        <w:spacing w:after="120"/>
        <w:ind w:left="2340" w:hanging="540"/>
        <w:rPr>
          <w:rFonts w:ascii="Arial" w:hAnsi="Arial" w:cs="Arial"/>
          <w:sz w:val="24"/>
          <w:szCs w:val="24"/>
        </w:rPr>
      </w:pPr>
      <w:r w:rsidRPr="00672D87">
        <w:rPr>
          <w:rFonts w:ascii="Arial" w:hAnsi="Arial" w:cs="Arial"/>
          <w:sz w:val="24"/>
          <w:szCs w:val="24"/>
        </w:rPr>
        <w:t>Peat</w:t>
      </w:r>
    </w:p>
    <w:p w14:paraId="538A3637" w14:textId="77777777" w:rsidR="0053485B" w:rsidRDefault="00672D87" w:rsidP="000D5B9B">
      <w:pPr>
        <w:widowControl w:val="0"/>
        <w:numPr>
          <w:ilvl w:val="0"/>
          <w:numId w:val="78"/>
        </w:numPr>
        <w:ind w:left="2340" w:hanging="540"/>
        <w:rPr>
          <w:rFonts w:ascii="Arial" w:hAnsi="Arial" w:cs="Arial"/>
          <w:sz w:val="24"/>
          <w:szCs w:val="24"/>
        </w:rPr>
      </w:pPr>
      <w:r w:rsidRPr="00672D87">
        <w:rPr>
          <w:rFonts w:ascii="Arial" w:hAnsi="Arial" w:cs="Arial"/>
          <w:sz w:val="24"/>
          <w:szCs w:val="24"/>
        </w:rPr>
        <w:t>Wood Landscaping Mulch</w:t>
      </w:r>
    </w:p>
    <w:p w14:paraId="784EC3C1" w14:textId="77777777" w:rsidR="0053485B" w:rsidRDefault="00672D87" w:rsidP="00311556">
      <w:pPr>
        <w:pStyle w:val="BodyTextIndent"/>
        <w:widowControl w:val="0"/>
        <w:suppressAutoHyphens w:val="0"/>
        <w:ind w:left="0" w:firstLine="0"/>
        <w:jc w:val="both"/>
        <w:rPr>
          <w:rFonts w:ascii="Arial" w:hAnsi="Arial" w:cs="Arial"/>
          <w:szCs w:val="24"/>
        </w:rPr>
      </w:pPr>
      <w:r w:rsidRPr="00672D87">
        <w:rPr>
          <w:rFonts w:ascii="Arial" w:hAnsi="Arial" w:cs="Arial"/>
          <w:szCs w:val="24"/>
        </w:rPr>
        <w:lastRenderedPageBreak/>
        <w:t xml:space="preserve">Some of the items identified above may not be needed for every maintenance operation.  However, this equipment should be available to the maintenance operations crews should the need arise. </w:t>
      </w:r>
    </w:p>
    <w:p w14:paraId="00B8B2E9" w14:textId="77777777" w:rsidR="0053485B" w:rsidRDefault="0053485B" w:rsidP="0054066D">
      <w:pPr>
        <w:widowControl w:val="0"/>
        <w:rPr>
          <w:rFonts w:ascii="Arial" w:hAnsi="Arial" w:cs="Arial"/>
          <w:sz w:val="24"/>
          <w:szCs w:val="24"/>
        </w:rPr>
      </w:pPr>
    </w:p>
    <w:p w14:paraId="48B4486B" w14:textId="77777777" w:rsidR="0053485B" w:rsidRDefault="00B1696B" w:rsidP="0054066D">
      <w:pPr>
        <w:pStyle w:val="Heading2"/>
        <w:keepNext w:val="0"/>
        <w:widowControl w:val="0"/>
        <w:ind w:left="1440" w:hanging="1440"/>
        <w:jc w:val="left"/>
        <w:rPr>
          <w:rFonts w:ascii="Arial" w:hAnsi="Arial" w:cs="Arial"/>
          <w:b/>
          <w:szCs w:val="24"/>
        </w:rPr>
      </w:pPr>
      <w:bookmarkStart w:id="95" w:name="_Toc120411686"/>
      <w:r>
        <w:rPr>
          <w:rFonts w:ascii="Arial" w:hAnsi="Arial" w:cs="Arial"/>
          <w:b/>
          <w:szCs w:val="24"/>
        </w:rPr>
        <w:t>BRC/PLD</w:t>
      </w:r>
      <w:r w:rsidR="00672D87" w:rsidRPr="00672D87">
        <w:rPr>
          <w:rFonts w:ascii="Arial" w:hAnsi="Arial" w:cs="Arial"/>
          <w:b/>
          <w:szCs w:val="24"/>
        </w:rPr>
        <w:t>-3.</w:t>
      </w:r>
      <w:proofErr w:type="gramStart"/>
      <w:r w:rsidR="00672D87" w:rsidRPr="00672D87">
        <w:rPr>
          <w:rFonts w:ascii="Arial" w:hAnsi="Arial" w:cs="Arial"/>
          <w:b/>
          <w:szCs w:val="24"/>
        </w:rPr>
        <w:t>3</w:t>
      </w:r>
      <w:r w:rsidR="00827037">
        <w:rPr>
          <w:rFonts w:ascii="Arial" w:hAnsi="Arial" w:cs="Arial"/>
          <w:b/>
          <w:szCs w:val="24"/>
        </w:rPr>
        <w:t xml:space="preserve">  </w:t>
      </w:r>
      <w:r>
        <w:rPr>
          <w:rFonts w:ascii="Arial" w:hAnsi="Arial" w:cs="Arial"/>
          <w:b/>
          <w:szCs w:val="24"/>
        </w:rPr>
        <w:t>BRC</w:t>
      </w:r>
      <w:proofErr w:type="gramEnd"/>
      <w:r>
        <w:rPr>
          <w:rFonts w:ascii="Arial" w:hAnsi="Arial" w:cs="Arial"/>
          <w:b/>
          <w:szCs w:val="24"/>
        </w:rPr>
        <w:t>/PLD</w:t>
      </w:r>
      <w:r w:rsidR="00672D87" w:rsidRPr="00672D87">
        <w:rPr>
          <w:rFonts w:ascii="Arial" w:hAnsi="Arial" w:cs="Arial"/>
          <w:b/>
          <w:szCs w:val="24"/>
        </w:rPr>
        <w:t xml:space="preserve"> Maintenance Forms</w:t>
      </w:r>
      <w:bookmarkEnd w:id="95"/>
    </w:p>
    <w:p w14:paraId="474B1E6B" w14:textId="77777777" w:rsidR="0053485B" w:rsidRDefault="00672D87" w:rsidP="00311556">
      <w:pPr>
        <w:pStyle w:val="BodyTextIndent"/>
        <w:widowControl w:val="0"/>
        <w:suppressAutoHyphens w:val="0"/>
        <w:ind w:left="0" w:firstLine="0"/>
        <w:jc w:val="both"/>
        <w:rPr>
          <w:rFonts w:ascii="Arial" w:hAnsi="Arial" w:cs="Arial"/>
          <w:szCs w:val="24"/>
        </w:rPr>
      </w:pPr>
      <w:r w:rsidRPr="00672D87">
        <w:rPr>
          <w:rFonts w:ascii="Arial" w:hAnsi="Arial" w:cs="Arial"/>
          <w:szCs w:val="24"/>
        </w:rPr>
        <w:t xml:space="preserve">The </w:t>
      </w:r>
      <w:r w:rsidR="00B1696B">
        <w:rPr>
          <w:rFonts w:ascii="Arial" w:hAnsi="Arial" w:cs="Arial"/>
          <w:szCs w:val="24"/>
        </w:rPr>
        <w:t>BRC/PLD</w:t>
      </w:r>
      <w:r w:rsidRPr="00672D87">
        <w:rPr>
          <w:rFonts w:ascii="Arial" w:hAnsi="Arial" w:cs="Arial"/>
          <w:szCs w:val="24"/>
        </w:rPr>
        <w:t xml:space="preserve"> Maintenance Form provides a record of each maintenance operation performed by maintenance contractors. The </w:t>
      </w:r>
      <w:r w:rsidR="00B1696B">
        <w:rPr>
          <w:rFonts w:ascii="Arial" w:hAnsi="Arial" w:cs="Arial"/>
          <w:szCs w:val="24"/>
        </w:rPr>
        <w:t>BRC/PLD</w:t>
      </w:r>
      <w:r w:rsidRPr="00672D87">
        <w:rPr>
          <w:rFonts w:ascii="Arial" w:hAnsi="Arial" w:cs="Arial"/>
          <w:szCs w:val="24"/>
        </w:rPr>
        <w:t xml:space="preserve"> Maintenance Form shall be filled out in the field after the completion of the maintenance operation.  Each form shall be reviewed and submitted by the property owner or property manager to the City of Aurora per the requirements of the Inspection and Maintenance </w:t>
      </w:r>
      <w:r w:rsidR="00C63FAA">
        <w:rPr>
          <w:rFonts w:ascii="Arial" w:hAnsi="Arial" w:cs="Arial"/>
          <w:szCs w:val="24"/>
        </w:rPr>
        <w:t>Plan</w:t>
      </w:r>
      <w:r w:rsidRPr="00672D87">
        <w:rPr>
          <w:rFonts w:ascii="Arial" w:hAnsi="Arial" w:cs="Arial"/>
          <w:szCs w:val="24"/>
        </w:rPr>
        <w:t xml:space="preserve">.  The </w:t>
      </w:r>
      <w:r w:rsidR="00B1696B">
        <w:rPr>
          <w:rFonts w:ascii="Arial" w:hAnsi="Arial" w:cs="Arial"/>
          <w:szCs w:val="24"/>
        </w:rPr>
        <w:t>BRC/PLD</w:t>
      </w:r>
      <w:r w:rsidRPr="00672D87">
        <w:rPr>
          <w:rFonts w:ascii="Arial" w:hAnsi="Arial" w:cs="Arial"/>
          <w:szCs w:val="24"/>
        </w:rPr>
        <w:t xml:space="preserve"> Maintenance form </w:t>
      </w:r>
      <w:proofErr w:type="gramStart"/>
      <w:r w:rsidRPr="00672D87">
        <w:rPr>
          <w:rFonts w:ascii="Arial" w:hAnsi="Arial" w:cs="Arial"/>
          <w:szCs w:val="24"/>
        </w:rPr>
        <w:t>is located in</w:t>
      </w:r>
      <w:proofErr w:type="gramEnd"/>
      <w:r w:rsidRPr="00672D87">
        <w:rPr>
          <w:rFonts w:ascii="Arial" w:hAnsi="Arial" w:cs="Arial"/>
          <w:szCs w:val="24"/>
        </w:rPr>
        <w:t xml:space="preserve"> Appendix E.  </w:t>
      </w:r>
    </w:p>
    <w:p w14:paraId="27DAC33E" w14:textId="77777777" w:rsidR="0053485B" w:rsidRDefault="0053485B">
      <w:pPr>
        <w:widowControl w:val="0"/>
        <w:ind w:left="360"/>
        <w:rPr>
          <w:rFonts w:ascii="Arial" w:hAnsi="Arial" w:cs="Arial"/>
          <w:sz w:val="24"/>
          <w:szCs w:val="24"/>
        </w:rPr>
      </w:pPr>
    </w:p>
    <w:p w14:paraId="0E80E93C" w14:textId="77777777" w:rsidR="0053485B" w:rsidRDefault="00B1696B" w:rsidP="0054066D">
      <w:pPr>
        <w:pStyle w:val="Heading2"/>
        <w:keepNext w:val="0"/>
        <w:widowControl w:val="0"/>
        <w:ind w:left="1440" w:hanging="1440"/>
        <w:jc w:val="left"/>
        <w:rPr>
          <w:rFonts w:ascii="Arial" w:hAnsi="Arial" w:cs="Arial"/>
          <w:b/>
          <w:szCs w:val="24"/>
        </w:rPr>
      </w:pPr>
      <w:bookmarkStart w:id="96" w:name="_Toc120411688"/>
      <w:r>
        <w:rPr>
          <w:rFonts w:ascii="Arial" w:hAnsi="Arial" w:cs="Arial"/>
          <w:b/>
          <w:szCs w:val="24"/>
        </w:rPr>
        <w:t>BRC/PLD</w:t>
      </w:r>
      <w:r w:rsidR="00672D87" w:rsidRPr="00672D87">
        <w:rPr>
          <w:rFonts w:ascii="Arial" w:hAnsi="Arial" w:cs="Arial"/>
          <w:b/>
          <w:szCs w:val="24"/>
        </w:rPr>
        <w:t>-3.</w:t>
      </w:r>
      <w:proofErr w:type="gramStart"/>
      <w:r w:rsidR="00672D87" w:rsidRPr="00672D87">
        <w:rPr>
          <w:rFonts w:ascii="Arial" w:hAnsi="Arial" w:cs="Arial"/>
          <w:b/>
          <w:szCs w:val="24"/>
        </w:rPr>
        <w:t>4</w:t>
      </w:r>
      <w:r w:rsidR="00827037">
        <w:rPr>
          <w:rFonts w:ascii="Arial" w:hAnsi="Arial" w:cs="Arial"/>
          <w:b/>
          <w:szCs w:val="24"/>
        </w:rPr>
        <w:t xml:space="preserve">  </w:t>
      </w:r>
      <w:r>
        <w:rPr>
          <w:rFonts w:ascii="Arial" w:hAnsi="Arial" w:cs="Arial"/>
          <w:b/>
          <w:szCs w:val="24"/>
        </w:rPr>
        <w:t>BRC</w:t>
      </w:r>
      <w:proofErr w:type="gramEnd"/>
      <w:r>
        <w:rPr>
          <w:rFonts w:ascii="Arial" w:hAnsi="Arial" w:cs="Arial"/>
          <w:b/>
          <w:szCs w:val="24"/>
        </w:rPr>
        <w:t>/PLD</w:t>
      </w:r>
      <w:r w:rsidR="00672D87" w:rsidRPr="00672D87">
        <w:rPr>
          <w:rFonts w:ascii="Arial" w:hAnsi="Arial" w:cs="Arial"/>
          <w:b/>
          <w:szCs w:val="24"/>
        </w:rPr>
        <w:t xml:space="preserve"> Maintenance Categories and Activities</w:t>
      </w:r>
      <w:bookmarkEnd w:id="96"/>
    </w:p>
    <w:p w14:paraId="02804FC2" w14:textId="77777777" w:rsidR="0053485B" w:rsidRDefault="00672D87" w:rsidP="00311556">
      <w:pPr>
        <w:pStyle w:val="BodyTextIndent"/>
        <w:widowControl w:val="0"/>
        <w:suppressAutoHyphens w:val="0"/>
        <w:ind w:left="0" w:firstLine="0"/>
        <w:jc w:val="both"/>
        <w:rPr>
          <w:rFonts w:ascii="Arial" w:hAnsi="Arial" w:cs="Arial"/>
          <w:szCs w:val="24"/>
        </w:rPr>
      </w:pPr>
      <w:r w:rsidRPr="00672D87">
        <w:rPr>
          <w:rFonts w:ascii="Arial" w:hAnsi="Arial" w:cs="Arial"/>
          <w:szCs w:val="24"/>
        </w:rPr>
        <w:t xml:space="preserve">A typical </w:t>
      </w:r>
      <w:r w:rsidR="00B1696B">
        <w:rPr>
          <w:rFonts w:ascii="Arial" w:hAnsi="Arial" w:cs="Arial"/>
          <w:szCs w:val="24"/>
        </w:rPr>
        <w:t>BRC/PLD</w:t>
      </w:r>
      <w:r w:rsidRPr="00672D87">
        <w:rPr>
          <w:rFonts w:ascii="Arial" w:hAnsi="Arial" w:cs="Arial"/>
          <w:szCs w:val="24"/>
        </w:rPr>
        <w:t xml:space="preserve"> Maintenance Program will consist of three broad categories of work: Routine, Minor and Major.  Within each category of work, a variety of maintenance activities can be performed on a </w:t>
      </w:r>
      <w:r w:rsidR="00B1696B">
        <w:rPr>
          <w:rFonts w:ascii="Arial" w:hAnsi="Arial" w:cs="Arial"/>
          <w:szCs w:val="24"/>
        </w:rPr>
        <w:t>BRC/PLD</w:t>
      </w:r>
      <w:r w:rsidRPr="00672D87">
        <w:rPr>
          <w:rFonts w:ascii="Arial" w:hAnsi="Arial" w:cs="Arial"/>
          <w:szCs w:val="24"/>
        </w:rPr>
        <w:t xml:space="preserve">.  A maintenance activity can be specific to each feature within the </w:t>
      </w:r>
      <w:r w:rsidR="00B1696B">
        <w:rPr>
          <w:rFonts w:ascii="Arial" w:hAnsi="Arial" w:cs="Arial"/>
          <w:szCs w:val="24"/>
        </w:rPr>
        <w:t>BRC/PLD</w:t>
      </w:r>
      <w:r w:rsidRPr="00672D87">
        <w:rPr>
          <w:rFonts w:ascii="Arial" w:hAnsi="Arial" w:cs="Arial"/>
          <w:szCs w:val="24"/>
        </w:rPr>
        <w:t xml:space="preserve">, or general to the overall facility.  This section of the SOP explains each of the categories and briefly describes the typical maintenance activities for a </w:t>
      </w:r>
      <w:r w:rsidR="00B1696B">
        <w:rPr>
          <w:rFonts w:ascii="Arial" w:hAnsi="Arial" w:cs="Arial"/>
          <w:szCs w:val="24"/>
        </w:rPr>
        <w:t>BRC/PLD</w:t>
      </w:r>
      <w:r w:rsidRPr="00672D87">
        <w:rPr>
          <w:rFonts w:ascii="Arial" w:hAnsi="Arial" w:cs="Arial"/>
          <w:szCs w:val="24"/>
        </w:rPr>
        <w:t>.</w:t>
      </w:r>
    </w:p>
    <w:p w14:paraId="0F80785B" w14:textId="77777777" w:rsidR="0053485B" w:rsidRPr="0057539E" w:rsidRDefault="0053485B">
      <w:pPr>
        <w:pStyle w:val="BodyTextIndent"/>
        <w:widowControl w:val="0"/>
        <w:tabs>
          <w:tab w:val="clear" w:pos="0"/>
        </w:tabs>
        <w:suppressAutoHyphens w:val="0"/>
        <w:ind w:left="360" w:firstLine="0"/>
        <w:rPr>
          <w:rFonts w:ascii="Arial" w:hAnsi="Arial" w:cs="Arial"/>
          <w:b/>
          <w:sz w:val="20"/>
          <w:szCs w:val="24"/>
        </w:rPr>
      </w:pPr>
    </w:p>
    <w:p w14:paraId="4E95FB59" w14:textId="77777777" w:rsidR="0053485B" w:rsidRDefault="00672D87" w:rsidP="00311556">
      <w:pPr>
        <w:pStyle w:val="BodyTextIndent"/>
        <w:widowControl w:val="0"/>
        <w:suppressAutoHyphens w:val="0"/>
        <w:ind w:left="0" w:firstLine="0"/>
        <w:jc w:val="both"/>
        <w:rPr>
          <w:rFonts w:ascii="Arial" w:hAnsi="Arial" w:cs="Arial"/>
          <w:szCs w:val="24"/>
        </w:rPr>
      </w:pPr>
      <w:r w:rsidRPr="00672D87">
        <w:rPr>
          <w:rFonts w:ascii="Arial" w:hAnsi="Arial" w:cs="Arial"/>
          <w:szCs w:val="24"/>
        </w:rPr>
        <w:t xml:space="preserve">A variety of maintenance activities is typical of </w:t>
      </w:r>
      <w:r w:rsidR="00B1696B">
        <w:rPr>
          <w:rFonts w:ascii="Arial" w:hAnsi="Arial" w:cs="Arial"/>
          <w:szCs w:val="24"/>
        </w:rPr>
        <w:t>BRCs/PLDs</w:t>
      </w:r>
      <w:r w:rsidRPr="00672D87">
        <w:rPr>
          <w:rFonts w:ascii="Arial" w:hAnsi="Arial" w:cs="Arial"/>
          <w:szCs w:val="24"/>
        </w:rPr>
        <w:t xml:space="preserve">.  The maintenance activities range in magnitude from routine trash pickup to the reconstruction of the </w:t>
      </w:r>
      <w:r w:rsidR="00B1696B">
        <w:rPr>
          <w:rFonts w:ascii="Arial" w:hAnsi="Arial" w:cs="Arial"/>
          <w:szCs w:val="24"/>
        </w:rPr>
        <w:t>BRC/PLD</w:t>
      </w:r>
      <w:r w:rsidRPr="00672D87">
        <w:rPr>
          <w:rFonts w:ascii="Arial" w:hAnsi="Arial" w:cs="Arial"/>
          <w:szCs w:val="24"/>
        </w:rPr>
        <w:t xml:space="preserve"> filter media or underdrain system.  Below is a description of each maintenance activity, the objectives, and frequency of actions:</w:t>
      </w:r>
    </w:p>
    <w:p w14:paraId="6AD87054" w14:textId="77777777" w:rsidR="0053485B" w:rsidRDefault="0053485B">
      <w:pPr>
        <w:widowControl w:val="0"/>
        <w:ind w:left="360"/>
        <w:rPr>
          <w:rFonts w:ascii="Arial" w:hAnsi="Arial" w:cs="Arial"/>
          <w:sz w:val="24"/>
          <w:szCs w:val="24"/>
        </w:rPr>
      </w:pPr>
    </w:p>
    <w:p w14:paraId="0C5A2F0B" w14:textId="77777777" w:rsidR="0053485B" w:rsidRDefault="00B1696B" w:rsidP="0054066D">
      <w:pPr>
        <w:pStyle w:val="Heading1"/>
        <w:keepNext w:val="0"/>
        <w:widowControl w:val="0"/>
        <w:tabs>
          <w:tab w:val="clear" w:pos="0"/>
        </w:tabs>
        <w:suppressAutoHyphens w:val="0"/>
        <w:ind w:left="1620" w:hanging="1620"/>
        <w:rPr>
          <w:rFonts w:ascii="Arial" w:hAnsi="Arial" w:cs="Arial"/>
          <w:b/>
          <w:bCs/>
          <w:szCs w:val="24"/>
        </w:rPr>
      </w:pPr>
      <w:bookmarkStart w:id="97" w:name="_Toc120411689"/>
      <w:r>
        <w:rPr>
          <w:rFonts w:ascii="Arial" w:hAnsi="Arial" w:cs="Arial"/>
          <w:b/>
          <w:szCs w:val="24"/>
        </w:rPr>
        <w:t>BRC/PLD</w:t>
      </w:r>
      <w:r w:rsidR="00672D87" w:rsidRPr="00672D87">
        <w:rPr>
          <w:rFonts w:ascii="Arial" w:hAnsi="Arial" w:cs="Arial"/>
          <w:b/>
          <w:szCs w:val="24"/>
        </w:rPr>
        <w:t>-3.5</w:t>
      </w:r>
      <w:r w:rsidR="00672D87" w:rsidRPr="00672D87">
        <w:rPr>
          <w:rFonts w:ascii="Arial" w:hAnsi="Arial" w:cs="Arial"/>
          <w:b/>
          <w:szCs w:val="24"/>
        </w:rPr>
        <w:tab/>
      </w:r>
      <w:bookmarkEnd w:id="97"/>
      <w:r w:rsidR="00C9027A">
        <w:rPr>
          <w:rFonts w:ascii="Arial" w:hAnsi="Arial" w:cs="Arial"/>
          <w:b/>
          <w:szCs w:val="24"/>
        </w:rPr>
        <w:t>Routine Maintenance Activities</w:t>
      </w:r>
    </w:p>
    <w:p w14:paraId="7ACB7B74" w14:textId="77777777" w:rsidR="0053485B" w:rsidRDefault="00672D87" w:rsidP="00311556">
      <w:pPr>
        <w:widowControl w:val="0"/>
        <w:jc w:val="both"/>
        <w:rPr>
          <w:rFonts w:ascii="Arial" w:hAnsi="Arial" w:cs="Arial"/>
          <w:sz w:val="24"/>
          <w:szCs w:val="24"/>
        </w:rPr>
      </w:pPr>
      <w:proofErr w:type="gramStart"/>
      <w:r w:rsidRPr="00672D87">
        <w:rPr>
          <w:rFonts w:ascii="Arial" w:hAnsi="Arial" w:cs="Arial"/>
          <w:sz w:val="24"/>
          <w:szCs w:val="24"/>
        </w:rPr>
        <w:t>The majority of</w:t>
      </w:r>
      <w:proofErr w:type="gramEnd"/>
      <w:r w:rsidRPr="00672D87">
        <w:rPr>
          <w:rFonts w:ascii="Arial" w:hAnsi="Arial" w:cs="Arial"/>
          <w:sz w:val="24"/>
          <w:szCs w:val="24"/>
        </w:rPr>
        <w:t xml:space="preserve"> this work consists of scheduled mowings, trash and debris pickups and landscape care for the </w:t>
      </w:r>
      <w:r w:rsidR="00B1696B">
        <w:rPr>
          <w:rFonts w:ascii="Arial" w:hAnsi="Arial" w:cs="Arial"/>
          <w:sz w:val="24"/>
          <w:szCs w:val="24"/>
        </w:rPr>
        <w:t>BRC/PLD</w:t>
      </w:r>
      <w:r w:rsidRPr="00672D87">
        <w:rPr>
          <w:rFonts w:ascii="Arial" w:hAnsi="Arial" w:cs="Arial"/>
          <w:sz w:val="24"/>
          <w:szCs w:val="24"/>
        </w:rPr>
        <w:t xml:space="preserve"> during the growing season.  It also includes activities such as weed control.   These activities normally will be performed numerous times during the year.  These items </w:t>
      </w:r>
      <w:r w:rsidRPr="00672D87">
        <w:rPr>
          <w:rFonts w:ascii="Arial" w:hAnsi="Arial" w:cs="Arial"/>
          <w:bCs/>
          <w:sz w:val="24"/>
          <w:szCs w:val="24"/>
        </w:rPr>
        <w:t>do not</w:t>
      </w:r>
      <w:r w:rsidRPr="00672D87">
        <w:rPr>
          <w:rFonts w:ascii="Arial" w:hAnsi="Arial" w:cs="Arial"/>
          <w:b/>
          <w:bCs/>
          <w:sz w:val="24"/>
          <w:szCs w:val="24"/>
        </w:rPr>
        <w:t xml:space="preserve"> </w:t>
      </w:r>
      <w:r w:rsidRPr="00672D87">
        <w:rPr>
          <w:rFonts w:ascii="Arial" w:hAnsi="Arial" w:cs="Arial"/>
          <w:sz w:val="24"/>
          <w:szCs w:val="24"/>
        </w:rPr>
        <w:t xml:space="preserve">require any prior approval by the City of Aurora, however, completed inspection and maintenance forms shall be submitted to the City of Aurora for each inspection and maintenance activity in accordance with the Inspection and Maintenance </w:t>
      </w:r>
      <w:r w:rsidR="00C63FAA">
        <w:rPr>
          <w:rFonts w:ascii="Arial" w:hAnsi="Arial" w:cs="Arial"/>
          <w:sz w:val="24"/>
          <w:szCs w:val="24"/>
        </w:rPr>
        <w:t>Plan</w:t>
      </w:r>
      <w:r w:rsidRPr="00672D87">
        <w:rPr>
          <w:rFonts w:ascii="Arial" w:hAnsi="Arial" w:cs="Arial"/>
          <w:sz w:val="24"/>
          <w:szCs w:val="24"/>
        </w:rPr>
        <w:t>.</w:t>
      </w:r>
    </w:p>
    <w:p w14:paraId="6B4C15C3" w14:textId="77777777" w:rsidR="00827037" w:rsidRPr="0057539E" w:rsidRDefault="00827037" w:rsidP="00311556">
      <w:pPr>
        <w:widowControl w:val="0"/>
        <w:ind w:left="360"/>
        <w:jc w:val="both"/>
        <w:rPr>
          <w:rFonts w:ascii="Arial" w:hAnsi="Arial" w:cs="Arial"/>
          <w:szCs w:val="24"/>
        </w:rPr>
      </w:pPr>
    </w:p>
    <w:p w14:paraId="60EBC729" w14:textId="77777777" w:rsidR="0057539E" w:rsidRDefault="00672D87" w:rsidP="0054066D">
      <w:pPr>
        <w:widowControl w:val="0"/>
        <w:rPr>
          <w:rFonts w:ascii="Arial" w:hAnsi="Arial" w:cs="Arial"/>
          <w:sz w:val="24"/>
          <w:szCs w:val="24"/>
        </w:rPr>
      </w:pPr>
      <w:r w:rsidRPr="00672D87">
        <w:rPr>
          <w:rFonts w:ascii="Arial" w:hAnsi="Arial" w:cs="Arial"/>
          <w:sz w:val="24"/>
          <w:szCs w:val="24"/>
        </w:rPr>
        <w:t>The Routine Maintenance Activities are summarized below, and further described in the following sections.</w:t>
      </w:r>
    </w:p>
    <w:p w14:paraId="50444A55" w14:textId="77777777" w:rsidR="0057539E" w:rsidRDefault="0057539E" w:rsidP="0057539E">
      <w:r>
        <w:br w:type="page"/>
      </w:r>
    </w:p>
    <w:p w14:paraId="66E481EF" w14:textId="77777777" w:rsidR="00C9027A" w:rsidRDefault="00C9027A" w:rsidP="0054066D">
      <w:pPr>
        <w:widowControl w:val="0"/>
        <w:rPr>
          <w:rFonts w:ascii="Arial" w:hAnsi="Arial" w:cs="Arial"/>
          <w:sz w:val="24"/>
          <w:szCs w:val="24"/>
        </w:rPr>
      </w:pPr>
    </w:p>
    <w:p w14:paraId="67598C9B" w14:textId="77777777" w:rsidR="0053485B" w:rsidRDefault="00672D87" w:rsidP="0057539E">
      <w:pPr>
        <w:widowControl w:val="0"/>
        <w:jc w:val="center"/>
        <w:rPr>
          <w:rFonts w:ascii="Arial" w:hAnsi="Arial" w:cs="Arial"/>
          <w:b/>
          <w:bCs/>
          <w:sz w:val="24"/>
          <w:szCs w:val="24"/>
        </w:rPr>
      </w:pPr>
      <w:r w:rsidRPr="00672D87">
        <w:rPr>
          <w:rFonts w:ascii="Arial" w:hAnsi="Arial" w:cs="Arial"/>
          <w:b/>
          <w:bCs/>
          <w:sz w:val="24"/>
          <w:szCs w:val="24"/>
        </w:rPr>
        <w:t xml:space="preserve">Table </w:t>
      </w:r>
      <w:r w:rsidR="00B1696B">
        <w:rPr>
          <w:rFonts w:ascii="Arial" w:hAnsi="Arial" w:cs="Arial"/>
          <w:b/>
          <w:bCs/>
          <w:sz w:val="24"/>
          <w:szCs w:val="24"/>
        </w:rPr>
        <w:t>BRC/PLD</w:t>
      </w:r>
      <w:r w:rsidRPr="00672D87">
        <w:rPr>
          <w:rFonts w:ascii="Arial" w:hAnsi="Arial" w:cs="Arial"/>
          <w:b/>
          <w:bCs/>
          <w:sz w:val="24"/>
          <w:szCs w:val="24"/>
        </w:rPr>
        <w:t>-2</w:t>
      </w:r>
    </w:p>
    <w:p w14:paraId="71740DE4" w14:textId="77777777" w:rsidR="0053485B" w:rsidRDefault="00672D87">
      <w:pPr>
        <w:widowControl w:val="0"/>
        <w:jc w:val="center"/>
        <w:rPr>
          <w:rFonts w:ascii="Arial" w:hAnsi="Arial" w:cs="Arial"/>
          <w:sz w:val="24"/>
          <w:szCs w:val="24"/>
        </w:rPr>
      </w:pPr>
      <w:r w:rsidRPr="00672D87">
        <w:rPr>
          <w:rFonts w:ascii="Arial" w:hAnsi="Arial" w:cs="Arial"/>
          <w:b/>
          <w:bCs/>
          <w:sz w:val="24"/>
          <w:szCs w:val="24"/>
        </w:rPr>
        <w:t>Summary of Routine Maintenance Activities</w:t>
      </w:r>
      <w:r w:rsidRPr="00672D87">
        <w:rPr>
          <w:rFonts w:ascii="Arial" w:hAnsi="Arial" w:cs="Arial"/>
          <w:sz w:val="24"/>
          <w:szCs w:val="24"/>
        </w:rPr>
        <w:br/>
      </w:r>
    </w:p>
    <w:tbl>
      <w:tblPr>
        <w:tblW w:w="82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7"/>
        <w:gridCol w:w="1710"/>
        <w:gridCol w:w="2070"/>
        <w:gridCol w:w="2183"/>
      </w:tblGrid>
      <w:tr w:rsidR="00B96A9E" w:rsidRPr="00A673AB" w14:paraId="33C90210" w14:textId="77777777" w:rsidTr="0057539E">
        <w:trPr>
          <w:trHeight w:val="665"/>
        </w:trPr>
        <w:tc>
          <w:tcPr>
            <w:tcW w:w="2317" w:type="dxa"/>
            <w:tcBorders>
              <w:bottom w:val="single" w:sz="4" w:space="0" w:color="auto"/>
            </w:tcBorders>
            <w:vAlign w:val="center"/>
          </w:tcPr>
          <w:p w14:paraId="0C45E023" w14:textId="77777777" w:rsidR="0053485B" w:rsidRDefault="00672D87">
            <w:pPr>
              <w:pStyle w:val="Header"/>
              <w:widowControl w:val="0"/>
              <w:jc w:val="center"/>
              <w:rPr>
                <w:rFonts w:ascii="Arial" w:hAnsi="Arial" w:cs="Arial"/>
                <w:b/>
                <w:bCs/>
              </w:rPr>
            </w:pPr>
            <w:r w:rsidRPr="00672D87">
              <w:rPr>
                <w:rFonts w:ascii="Arial" w:hAnsi="Arial" w:cs="Arial"/>
                <w:b/>
                <w:bCs/>
              </w:rPr>
              <w:t>Maintenance Activity</w:t>
            </w:r>
          </w:p>
        </w:tc>
        <w:tc>
          <w:tcPr>
            <w:tcW w:w="1710" w:type="dxa"/>
            <w:tcBorders>
              <w:bottom w:val="single" w:sz="4" w:space="0" w:color="auto"/>
            </w:tcBorders>
            <w:vAlign w:val="center"/>
          </w:tcPr>
          <w:p w14:paraId="6FB45F60" w14:textId="77777777" w:rsidR="0053485B" w:rsidRDefault="00672D87">
            <w:pPr>
              <w:pStyle w:val="Header"/>
              <w:widowControl w:val="0"/>
              <w:jc w:val="center"/>
              <w:rPr>
                <w:rFonts w:ascii="Arial" w:hAnsi="Arial" w:cs="Arial"/>
                <w:b/>
                <w:bCs/>
              </w:rPr>
            </w:pPr>
            <w:r w:rsidRPr="00672D87">
              <w:rPr>
                <w:rFonts w:ascii="Arial" w:hAnsi="Arial" w:cs="Arial"/>
                <w:b/>
                <w:bCs/>
              </w:rPr>
              <w:t>Minimum Frequency</w:t>
            </w:r>
          </w:p>
        </w:tc>
        <w:tc>
          <w:tcPr>
            <w:tcW w:w="2070" w:type="dxa"/>
            <w:tcBorders>
              <w:bottom w:val="single" w:sz="4" w:space="0" w:color="auto"/>
            </w:tcBorders>
            <w:vAlign w:val="center"/>
          </w:tcPr>
          <w:p w14:paraId="75BBDCB5" w14:textId="77777777" w:rsidR="0053485B" w:rsidRDefault="00672D87">
            <w:pPr>
              <w:pStyle w:val="Header"/>
              <w:widowControl w:val="0"/>
              <w:jc w:val="center"/>
              <w:rPr>
                <w:rFonts w:ascii="Arial" w:hAnsi="Arial" w:cs="Arial"/>
                <w:b/>
                <w:bCs/>
              </w:rPr>
            </w:pPr>
            <w:r w:rsidRPr="00672D87">
              <w:rPr>
                <w:rFonts w:ascii="Arial" w:hAnsi="Arial" w:cs="Arial"/>
                <w:b/>
                <w:bCs/>
              </w:rPr>
              <w:t>Look for:</w:t>
            </w:r>
          </w:p>
        </w:tc>
        <w:tc>
          <w:tcPr>
            <w:tcW w:w="2183" w:type="dxa"/>
            <w:tcBorders>
              <w:bottom w:val="single" w:sz="4" w:space="0" w:color="auto"/>
            </w:tcBorders>
            <w:vAlign w:val="center"/>
          </w:tcPr>
          <w:p w14:paraId="430F0F41" w14:textId="77777777" w:rsidR="0053485B" w:rsidRDefault="00672D87">
            <w:pPr>
              <w:pStyle w:val="Header"/>
              <w:widowControl w:val="0"/>
              <w:jc w:val="center"/>
              <w:rPr>
                <w:rFonts w:ascii="Arial" w:hAnsi="Arial" w:cs="Arial"/>
                <w:b/>
                <w:bCs/>
              </w:rPr>
            </w:pPr>
            <w:r w:rsidRPr="00672D87">
              <w:rPr>
                <w:rFonts w:ascii="Arial" w:hAnsi="Arial" w:cs="Arial"/>
                <w:b/>
                <w:bCs/>
              </w:rPr>
              <w:t>Maintenance Action</w:t>
            </w:r>
          </w:p>
        </w:tc>
      </w:tr>
      <w:tr w:rsidR="00B96A9E" w:rsidRPr="00A673AB" w14:paraId="54428CDF" w14:textId="77777777" w:rsidTr="0057539E">
        <w:trPr>
          <w:trHeight w:val="170"/>
        </w:trPr>
        <w:tc>
          <w:tcPr>
            <w:tcW w:w="2317" w:type="dxa"/>
            <w:shd w:val="clear" w:color="auto" w:fill="606060"/>
          </w:tcPr>
          <w:p w14:paraId="4160E44C" w14:textId="77777777" w:rsidR="0053485B" w:rsidRDefault="0053485B">
            <w:pPr>
              <w:widowControl w:val="0"/>
              <w:rPr>
                <w:rFonts w:ascii="Arial" w:hAnsi="Arial" w:cs="Arial"/>
              </w:rPr>
            </w:pPr>
          </w:p>
        </w:tc>
        <w:tc>
          <w:tcPr>
            <w:tcW w:w="1710" w:type="dxa"/>
            <w:shd w:val="clear" w:color="auto" w:fill="606060"/>
          </w:tcPr>
          <w:p w14:paraId="3D231233" w14:textId="77777777" w:rsidR="0053485B" w:rsidRDefault="0053485B">
            <w:pPr>
              <w:widowControl w:val="0"/>
              <w:rPr>
                <w:rFonts w:ascii="Arial" w:hAnsi="Arial" w:cs="Arial"/>
              </w:rPr>
            </w:pPr>
          </w:p>
        </w:tc>
        <w:tc>
          <w:tcPr>
            <w:tcW w:w="2070" w:type="dxa"/>
            <w:shd w:val="clear" w:color="auto" w:fill="606060"/>
          </w:tcPr>
          <w:p w14:paraId="057DF929" w14:textId="77777777" w:rsidR="0053485B" w:rsidRDefault="0053485B">
            <w:pPr>
              <w:widowControl w:val="0"/>
              <w:rPr>
                <w:rFonts w:ascii="Arial" w:hAnsi="Arial" w:cs="Arial"/>
              </w:rPr>
            </w:pPr>
          </w:p>
        </w:tc>
        <w:tc>
          <w:tcPr>
            <w:tcW w:w="2183" w:type="dxa"/>
            <w:shd w:val="clear" w:color="auto" w:fill="606060"/>
          </w:tcPr>
          <w:p w14:paraId="4CCC4A13" w14:textId="77777777" w:rsidR="0053485B" w:rsidRDefault="0053485B">
            <w:pPr>
              <w:widowControl w:val="0"/>
              <w:rPr>
                <w:rFonts w:ascii="Arial" w:hAnsi="Arial" w:cs="Arial"/>
              </w:rPr>
            </w:pPr>
          </w:p>
        </w:tc>
      </w:tr>
      <w:tr w:rsidR="00B96A9E" w:rsidRPr="00A673AB" w14:paraId="696DBFB9" w14:textId="77777777" w:rsidTr="0057539E">
        <w:tc>
          <w:tcPr>
            <w:tcW w:w="2317" w:type="dxa"/>
            <w:vAlign w:val="center"/>
          </w:tcPr>
          <w:p w14:paraId="18233C47" w14:textId="77777777" w:rsidR="0053485B" w:rsidRDefault="00672D87">
            <w:pPr>
              <w:pStyle w:val="Heading9"/>
              <w:keepNext w:val="0"/>
              <w:widowControl w:val="0"/>
              <w:suppressAutoHyphens w:val="0"/>
              <w:jc w:val="center"/>
              <w:rPr>
                <w:rFonts w:ascii="Arial" w:hAnsi="Arial" w:cs="Arial"/>
                <w:b/>
                <w:sz w:val="20"/>
                <w:u w:val="none"/>
              </w:rPr>
            </w:pPr>
            <w:r w:rsidRPr="00672D87">
              <w:rPr>
                <w:rFonts w:ascii="Arial" w:hAnsi="Arial" w:cs="Arial"/>
                <w:b/>
                <w:sz w:val="20"/>
                <w:u w:val="none"/>
              </w:rPr>
              <w:t>Mowing</w:t>
            </w:r>
          </w:p>
        </w:tc>
        <w:tc>
          <w:tcPr>
            <w:tcW w:w="1710" w:type="dxa"/>
            <w:vAlign w:val="center"/>
          </w:tcPr>
          <w:p w14:paraId="1ACC2D89" w14:textId="77777777" w:rsidR="0053485B" w:rsidRDefault="00672D87" w:rsidP="0057539E">
            <w:pPr>
              <w:widowControl w:val="0"/>
              <w:rPr>
                <w:rFonts w:ascii="Arial" w:hAnsi="Arial" w:cs="Arial"/>
              </w:rPr>
            </w:pPr>
            <w:r w:rsidRPr="00672D87">
              <w:rPr>
                <w:rFonts w:ascii="Arial" w:hAnsi="Arial" w:cs="Arial"/>
              </w:rPr>
              <w:t>Twice annually</w:t>
            </w:r>
          </w:p>
        </w:tc>
        <w:tc>
          <w:tcPr>
            <w:tcW w:w="2070" w:type="dxa"/>
            <w:vAlign w:val="center"/>
          </w:tcPr>
          <w:p w14:paraId="25FBAE06" w14:textId="77777777" w:rsidR="0053485B" w:rsidRDefault="00672D87" w:rsidP="0057539E">
            <w:pPr>
              <w:widowControl w:val="0"/>
              <w:rPr>
                <w:rFonts w:ascii="Arial" w:hAnsi="Arial" w:cs="Arial"/>
              </w:rPr>
            </w:pPr>
            <w:r w:rsidRPr="00672D87">
              <w:rPr>
                <w:rFonts w:ascii="Arial" w:hAnsi="Arial" w:cs="Arial"/>
              </w:rPr>
              <w:t>Excessive grass height/aesthetics</w:t>
            </w:r>
          </w:p>
        </w:tc>
        <w:tc>
          <w:tcPr>
            <w:tcW w:w="2183" w:type="dxa"/>
            <w:vAlign w:val="center"/>
          </w:tcPr>
          <w:p w14:paraId="434FDA12" w14:textId="77777777" w:rsidR="0053485B" w:rsidRDefault="00672D87" w:rsidP="0057539E">
            <w:pPr>
              <w:widowControl w:val="0"/>
              <w:rPr>
                <w:rFonts w:ascii="Arial" w:hAnsi="Arial" w:cs="Arial"/>
              </w:rPr>
            </w:pPr>
            <w:r w:rsidRPr="00672D87">
              <w:rPr>
                <w:rFonts w:ascii="Arial" w:hAnsi="Arial" w:cs="Arial"/>
              </w:rPr>
              <w:t>2”-4” grass height</w:t>
            </w:r>
          </w:p>
        </w:tc>
      </w:tr>
      <w:tr w:rsidR="00B96A9E" w:rsidRPr="00A673AB" w14:paraId="2DE3251F" w14:textId="77777777" w:rsidTr="0057539E">
        <w:tc>
          <w:tcPr>
            <w:tcW w:w="2317" w:type="dxa"/>
            <w:vAlign w:val="center"/>
          </w:tcPr>
          <w:p w14:paraId="32611E95" w14:textId="77777777" w:rsidR="0053485B" w:rsidRDefault="00672D87">
            <w:pPr>
              <w:widowControl w:val="0"/>
              <w:jc w:val="center"/>
              <w:rPr>
                <w:rFonts w:ascii="Arial" w:hAnsi="Arial" w:cs="Arial"/>
                <w:b/>
                <w:bCs/>
              </w:rPr>
            </w:pPr>
            <w:r w:rsidRPr="00672D87">
              <w:rPr>
                <w:rFonts w:ascii="Arial" w:hAnsi="Arial" w:cs="Arial"/>
                <w:b/>
                <w:bCs/>
              </w:rPr>
              <w:t>Trash/Debris Removal</w:t>
            </w:r>
          </w:p>
        </w:tc>
        <w:tc>
          <w:tcPr>
            <w:tcW w:w="1710" w:type="dxa"/>
            <w:vAlign w:val="center"/>
          </w:tcPr>
          <w:p w14:paraId="52DF1611" w14:textId="77777777" w:rsidR="0053485B" w:rsidRDefault="00672D87" w:rsidP="0057539E">
            <w:pPr>
              <w:widowControl w:val="0"/>
              <w:rPr>
                <w:rFonts w:ascii="Arial" w:hAnsi="Arial" w:cs="Arial"/>
              </w:rPr>
            </w:pPr>
            <w:r w:rsidRPr="00672D87">
              <w:rPr>
                <w:rFonts w:ascii="Arial" w:hAnsi="Arial" w:cs="Arial"/>
              </w:rPr>
              <w:t>Twice annually</w:t>
            </w:r>
          </w:p>
        </w:tc>
        <w:tc>
          <w:tcPr>
            <w:tcW w:w="2070" w:type="dxa"/>
            <w:vAlign w:val="center"/>
          </w:tcPr>
          <w:p w14:paraId="535E5F25" w14:textId="77777777" w:rsidR="0053485B" w:rsidRDefault="00672D87" w:rsidP="0057539E">
            <w:pPr>
              <w:widowControl w:val="0"/>
              <w:rPr>
                <w:rFonts w:ascii="Arial" w:hAnsi="Arial" w:cs="Arial"/>
              </w:rPr>
            </w:pPr>
            <w:r w:rsidRPr="00672D87">
              <w:rPr>
                <w:rFonts w:ascii="Arial" w:hAnsi="Arial" w:cs="Arial"/>
              </w:rPr>
              <w:t xml:space="preserve">Trash &amp; debris in </w:t>
            </w:r>
            <w:r w:rsidR="00B1696B">
              <w:rPr>
                <w:rFonts w:ascii="Arial" w:hAnsi="Arial" w:cs="Arial"/>
              </w:rPr>
              <w:t>BRC/PLD</w:t>
            </w:r>
          </w:p>
        </w:tc>
        <w:tc>
          <w:tcPr>
            <w:tcW w:w="2183" w:type="dxa"/>
            <w:vAlign w:val="center"/>
          </w:tcPr>
          <w:p w14:paraId="6674E787" w14:textId="77777777" w:rsidR="0053485B" w:rsidRDefault="00672D87" w:rsidP="0057539E">
            <w:pPr>
              <w:widowControl w:val="0"/>
              <w:rPr>
                <w:rFonts w:ascii="Arial" w:hAnsi="Arial" w:cs="Arial"/>
              </w:rPr>
            </w:pPr>
            <w:r w:rsidRPr="00672D87">
              <w:rPr>
                <w:rFonts w:ascii="Arial" w:hAnsi="Arial" w:cs="Arial"/>
              </w:rPr>
              <w:t>Remove and dispose of trash/debris</w:t>
            </w:r>
          </w:p>
        </w:tc>
      </w:tr>
      <w:tr w:rsidR="00B96A9E" w:rsidRPr="00A673AB" w14:paraId="451D89AA" w14:textId="77777777" w:rsidTr="0057539E">
        <w:tc>
          <w:tcPr>
            <w:tcW w:w="2317" w:type="dxa"/>
            <w:vAlign w:val="center"/>
          </w:tcPr>
          <w:p w14:paraId="7E13F27F" w14:textId="77777777" w:rsidR="0053485B" w:rsidRDefault="00672D87">
            <w:pPr>
              <w:widowControl w:val="0"/>
              <w:jc w:val="center"/>
              <w:rPr>
                <w:rFonts w:ascii="Arial" w:hAnsi="Arial" w:cs="Arial"/>
                <w:b/>
                <w:bCs/>
              </w:rPr>
            </w:pPr>
            <w:r w:rsidRPr="00672D87">
              <w:rPr>
                <w:rFonts w:ascii="Arial" w:hAnsi="Arial" w:cs="Arial"/>
                <w:b/>
                <w:bCs/>
              </w:rPr>
              <w:t>Overflow Outlet Works Cleaning</w:t>
            </w:r>
          </w:p>
        </w:tc>
        <w:tc>
          <w:tcPr>
            <w:tcW w:w="1710" w:type="dxa"/>
            <w:vAlign w:val="center"/>
          </w:tcPr>
          <w:p w14:paraId="5E4AE2FA" w14:textId="77777777" w:rsidR="0053485B" w:rsidRDefault="00672D87" w:rsidP="0057539E">
            <w:pPr>
              <w:widowControl w:val="0"/>
              <w:rPr>
                <w:rFonts w:ascii="Arial" w:hAnsi="Arial" w:cs="Arial"/>
              </w:rPr>
            </w:pPr>
            <w:r w:rsidRPr="00672D87">
              <w:rPr>
                <w:rFonts w:ascii="Arial" w:hAnsi="Arial" w:cs="Arial"/>
              </w:rPr>
              <w:t>As needed - after significant rain events – twice annually minimum</w:t>
            </w:r>
          </w:p>
        </w:tc>
        <w:tc>
          <w:tcPr>
            <w:tcW w:w="2070" w:type="dxa"/>
            <w:vAlign w:val="center"/>
          </w:tcPr>
          <w:p w14:paraId="79F27FF0" w14:textId="77777777" w:rsidR="0053485B" w:rsidRDefault="00672D87" w:rsidP="0057539E">
            <w:pPr>
              <w:widowControl w:val="0"/>
              <w:rPr>
                <w:rFonts w:ascii="Arial" w:hAnsi="Arial" w:cs="Arial"/>
              </w:rPr>
            </w:pPr>
            <w:r w:rsidRPr="00672D87">
              <w:rPr>
                <w:rFonts w:ascii="Arial" w:hAnsi="Arial" w:cs="Arial"/>
              </w:rPr>
              <w:t>Clogged outlet structure; ponding water above outlet elevation</w:t>
            </w:r>
          </w:p>
        </w:tc>
        <w:tc>
          <w:tcPr>
            <w:tcW w:w="2183" w:type="dxa"/>
            <w:vAlign w:val="center"/>
          </w:tcPr>
          <w:p w14:paraId="67230256" w14:textId="77777777" w:rsidR="0053485B" w:rsidRDefault="00672D87" w:rsidP="0057539E">
            <w:pPr>
              <w:widowControl w:val="0"/>
              <w:rPr>
                <w:rFonts w:ascii="Arial" w:hAnsi="Arial" w:cs="Arial"/>
              </w:rPr>
            </w:pPr>
            <w:r w:rsidRPr="00672D87">
              <w:rPr>
                <w:rFonts w:ascii="Arial" w:hAnsi="Arial" w:cs="Arial"/>
              </w:rPr>
              <w:t>Remove and dispose of debris/trash/sediment to allow outlet to function properly</w:t>
            </w:r>
          </w:p>
        </w:tc>
      </w:tr>
      <w:tr w:rsidR="00B96A9E" w:rsidRPr="00A673AB" w14:paraId="656D703E" w14:textId="77777777" w:rsidTr="0057539E">
        <w:tc>
          <w:tcPr>
            <w:tcW w:w="2317" w:type="dxa"/>
            <w:vAlign w:val="center"/>
          </w:tcPr>
          <w:p w14:paraId="1937123B" w14:textId="77777777" w:rsidR="0053485B" w:rsidRDefault="00672D87">
            <w:pPr>
              <w:widowControl w:val="0"/>
              <w:jc w:val="center"/>
              <w:rPr>
                <w:rFonts w:ascii="Arial" w:hAnsi="Arial" w:cs="Arial"/>
                <w:b/>
                <w:bCs/>
              </w:rPr>
            </w:pPr>
            <w:r w:rsidRPr="00672D87">
              <w:rPr>
                <w:rFonts w:ascii="Arial" w:hAnsi="Arial" w:cs="Arial"/>
                <w:b/>
                <w:bCs/>
              </w:rPr>
              <w:t>Weed Control</w:t>
            </w:r>
          </w:p>
        </w:tc>
        <w:tc>
          <w:tcPr>
            <w:tcW w:w="1710" w:type="dxa"/>
            <w:vAlign w:val="center"/>
          </w:tcPr>
          <w:p w14:paraId="70C3223E" w14:textId="77777777" w:rsidR="0053485B" w:rsidRDefault="00672D87" w:rsidP="0057539E">
            <w:pPr>
              <w:widowControl w:val="0"/>
              <w:rPr>
                <w:rFonts w:ascii="Arial" w:hAnsi="Arial" w:cs="Arial"/>
              </w:rPr>
            </w:pPr>
            <w:r w:rsidRPr="00672D87">
              <w:rPr>
                <w:rFonts w:ascii="Arial" w:hAnsi="Arial" w:cs="Arial"/>
              </w:rPr>
              <w:t>As needed, based upon inspection</w:t>
            </w:r>
          </w:p>
        </w:tc>
        <w:tc>
          <w:tcPr>
            <w:tcW w:w="2070" w:type="dxa"/>
            <w:vAlign w:val="center"/>
          </w:tcPr>
          <w:p w14:paraId="0905A94D" w14:textId="77777777" w:rsidR="0053485B" w:rsidRDefault="00672D87" w:rsidP="0057539E">
            <w:pPr>
              <w:widowControl w:val="0"/>
              <w:rPr>
                <w:rFonts w:ascii="Arial" w:hAnsi="Arial" w:cs="Arial"/>
              </w:rPr>
            </w:pPr>
            <w:r w:rsidRPr="00672D87">
              <w:rPr>
                <w:rFonts w:ascii="Arial" w:hAnsi="Arial" w:cs="Arial"/>
              </w:rPr>
              <w:t>Noxious weeds; Unwanted vegetation</w:t>
            </w:r>
          </w:p>
        </w:tc>
        <w:tc>
          <w:tcPr>
            <w:tcW w:w="2183" w:type="dxa"/>
            <w:vAlign w:val="center"/>
          </w:tcPr>
          <w:p w14:paraId="393C9D5B" w14:textId="77777777" w:rsidR="0053485B" w:rsidRDefault="00672D87" w:rsidP="0057539E">
            <w:pPr>
              <w:widowControl w:val="0"/>
              <w:rPr>
                <w:rFonts w:ascii="Arial" w:hAnsi="Arial" w:cs="Arial"/>
              </w:rPr>
            </w:pPr>
            <w:r w:rsidRPr="00672D87">
              <w:rPr>
                <w:rFonts w:ascii="Arial" w:hAnsi="Arial" w:cs="Arial"/>
              </w:rPr>
              <w:t>Treat w/herbicide or hand pull; consult a local Weed Inspector</w:t>
            </w:r>
          </w:p>
        </w:tc>
      </w:tr>
    </w:tbl>
    <w:p w14:paraId="3277DF9A" w14:textId="77777777" w:rsidR="0053485B" w:rsidRDefault="0053485B">
      <w:pPr>
        <w:pStyle w:val="Heading1"/>
        <w:keepNext w:val="0"/>
        <w:widowControl w:val="0"/>
        <w:tabs>
          <w:tab w:val="clear" w:pos="0"/>
        </w:tabs>
        <w:suppressAutoHyphens w:val="0"/>
        <w:ind w:left="540"/>
        <w:rPr>
          <w:rFonts w:ascii="Arial" w:hAnsi="Arial" w:cs="Arial"/>
        </w:rPr>
      </w:pPr>
    </w:p>
    <w:p w14:paraId="3BC9F20F" w14:textId="77777777" w:rsidR="0053485B" w:rsidRPr="0057539E" w:rsidRDefault="00B1696B" w:rsidP="0054066D">
      <w:pPr>
        <w:pStyle w:val="Heading3"/>
        <w:keepNext w:val="0"/>
        <w:widowControl w:val="0"/>
        <w:tabs>
          <w:tab w:val="left" w:pos="2160"/>
        </w:tabs>
        <w:suppressAutoHyphens w:val="0"/>
        <w:ind w:left="1620" w:hanging="1260"/>
        <w:jc w:val="left"/>
        <w:rPr>
          <w:rFonts w:ascii="Arial" w:hAnsi="Arial" w:cs="Arial"/>
          <w:b w:val="0"/>
          <w:bCs/>
          <w:sz w:val="24"/>
          <w:szCs w:val="24"/>
          <w:u w:val="single"/>
        </w:rPr>
      </w:pPr>
      <w:bookmarkStart w:id="98" w:name="_Toc120411690"/>
      <w:r w:rsidRPr="0057539E">
        <w:rPr>
          <w:rFonts w:ascii="Arial" w:hAnsi="Arial" w:cs="Arial"/>
          <w:b w:val="0"/>
          <w:sz w:val="24"/>
          <w:szCs w:val="24"/>
          <w:u w:val="single"/>
        </w:rPr>
        <w:t>BRC/PLD</w:t>
      </w:r>
      <w:r w:rsidR="00672D87" w:rsidRPr="0057539E">
        <w:rPr>
          <w:rFonts w:ascii="Arial" w:hAnsi="Arial" w:cs="Arial"/>
          <w:b w:val="0"/>
          <w:sz w:val="24"/>
          <w:szCs w:val="24"/>
          <w:u w:val="single"/>
        </w:rPr>
        <w:t>-3.5.</w:t>
      </w:r>
      <w:proofErr w:type="gramStart"/>
      <w:r w:rsidR="00672D87" w:rsidRPr="0057539E">
        <w:rPr>
          <w:rFonts w:ascii="Arial" w:hAnsi="Arial" w:cs="Arial"/>
          <w:b w:val="0"/>
          <w:sz w:val="24"/>
          <w:szCs w:val="24"/>
          <w:u w:val="single"/>
        </w:rPr>
        <w:t>1</w:t>
      </w:r>
      <w:r w:rsidR="00827037" w:rsidRPr="0057539E">
        <w:rPr>
          <w:rFonts w:ascii="Arial" w:hAnsi="Arial" w:cs="Arial"/>
          <w:b w:val="0"/>
          <w:sz w:val="24"/>
          <w:szCs w:val="24"/>
          <w:u w:val="single"/>
        </w:rPr>
        <w:t xml:space="preserve">  </w:t>
      </w:r>
      <w:r w:rsidR="00672D87" w:rsidRPr="0057539E">
        <w:rPr>
          <w:rFonts w:ascii="Arial" w:hAnsi="Arial" w:cs="Arial"/>
          <w:b w:val="0"/>
          <w:sz w:val="24"/>
          <w:szCs w:val="24"/>
          <w:u w:val="single"/>
        </w:rPr>
        <w:t>Mowing</w:t>
      </w:r>
      <w:bookmarkEnd w:id="98"/>
      <w:proofErr w:type="gramEnd"/>
    </w:p>
    <w:p w14:paraId="4D57FE7E"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szCs w:val="24"/>
        </w:rPr>
        <w:t xml:space="preserve">Routine mowing of the turf grass embankments is necessary to improve the overall appearance of the </w:t>
      </w:r>
      <w:r w:rsidR="00B1696B">
        <w:rPr>
          <w:rFonts w:ascii="Arial" w:hAnsi="Arial" w:cs="Arial"/>
          <w:szCs w:val="24"/>
        </w:rPr>
        <w:t>BRC/PLD</w:t>
      </w:r>
      <w:r w:rsidRPr="00672D87">
        <w:rPr>
          <w:rFonts w:ascii="Arial" w:hAnsi="Arial" w:cs="Arial"/>
          <w:szCs w:val="24"/>
        </w:rPr>
        <w:t xml:space="preserve">.  Turf grass should be mowed to a height of </w:t>
      </w:r>
      <w:r w:rsidR="00827037">
        <w:rPr>
          <w:rFonts w:ascii="Arial" w:hAnsi="Arial" w:cs="Arial"/>
          <w:szCs w:val="24"/>
        </w:rPr>
        <w:t>two (</w:t>
      </w:r>
      <w:r w:rsidRPr="00672D87">
        <w:rPr>
          <w:rFonts w:ascii="Arial" w:hAnsi="Arial" w:cs="Arial"/>
          <w:szCs w:val="24"/>
        </w:rPr>
        <w:t>2</w:t>
      </w:r>
      <w:r w:rsidR="00827037">
        <w:rPr>
          <w:rFonts w:ascii="Arial" w:hAnsi="Arial" w:cs="Arial"/>
          <w:szCs w:val="24"/>
        </w:rPr>
        <w:t>)</w:t>
      </w:r>
      <w:r w:rsidRPr="00672D87">
        <w:rPr>
          <w:rFonts w:ascii="Arial" w:hAnsi="Arial" w:cs="Arial"/>
          <w:szCs w:val="24"/>
        </w:rPr>
        <w:t xml:space="preserve"> to </w:t>
      </w:r>
      <w:r w:rsidR="00827037">
        <w:rPr>
          <w:rFonts w:ascii="Arial" w:hAnsi="Arial" w:cs="Arial"/>
          <w:szCs w:val="24"/>
        </w:rPr>
        <w:t>four (</w:t>
      </w:r>
      <w:r w:rsidRPr="00672D87">
        <w:rPr>
          <w:rFonts w:ascii="Arial" w:hAnsi="Arial" w:cs="Arial"/>
          <w:szCs w:val="24"/>
        </w:rPr>
        <w:t>4</w:t>
      </w:r>
      <w:r w:rsidR="00827037">
        <w:rPr>
          <w:rFonts w:ascii="Arial" w:hAnsi="Arial" w:cs="Arial"/>
          <w:szCs w:val="24"/>
        </w:rPr>
        <w:t xml:space="preserve">) </w:t>
      </w:r>
      <w:r w:rsidRPr="00672D87">
        <w:rPr>
          <w:rFonts w:ascii="Arial" w:hAnsi="Arial" w:cs="Arial"/>
          <w:szCs w:val="24"/>
        </w:rPr>
        <w:t>inches and shall be bagged to prevent potential contamination of the filter media.</w:t>
      </w:r>
    </w:p>
    <w:p w14:paraId="43CB07D5" w14:textId="77777777" w:rsidR="0053485B" w:rsidRPr="0057539E" w:rsidRDefault="0053485B">
      <w:pPr>
        <w:widowControl w:val="0"/>
        <w:tabs>
          <w:tab w:val="left" w:pos="0"/>
        </w:tabs>
        <w:ind w:left="540"/>
        <w:rPr>
          <w:rFonts w:ascii="Arial" w:hAnsi="Arial" w:cs="Arial"/>
          <w:szCs w:val="24"/>
        </w:rPr>
      </w:pPr>
    </w:p>
    <w:p w14:paraId="5EF84AF9" w14:textId="77777777" w:rsidR="0053485B" w:rsidRDefault="00672D87">
      <w:pPr>
        <w:widowControl w:val="0"/>
        <w:tabs>
          <w:tab w:val="left" w:pos="0"/>
        </w:tabs>
        <w:ind w:left="54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Routine - Minimum of twice annually or depending on aesthetics.</w:t>
      </w:r>
    </w:p>
    <w:p w14:paraId="76610F11" w14:textId="77777777" w:rsidR="0053485B" w:rsidRPr="0057539E" w:rsidRDefault="0053485B">
      <w:pPr>
        <w:widowControl w:val="0"/>
        <w:tabs>
          <w:tab w:val="left" w:pos="0"/>
        </w:tabs>
        <w:ind w:left="540"/>
        <w:rPr>
          <w:rFonts w:ascii="Arial" w:hAnsi="Arial" w:cs="Arial"/>
          <w:sz w:val="24"/>
          <w:szCs w:val="24"/>
          <w:u w:val="single"/>
        </w:rPr>
      </w:pPr>
    </w:p>
    <w:p w14:paraId="048BEC80" w14:textId="77777777" w:rsidR="0053485B" w:rsidRDefault="00B1696B" w:rsidP="0054066D">
      <w:pPr>
        <w:pStyle w:val="Heading3"/>
        <w:keepNext w:val="0"/>
        <w:widowControl w:val="0"/>
        <w:suppressAutoHyphens w:val="0"/>
        <w:ind w:left="2160" w:hanging="1800"/>
        <w:jc w:val="left"/>
        <w:rPr>
          <w:rFonts w:ascii="Arial" w:hAnsi="Arial" w:cs="Arial"/>
          <w:b w:val="0"/>
          <w:bCs/>
          <w:sz w:val="24"/>
          <w:szCs w:val="24"/>
          <w:u w:val="single"/>
        </w:rPr>
      </w:pPr>
      <w:bookmarkStart w:id="99" w:name="_Toc120411691"/>
      <w:r w:rsidRPr="0057539E">
        <w:rPr>
          <w:rFonts w:ascii="Arial" w:hAnsi="Arial" w:cs="Arial"/>
          <w:b w:val="0"/>
          <w:sz w:val="24"/>
          <w:szCs w:val="24"/>
          <w:u w:val="single"/>
        </w:rPr>
        <w:t>BRC/PLD</w:t>
      </w:r>
      <w:r w:rsidR="00672D87" w:rsidRPr="0057539E">
        <w:rPr>
          <w:rFonts w:ascii="Arial" w:hAnsi="Arial" w:cs="Arial"/>
          <w:b w:val="0"/>
          <w:sz w:val="24"/>
          <w:szCs w:val="24"/>
          <w:u w:val="single"/>
        </w:rPr>
        <w:t>-3.5.</w:t>
      </w:r>
      <w:proofErr w:type="gramStart"/>
      <w:r w:rsidR="00672D87" w:rsidRPr="0057539E">
        <w:rPr>
          <w:rFonts w:ascii="Arial" w:hAnsi="Arial" w:cs="Arial"/>
          <w:b w:val="0"/>
          <w:sz w:val="24"/>
          <w:szCs w:val="24"/>
          <w:u w:val="single"/>
        </w:rPr>
        <w:t>2</w:t>
      </w:r>
      <w:r w:rsidR="00827037" w:rsidRPr="0057539E">
        <w:rPr>
          <w:rFonts w:ascii="Arial" w:hAnsi="Arial" w:cs="Arial"/>
          <w:b w:val="0"/>
          <w:sz w:val="24"/>
          <w:szCs w:val="24"/>
          <w:u w:val="single"/>
        </w:rPr>
        <w:t xml:space="preserve">  </w:t>
      </w:r>
      <w:r w:rsidR="00672D87" w:rsidRPr="0057539E">
        <w:rPr>
          <w:rFonts w:ascii="Arial" w:hAnsi="Arial" w:cs="Arial"/>
          <w:b w:val="0"/>
          <w:sz w:val="24"/>
          <w:szCs w:val="24"/>
          <w:u w:val="single"/>
        </w:rPr>
        <w:t>Trash</w:t>
      </w:r>
      <w:proofErr w:type="gramEnd"/>
      <w:r w:rsidR="00672D87" w:rsidRPr="00672D87">
        <w:rPr>
          <w:rFonts w:ascii="Arial" w:hAnsi="Arial" w:cs="Arial"/>
          <w:b w:val="0"/>
          <w:sz w:val="24"/>
          <w:szCs w:val="24"/>
          <w:u w:val="single"/>
        </w:rPr>
        <w:t>/Debris Removal</w:t>
      </w:r>
      <w:bookmarkEnd w:id="99"/>
    </w:p>
    <w:p w14:paraId="06FC9E94" w14:textId="77777777" w:rsidR="0053485B" w:rsidRDefault="00672D87" w:rsidP="00311556">
      <w:pPr>
        <w:pStyle w:val="BodyTextIndent"/>
        <w:widowControl w:val="0"/>
        <w:tabs>
          <w:tab w:val="clear" w:pos="0"/>
        </w:tabs>
        <w:suppressAutoHyphens w:val="0"/>
        <w:ind w:left="360" w:firstLine="0"/>
        <w:jc w:val="both"/>
        <w:rPr>
          <w:rFonts w:ascii="Arial" w:hAnsi="Arial" w:cs="Arial"/>
          <w:szCs w:val="24"/>
        </w:rPr>
      </w:pPr>
      <w:r w:rsidRPr="00672D87">
        <w:rPr>
          <w:rFonts w:ascii="Arial" w:hAnsi="Arial" w:cs="Arial"/>
          <w:szCs w:val="24"/>
        </w:rPr>
        <w:t xml:space="preserve">Trash and debris must be removed from the entire </w:t>
      </w:r>
      <w:r w:rsidR="00B1696B">
        <w:rPr>
          <w:rFonts w:ascii="Arial" w:hAnsi="Arial" w:cs="Arial"/>
          <w:szCs w:val="24"/>
        </w:rPr>
        <w:t>BRC/PLD</w:t>
      </w:r>
      <w:r w:rsidRPr="00672D87">
        <w:rPr>
          <w:rFonts w:ascii="Arial" w:hAnsi="Arial" w:cs="Arial"/>
          <w:szCs w:val="24"/>
        </w:rPr>
        <w:t xml:space="preserve"> area to minimize outlet clogging and to improve aesthetics.  This activity must be performed prior to mowing operations.</w:t>
      </w:r>
    </w:p>
    <w:p w14:paraId="245C5076" w14:textId="77777777" w:rsidR="0053485B" w:rsidRPr="0057539E" w:rsidRDefault="0053485B">
      <w:pPr>
        <w:widowControl w:val="0"/>
        <w:tabs>
          <w:tab w:val="left" w:pos="0"/>
        </w:tabs>
        <w:ind w:left="540"/>
        <w:rPr>
          <w:rFonts w:ascii="Arial" w:hAnsi="Arial" w:cs="Arial"/>
          <w:szCs w:val="24"/>
        </w:rPr>
      </w:pPr>
    </w:p>
    <w:p w14:paraId="0487774B" w14:textId="77777777" w:rsidR="0053485B" w:rsidRDefault="00672D87">
      <w:pPr>
        <w:widowControl w:val="0"/>
        <w:tabs>
          <w:tab w:val="left" w:pos="0"/>
        </w:tabs>
        <w:ind w:left="540"/>
        <w:rPr>
          <w:rFonts w:ascii="Arial" w:hAnsi="Arial" w:cs="Arial"/>
          <w:sz w:val="24"/>
          <w:szCs w:val="24"/>
        </w:rPr>
      </w:pPr>
      <w:r w:rsidRPr="00672D87">
        <w:rPr>
          <w:rFonts w:ascii="Arial" w:hAnsi="Arial" w:cs="Arial"/>
          <w:i/>
          <w:sz w:val="24"/>
          <w:szCs w:val="24"/>
        </w:rPr>
        <w:t xml:space="preserve">Frequency – </w:t>
      </w:r>
      <w:r w:rsidRPr="00672D87">
        <w:rPr>
          <w:rFonts w:ascii="Arial" w:hAnsi="Arial" w:cs="Arial"/>
          <w:sz w:val="24"/>
          <w:szCs w:val="24"/>
        </w:rPr>
        <w:t>Routine – Prior to mowing operations and minimum of twice annually.</w:t>
      </w:r>
    </w:p>
    <w:p w14:paraId="5BF8231B" w14:textId="77777777" w:rsidR="0053485B" w:rsidRDefault="0053485B">
      <w:pPr>
        <w:widowControl w:val="0"/>
        <w:tabs>
          <w:tab w:val="left" w:pos="0"/>
        </w:tabs>
        <w:ind w:left="540"/>
        <w:rPr>
          <w:rFonts w:ascii="Arial" w:hAnsi="Arial" w:cs="Arial"/>
          <w:sz w:val="24"/>
          <w:szCs w:val="24"/>
        </w:rPr>
      </w:pPr>
    </w:p>
    <w:p w14:paraId="596798C0" w14:textId="77777777" w:rsidR="0053485B" w:rsidRDefault="00B1696B" w:rsidP="0054066D">
      <w:pPr>
        <w:pStyle w:val="Heading3"/>
        <w:keepNext w:val="0"/>
        <w:widowControl w:val="0"/>
        <w:suppressAutoHyphens w:val="0"/>
        <w:ind w:left="2160" w:hanging="1800"/>
        <w:jc w:val="left"/>
        <w:rPr>
          <w:rFonts w:ascii="Arial" w:hAnsi="Arial" w:cs="Arial"/>
          <w:b w:val="0"/>
          <w:bCs/>
          <w:sz w:val="24"/>
          <w:szCs w:val="24"/>
          <w:u w:val="single"/>
        </w:rPr>
      </w:pPr>
      <w:bookmarkStart w:id="100" w:name="_Toc120411692"/>
      <w:r w:rsidRPr="0057539E">
        <w:rPr>
          <w:rFonts w:ascii="Arial" w:hAnsi="Arial" w:cs="Arial"/>
          <w:b w:val="0"/>
          <w:sz w:val="24"/>
          <w:szCs w:val="24"/>
          <w:u w:val="single"/>
        </w:rPr>
        <w:t>BRC/PLD</w:t>
      </w:r>
      <w:r w:rsidR="00672D87" w:rsidRPr="0057539E">
        <w:rPr>
          <w:rFonts w:ascii="Arial" w:hAnsi="Arial" w:cs="Arial"/>
          <w:b w:val="0"/>
          <w:sz w:val="24"/>
          <w:szCs w:val="24"/>
          <w:u w:val="single"/>
        </w:rPr>
        <w:t>-3.5.</w:t>
      </w:r>
      <w:proofErr w:type="gramStart"/>
      <w:r w:rsidR="00672D87" w:rsidRPr="0057539E">
        <w:rPr>
          <w:rFonts w:ascii="Arial" w:hAnsi="Arial" w:cs="Arial"/>
          <w:b w:val="0"/>
          <w:sz w:val="24"/>
          <w:szCs w:val="24"/>
          <w:u w:val="single"/>
        </w:rPr>
        <w:t>3</w:t>
      </w:r>
      <w:r w:rsidR="00827037" w:rsidRPr="0057539E">
        <w:rPr>
          <w:rFonts w:ascii="Arial" w:hAnsi="Arial" w:cs="Arial"/>
          <w:b w:val="0"/>
          <w:sz w:val="24"/>
          <w:szCs w:val="24"/>
          <w:u w:val="single"/>
        </w:rPr>
        <w:t xml:space="preserve">  </w:t>
      </w:r>
      <w:r w:rsidR="00672D87" w:rsidRPr="0057539E">
        <w:rPr>
          <w:rFonts w:ascii="Arial" w:hAnsi="Arial" w:cs="Arial"/>
          <w:b w:val="0"/>
          <w:sz w:val="24"/>
          <w:szCs w:val="24"/>
          <w:u w:val="single"/>
        </w:rPr>
        <w:t>Overflow</w:t>
      </w:r>
      <w:proofErr w:type="gramEnd"/>
      <w:r w:rsidR="00672D87" w:rsidRPr="00672D87">
        <w:rPr>
          <w:rFonts w:ascii="Arial" w:hAnsi="Arial" w:cs="Arial"/>
          <w:b w:val="0"/>
          <w:sz w:val="24"/>
          <w:szCs w:val="24"/>
          <w:u w:val="single"/>
        </w:rPr>
        <w:t xml:space="preserve"> Outlet Works Cleaning</w:t>
      </w:r>
      <w:bookmarkEnd w:id="100"/>
    </w:p>
    <w:p w14:paraId="765BE4B3" w14:textId="77777777" w:rsidR="0053485B" w:rsidRDefault="00672D87" w:rsidP="00311556">
      <w:pPr>
        <w:pStyle w:val="BodyTextIndent"/>
        <w:widowControl w:val="0"/>
        <w:tabs>
          <w:tab w:val="clear" w:pos="0"/>
        </w:tabs>
        <w:suppressAutoHyphens w:val="0"/>
        <w:ind w:left="360" w:firstLine="0"/>
        <w:jc w:val="both"/>
        <w:rPr>
          <w:rFonts w:ascii="Arial" w:hAnsi="Arial" w:cs="Arial"/>
          <w:szCs w:val="24"/>
        </w:rPr>
      </w:pPr>
      <w:r w:rsidRPr="00672D87">
        <w:rPr>
          <w:rFonts w:ascii="Arial" w:hAnsi="Arial" w:cs="Arial"/>
          <w:szCs w:val="24"/>
        </w:rPr>
        <w:t>Debris and other materials can clog the overflow outlet work’s grate.  This activity must be performed anytime other maintenance activities are conducted to ensure proper operation.</w:t>
      </w:r>
    </w:p>
    <w:p w14:paraId="3E6196E5" w14:textId="77777777" w:rsidR="0053485B" w:rsidRPr="0057539E" w:rsidRDefault="0053485B">
      <w:pPr>
        <w:widowControl w:val="0"/>
        <w:tabs>
          <w:tab w:val="left" w:pos="0"/>
        </w:tabs>
        <w:ind w:left="540"/>
        <w:rPr>
          <w:rFonts w:ascii="Arial" w:hAnsi="Arial" w:cs="Arial"/>
          <w:szCs w:val="24"/>
        </w:rPr>
      </w:pPr>
    </w:p>
    <w:p w14:paraId="40E6B060" w14:textId="77777777" w:rsidR="0053485B" w:rsidRDefault="00672D87">
      <w:pPr>
        <w:widowControl w:val="0"/>
        <w:tabs>
          <w:tab w:val="left" w:pos="0"/>
        </w:tabs>
        <w:ind w:left="54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Routine – After significant rainfall event or concurrently with other maintenance activities.</w:t>
      </w:r>
    </w:p>
    <w:p w14:paraId="6D091CE7" w14:textId="77777777" w:rsidR="0053485B" w:rsidRDefault="00C9027A" w:rsidP="0054066D">
      <w:pPr>
        <w:widowControl w:val="0"/>
        <w:tabs>
          <w:tab w:val="left" w:pos="0"/>
        </w:tabs>
        <w:ind w:left="360"/>
        <w:rPr>
          <w:rFonts w:ascii="Arial" w:hAnsi="Arial" w:cs="Arial"/>
          <w:b/>
          <w:bCs/>
          <w:sz w:val="24"/>
          <w:szCs w:val="24"/>
          <w:u w:val="single"/>
        </w:rPr>
      </w:pPr>
      <w:r>
        <w:rPr>
          <w:rFonts w:ascii="Arial" w:hAnsi="Arial" w:cs="Arial"/>
          <w:sz w:val="24"/>
          <w:szCs w:val="24"/>
        </w:rPr>
        <w:br w:type="page"/>
      </w:r>
      <w:bookmarkStart w:id="101" w:name="_Toc120411693"/>
      <w:r w:rsidR="00B1696B" w:rsidRPr="0057539E">
        <w:rPr>
          <w:rFonts w:ascii="Arial" w:hAnsi="Arial" w:cs="Arial"/>
          <w:sz w:val="24"/>
          <w:szCs w:val="24"/>
          <w:u w:val="single"/>
        </w:rPr>
        <w:lastRenderedPageBreak/>
        <w:t>BRC/PLD</w:t>
      </w:r>
      <w:r w:rsidR="00672D87" w:rsidRPr="0057539E">
        <w:rPr>
          <w:rFonts w:ascii="Arial" w:hAnsi="Arial" w:cs="Arial"/>
          <w:sz w:val="24"/>
          <w:szCs w:val="24"/>
          <w:u w:val="single"/>
        </w:rPr>
        <w:t>-3.5.</w:t>
      </w:r>
      <w:proofErr w:type="gramStart"/>
      <w:r w:rsidR="00672D87" w:rsidRPr="0057539E">
        <w:rPr>
          <w:rFonts w:ascii="Arial" w:hAnsi="Arial" w:cs="Arial"/>
          <w:sz w:val="24"/>
          <w:szCs w:val="24"/>
          <w:u w:val="single"/>
        </w:rPr>
        <w:t>4</w:t>
      </w:r>
      <w:r w:rsidR="00827037" w:rsidRPr="0057539E">
        <w:rPr>
          <w:rFonts w:ascii="Arial" w:hAnsi="Arial" w:cs="Arial"/>
          <w:sz w:val="24"/>
          <w:szCs w:val="24"/>
          <w:u w:val="single"/>
        </w:rPr>
        <w:t xml:space="preserve">  </w:t>
      </w:r>
      <w:r w:rsidR="00672D87" w:rsidRPr="0057539E">
        <w:rPr>
          <w:rFonts w:ascii="Arial" w:hAnsi="Arial" w:cs="Arial"/>
          <w:sz w:val="24"/>
          <w:szCs w:val="24"/>
          <w:u w:val="single"/>
        </w:rPr>
        <w:t>Weed</w:t>
      </w:r>
      <w:proofErr w:type="gramEnd"/>
      <w:r w:rsidR="00672D87" w:rsidRPr="00672D87">
        <w:rPr>
          <w:rFonts w:ascii="Arial" w:hAnsi="Arial" w:cs="Arial"/>
          <w:sz w:val="24"/>
          <w:szCs w:val="24"/>
          <w:u w:val="single"/>
        </w:rPr>
        <w:t xml:space="preserve"> Control</w:t>
      </w:r>
      <w:bookmarkEnd w:id="101"/>
    </w:p>
    <w:p w14:paraId="11A6B571"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szCs w:val="24"/>
        </w:rPr>
        <w:t xml:space="preserve">Noxious weeds and other unwanted vegetation must be treated as needed throughout the </w:t>
      </w:r>
      <w:r w:rsidR="00B1696B">
        <w:rPr>
          <w:rFonts w:ascii="Arial" w:hAnsi="Arial" w:cs="Arial"/>
          <w:szCs w:val="24"/>
        </w:rPr>
        <w:t>BRC/PLD</w:t>
      </w:r>
      <w:r w:rsidRPr="00672D87">
        <w:rPr>
          <w:rFonts w:ascii="Arial" w:hAnsi="Arial" w:cs="Arial"/>
          <w:szCs w:val="24"/>
        </w:rPr>
        <w:t>.  This activity can be performed either through mechanical means (mowing/pulling) or with herbicide.  Consultation with a local Weed Inspector is highly recommended prior to the use of herbicide.  Herbicides should be utilized sparingly and as a last resort.  All herbicide applications should be in accordance with the manufacturer’s recommendations.</w:t>
      </w:r>
    </w:p>
    <w:p w14:paraId="438B7CB4" w14:textId="77777777" w:rsidR="0053485B" w:rsidRPr="0057539E" w:rsidRDefault="0053485B">
      <w:pPr>
        <w:widowControl w:val="0"/>
        <w:tabs>
          <w:tab w:val="left" w:pos="0"/>
        </w:tabs>
        <w:ind w:left="540"/>
        <w:rPr>
          <w:rFonts w:ascii="Arial" w:hAnsi="Arial" w:cs="Arial"/>
          <w:szCs w:val="24"/>
        </w:rPr>
      </w:pPr>
    </w:p>
    <w:p w14:paraId="593BD843" w14:textId="77777777" w:rsidR="0053485B" w:rsidRDefault="00672D87">
      <w:pPr>
        <w:widowControl w:val="0"/>
        <w:tabs>
          <w:tab w:val="left" w:pos="0"/>
        </w:tabs>
        <w:ind w:left="540"/>
        <w:rPr>
          <w:rFonts w:ascii="Arial" w:hAnsi="Arial" w:cs="Arial"/>
          <w:sz w:val="24"/>
          <w:szCs w:val="24"/>
        </w:rPr>
      </w:pPr>
      <w:r w:rsidRPr="00672D87">
        <w:rPr>
          <w:rFonts w:ascii="Arial" w:hAnsi="Arial" w:cs="Arial"/>
          <w:i/>
          <w:sz w:val="24"/>
          <w:szCs w:val="24"/>
        </w:rPr>
        <w:t xml:space="preserve">Frequency – </w:t>
      </w:r>
      <w:r w:rsidRPr="00672D87">
        <w:rPr>
          <w:rFonts w:ascii="Arial" w:hAnsi="Arial" w:cs="Arial"/>
          <w:sz w:val="24"/>
          <w:szCs w:val="24"/>
        </w:rPr>
        <w:t>Routine – As needed based on inspections.</w:t>
      </w:r>
    </w:p>
    <w:p w14:paraId="67E45821" w14:textId="77777777" w:rsidR="0053485B" w:rsidRDefault="0053485B">
      <w:pPr>
        <w:widowControl w:val="0"/>
        <w:tabs>
          <w:tab w:val="left" w:pos="0"/>
        </w:tabs>
        <w:ind w:left="540"/>
        <w:rPr>
          <w:rFonts w:ascii="Arial" w:hAnsi="Arial" w:cs="Arial"/>
          <w:sz w:val="24"/>
          <w:szCs w:val="24"/>
        </w:rPr>
      </w:pPr>
    </w:p>
    <w:p w14:paraId="3E15E95E" w14:textId="77777777" w:rsidR="0053485B" w:rsidRDefault="00B1696B">
      <w:pPr>
        <w:pStyle w:val="Heading1"/>
        <w:keepNext w:val="0"/>
        <w:widowControl w:val="0"/>
        <w:tabs>
          <w:tab w:val="clear" w:pos="0"/>
        </w:tabs>
        <w:suppressAutoHyphens w:val="0"/>
        <w:ind w:left="1440" w:hanging="1080"/>
        <w:rPr>
          <w:rFonts w:ascii="Arial" w:hAnsi="Arial" w:cs="Arial"/>
          <w:b/>
          <w:bCs/>
          <w:szCs w:val="24"/>
        </w:rPr>
      </w:pPr>
      <w:bookmarkStart w:id="102" w:name="_Toc120411694"/>
      <w:r>
        <w:rPr>
          <w:rFonts w:ascii="Arial" w:hAnsi="Arial" w:cs="Arial"/>
          <w:b/>
          <w:szCs w:val="24"/>
        </w:rPr>
        <w:t>BRC/PLD</w:t>
      </w:r>
      <w:r w:rsidR="00672D87" w:rsidRPr="00672D87">
        <w:rPr>
          <w:rFonts w:ascii="Arial" w:hAnsi="Arial" w:cs="Arial"/>
          <w:b/>
          <w:szCs w:val="24"/>
        </w:rPr>
        <w:t>-3.6</w:t>
      </w:r>
      <w:r w:rsidR="00672D87" w:rsidRPr="00672D87">
        <w:rPr>
          <w:rFonts w:ascii="Arial" w:hAnsi="Arial" w:cs="Arial"/>
          <w:b/>
          <w:szCs w:val="24"/>
        </w:rPr>
        <w:tab/>
        <w:t>M</w:t>
      </w:r>
      <w:r w:rsidR="00827037">
        <w:rPr>
          <w:rFonts w:ascii="Arial" w:hAnsi="Arial" w:cs="Arial"/>
          <w:b/>
          <w:szCs w:val="24"/>
        </w:rPr>
        <w:t>inor Maintenance Activities</w:t>
      </w:r>
      <w:bookmarkEnd w:id="102"/>
    </w:p>
    <w:p w14:paraId="69A68CE5" w14:textId="77777777" w:rsidR="0053485B" w:rsidRPr="00242773" w:rsidRDefault="00672D87" w:rsidP="00311556">
      <w:pPr>
        <w:pStyle w:val="Heading4"/>
        <w:keepNext w:val="0"/>
        <w:widowControl w:val="0"/>
        <w:suppressAutoHyphens w:val="0"/>
        <w:ind w:left="360"/>
        <w:jc w:val="both"/>
        <w:rPr>
          <w:rFonts w:ascii="Arial" w:hAnsi="Arial" w:cs="Arial"/>
          <w:b/>
          <w:bCs/>
          <w:sz w:val="24"/>
          <w:szCs w:val="24"/>
          <w:u w:val="none"/>
        </w:rPr>
      </w:pPr>
      <w:r w:rsidRPr="00242773">
        <w:rPr>
          <w:rFonts w:ascii="Arial" w:hAnsi="Arial" w:cs="Arial"/>
          <w:bCs/>
          <w:sz w:val="24"/>
          <w:szCs w:val="24"/>
          <w:u w:val="none"/>
        </w:rPr>
        <w:t xml:space="preserve">This work consists of a variety of isolated or small-scale maintenance/operational problems.  Most of this work can be completed by a small crew, hand tools, and small equipment.  These items </w:t>
      </w:r>
      <w:r w:rsidRPr="00242773">
        <w:rPr>
          <w:rFonts w:ascii="Arial" w:hAnsi="Arial" w:cs="Arial"/>
          <w:sz w:val="24"/>
          <w:szCs w:val="24"/>
          <w:u w:val="none"/>
        </w:rPr>
        <w:t>require</w:t>
      </w:r>
      <w:r w:rsidRPr="00242773">
        <w:rPr>
          <w:rFonts w:ascii="Arial" w:hAnsi="Arial" w:cs="Arial"/>
          <w:bCs/>
          <w:sz w:val="24"/>
          <w:szCs w:val="24"/>
          <w:u w:val="none"/>
        </w:rPr>
        <w:t xml:space="preserve"> approval by the City of Aurora Water Staff.  Completed inspection and maintenance forms shall be submitted to City of Aurora for each inspection and maintenance period.  In the event the </w:t>
      </w:r>
      <w:r w:rsidR="00B1696B" w:rsidRPr="00242773">
        <w:rPr>
          <w:rFonts w:ascii="Arial" w:hAnsi="Arial" w:cs="Arial"/>
          <w:bCs/>
          <w:sz w:val="24"/>
          <w:szCs w:val="24"/>
          <w:u w:val="none"/>
        </w:rPr>
        <w:t>BRC/PLD</w:t>
      </w:r>
      <w:r w:rsidRPr="00242773">
        <w:rPr>
          <w:rFonts w:ascii="Arial" w:hAnsi="Arial" w:cs="Arial"/>
          <w:bCs/>
          <w:sz w:val="24"/>
          <w:szCs w:val="24"/>
          <w:u w:val="none"/>
        </w:rPr>
        <w:t xml:space="preserve"> needs to be dewatered, care should be given to ensure sediment, filter material and other pollutants are not discharged.  All dewatering activities shall be coordinated with the City of Aurora Water Staff.</w:t>
      </w:r>
    </w:p>
    <w:p w14:paraId="35780D8D" w14:textId="77777777" w:rsidR="0053485B" w:rsidRDefault="0053485B">
      <w:pPr>
        <w:widowControl w:val="0"/>
        <w:ind w:left="360"/>
        <w:rPr>
          <w:rFonts w:ascii="Arial" w:hAnsi="Arial" w:cs="Arial"/>
          <w:sz w:val="24"/>
          <w:szCs w:val="24"/>
        </w:rPr>
      </w:pPr>
    </w:p>
    <w:p w14:paraId="59ACA453" w14:textId="77777777" w:rsidR="0053485B" w:rsidRDefault="00672D87">
      <w:pPr>
        <w:widowControl w:val="0"/>
        <w:jc w:val="center"/>
        <w:rPr>
          <w:rFonts w:ascii="Arial" w:hAnsi="Arial" w:cs="Arial"/>
          <w:b/>
          <w:bCs/>
          <w:sz w:val="24"/>
          <w:szCs w:val="24"/>
        </w:rPr>
      </w:pPr>
      <w:r w:rsidRPr="00672D87">
        <w:rPr>
          <w:rFonts w:ascii="Arial" w:hAnsi="Arial" w:cs="Arial"/>
          <w:b/>
          <w:bCs/>
          <w:sz w:val="24"/>
          <w:szCs w:val="24"/>
        </w:rPr>
        <w:t xml:space="preserve">Table </w:t>
      </w:r>
      <w:r w:rsidR="00B1696B">
        <w:rPr>
          <w:rFonts w:ascii="Arial" w:hAnsi="Arial" w:cs="Arial"/>
          <w:b/>
          <w:bCs/>
          <w:sz w:val="24"/>
          <w:szCs w:val="24"/>
        </w:rPr>
        <w:t>BRC/PLD</w:t>
      </w:r>
      <w:r w:rsidRPr="00672D87">
        <w:rPr>
          <w:rFonts w:ascii="Arial" w:hAnsi="Arial" w:cs="Arial"/>
          <w:b/>
          <w:bCs/>
          <w:sz w:val="24"/>
          <w:szCs w:val="24"/>
        </w:rPr>
        <w:t>-3</w:t>
      </w:r>
    </w:p>
    <w:p w14:paraId="4F28F6A4" w14:textId="77777777" w:rsidR="0053485B" w:rsidRDefault="00672D87">
      <w:pPr>
        <w:widowControl w:val="0"/>
        <w:jc w:val="center"/>
        <w:rPr>
          <w:rFonts w:ascii="Arial" w:hAnsi="Arial" w:cs="Arial"/>
          <w:sz w:val="24"/>
          <w:szCs w:val="24"/>
        </w:rPr>
      </w:pPr>
      <w:r w:rsidRPr="00672D87">
        <w:rPr>
          <w:rFonts w:ascii="Arial" w:hAnsi="Arial" w:cs="Arial"/>
          <w:b/>
          <w:bCs/>
          <w:sz w:val="24"/>
          <w:szCs w:val="24"/>
        </w:rPr>
        <w:t>Summary of Minor Maintenance Activities</w:t>
      </w:r>
    </w:p>
    <w:p w14:paraId="718AE065" w14:textId="77777777" w:rsidR="0053485B" w:rsidRDefault="0053485B">
      <w:pPr>
        <w:widowControl w:val="0"/>
        <w:ind w:left="360"/>
        <w:rPr>
          <w:rFonts w:ascii="Arial" w:hAnsi="Arial" w:cs="Arial"/>
          <w:sz w:val="24"/>
          <w:szCs w:val="24"/>
        </w:rPr>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800"/>
        <w:gridCol w:w="2034"/>
        <w:gridCol w:w="2466"/>
      </w:tblGrid>
      <w:tr w:rsidR="00B96A9E" w:rsidRPr="00A673AB" w14:paraId="7AB1F308" w14:textId="77777777" w:rsidTr="00C9027A">
        <w:trPr>
          <w:trHeight w:val="665"/>
        </w:trPr>
        <w:tc>
          <w:tcPr>
            <w:tcW w:w="2520" w:type="dxa"/>
            <w:tcBorders>
              <w:bottom w:val="single" w:sz="4" w:space="0" w:color="auto"/>
            </w:tcBorders>
            <w:vAlign w:val="center"/>
          </w:tcPr>
          <w:p w14:paraId="77CF7554" w14:textId="77777777" w:rsidR="0053485B" w:rsidRDefault="00672D87">
            <w:pPr>
              <w:pStyle w:val="Header"/>
              <w:widowControl w:val="0"/>
              <w:jc w:val="center"/>
              <w:rPr>
                <w:rFonts w:ascii="Arial" w:hAnsi="Arial" w:cs="Arial"/>
                <w:b/>
                <w:bCs/>
              </w:rPr>
            </w:pPr>
            <w:r w:rsidRPr="00672D87">
              <w:rPr>
                <w:rFonts w:ascii="Arial" w:hAnsi="Arial" w:cs="Arial"/>
                <w:b/>
                <w:bCs/>
              </w:rPr>
              <w:t>Maintenance Activity</w:t>
            </w:r>
          </w:p>
        </w:tc>
        <w:tc>
          <w:tcPr>
            <w:tcW w:w="1800" w:type="dxa"/>
            <w:tcBorders>
              <w:bottom w:val="single" w:sz="4" w:space="0" w:color="auto"/>
            </w:tcBorders>
            <w:vAlign w:val="center"/>
          </w:tcPr>
          <w:p w14:paraId="6CD5146B" w14:textId="77777777" w:rsidR="0053485B" w:rsidRDefault="00672D87">
            <w:pPr>
              <w:pStyle w:val="Header"/>
              <w:widowControl w:val="0"/>
              <w:jc w:val="center"/>
              <w:rPr>
                <w:rFonts w:ascii="Arial" w:hAnsi="Arial" w:cs="Arial"/>
                <w:b/>
                <w:bCs/>
              </w:rPr>
            </w:pPr>
            <w:r w:rsidRPr="00672D87">
              <w:rPr>
                <w:rFonts w:ascii="Arial" w:hAnsi="Arial" w:cs="Arial"/>
                <w:b/>
                <w:bCs/>
              </w:rPr>
              <w:t>Minimum Frequency</w:t>
            </w:r>
          </w:p>
        </w:tc>
        <w:tc>
          <w:tcPr>
            <w:tcW w:w="2034" w:type="dxa"/>
            <w:tcBorders>
              <w:bottom w:val="single" w:sz="4" w:space="0" w:color="auto"/>
            </w:tcBorders>
            <w:vAlign w:val="center"/>
          </w:tcPr>
          <w:p w14:paraId="457D4548" w14:textId="77777777" w:rsidR="0053485B" w:rsidRDefault="00672D87">
            <w:pPr>
              <w:pStyle w:val="Header"/>
              <w:widowControl w:val="0"/>
              <w:jc w:val="center"/>
              <w:rPr>
                <w:rFonts w:ascii="Arial" w:hAnsi="Arial" w:cs="Arial"/>
                <w:b/>
                <w:bCs/>
              </w:rPr>
            </w:pPr>
            <w:r w:rsidRPr="00672D87">
              <w:rPr>
                <w:rFonts w:ascii="Arial" w:hAnsi="Arial" w:cs="Arial"/>
                <w:b/>
                <w:bCs/>
              </w:rPr>
              <w:t>Look for:</w:t>
            </w:r>
          </w:p>
        </w:tc>
        <w:tc>
          <w:tcPr>
            <w:tcW w:w="2466" w:type="dxa"/>
            <w:tcBorders>
              <w:bottom w:val="single" w:sz="4" w:space="0" w:color="auto"/>
            </w:tcBorders>
            <w:vAlign w:val="center"/>
          </w:tcPr>
          <w:p w14:paraId="71D7B119" w14:textId="77777777" w:rsidR="0053485B" w:rsidRDefault="00672D87">
            <w:pPr>
              <w:pStyle w:val="Header"/>
              <w:widowControl w:val="0"/>
              <w:jc w:val="center"/>
              <w:rPr>
                <w:rFonts w:ascii="Arial" w:hAnsi="Arial" w:cs="Arial"/>
                <w:b/>
                <w:bCs/>
              </w:rPr>
            </w:pPr>
            <w:r w:rsidRPr="00672D87">
              <w:rPr>
                <w:rFonts w:ascii="Arial" w:hAnsi="Arial" w:cs="Arial"/>
                <w:b/>
                <w:bCs/>
              </w:rPr>
              <w:t>Maintenance Action</w:t>
            </w:r>
          </w:p>
        </w:tc>
      </w:tr>
      <w:tr w:rsidR="00B96A9E" w:rsidRPr="00A673AB" w14:paraId="59C4DC0E" w14:textId="77777777" w:rsidTr="00C9027A">
        <w:trPr>
          <w:trHeight w:val="170"/>
        </w:trPr>
        <w:tc>
          <w:tcPr>
            <w:tcW w:w="2520" w:type="dxa"/>
            <w:shd w:val="clear" w:color="auto" w:fill="606060"/>
          </w:tcPr>
          <w:p w14:paraId="17C569ED" w14:textId="77777777" w:rsidR="0053485B" w:rsidRDefault="0053485B">
            <w:pPr>
              <w:widowControl w:val="0"/>
              <w:rPr>
                <w:rFonts w:ascii="Arial" w:hAnsi="Arial" w:cs="Arial"/>
              </w:rPr>
            </w:pPr>
          </w:p>
        </w:tc>
        <w:tc>
          <w:tcPr>
            <w:tcW w:w="1800" w:type="dxa"/>
            <w:shd w:val="clear" w:color="auto" w:fill="606060"/>
          </w:tcPr>
          <w:p w14:paraId="0B7D71DB" w14:textId="77777777" w:rsidR="0053485B" w:rsidRDefault="0053485B">
            <w:pPr>
              <w:widowControl w:val="0"/>
              <w:rPr>
                <w:rFonts w:ascii="Arial" w:hAnsi="Arial" w:cs="Arial"/>
              </w:rPr>
            </w:pPr>
          </w:p>
        </w:tc>
        <w:tc>
          <w:tcPr>
            <w:tcW w:w="2034" w:type="dxa"/>
            <w:shd w:val="clear" w:color="auto" w:fill="606060"/>
          </w:tcPr>
          <w:p w14:paraId="6685A058" w14:textId="77777777" w:rsidR="0053485B" w:rsidRDefault="0053485B">
            <w:pPr>
              <w:widowControl w:val="0"/>
              <w:rPr>
                <w:rFonts w:ascii="Arial" w:hAnsi="Arial" w:cs="Arial"/>
              </w:rPr>
            </w:pPr>
          </w:p>
        </w:tc>
        <w:tc>
          <w:tcPr>
            <w:tcW w:w="2466" w:type="dxa"/>
            <w:shd w:val="clear" w:color="auto" w:fill="606060"/>
          </w:tcPr>
          <w:p w14:paraId="2F653C3E" w14:textId="77777777" w:rsidR="0053485B" w:rsidRDefault="0053485B">
            <w:pPr>
              <w:widowControl w:val="0"/>
              <w:rPr>
                <w:rFonts w:ascii="Arial" w:hAnsi="Arial" w:cs="Arial"/>
              </w:rPr>
            </w:pPr>
          </w:p>
        </w:tc>
      </w:tr>
      <w:tr w:rsidR="00B96A9E" w:rsidRPr="00A673AB" w14:paraId="4DB4C763" w14:textId="77777777" w:rsidTr="0057539E">
        <w:tc>
          <w:tcPr>
            <w:tcW w:w="2520" w:type="dxa"/>
            <w:vAlign w:val="center"/>
          </w:tcPr>
          <w:p w14:paraId="703AF480" w14:textId="77777777" w:rsidR="0053485B" w:rsidRDefault="00672D87" w:rsidP="0057539E">
            <w:pPr>
              <w:pStyle w:val="Heading9"/>
              <w:keepNext w:val="0"/>
              <w:widowControl w:val="0"/>
              <w:suppressAutoHyphens w:val="0"/>
              <w:rPr>
                <w:rFonts w:ascii="Arial" w:hAnsi="Arial" w:cs="Arial"/>
                <w:b/>
                <w:sz w:val="20"/>
                <w:u w:val="none"/>
              </w:rPr>
            </w:pPr>
            <w:r w:rsidRPr="00672D87">
              <w:rPr>
                <w:rFonts w:ascii="Arial" w:hAnsi="Arial" w:cs="Arial"/>
                <w:b/>
                <w:sz w:val="20"/>
                <w:u w:val="none"/>
              </w:rPr>
              <w:t>Sediment/Pollutant Removal</w:t>
            </w:r>
          </w:p>
        </w:tc>
        <w:tc>
          <w:tcPr>
            <w:tcW w:w="1800" w:type="dxa"/>
            <w:vAlign w:val="center"/>
          </w:tcPr>
          <w:p w14:paraId="20C2D687" w14:textId="77777777" w:rsidR="0053485B" w:rsidRDefault="00672D87" w:rsidP="0057539E">
            <w:pPr>
              <w:widowControl w:val="0"/>
              <w:rPr>
                <w:rFonts w:ascii="Arial" w:hAnsi="Arial" w:cs="Arial"/>
              </w:rPr>
            </w:pPr>
            <w:r w:rsidRPr="00672D87">
              <w:rPr>
                <w:rFonts w:ascii="Arial" w:hAnsi="Arial" w:cs="Arial"/>
              </w:rPr>
              <w:t>As needed; Based on infiltration test</w:t>
            </w:r>
          </w:p>
        </w:tc>
        <w:tc>
          <w:tcPr>
            <w:tcW w:w="2034" w:type="dxa"/>
            <w:vAlign w:val="center"/>
          </w:tcPr>
          <w:p w14:paraId="6DACAE9D" w14:textId="77777777" w:rsidR="0053485B" w:rsidRDefault="00672D87" w:rsidP="0057539E">
            <w:pPr>
              <w:widowControl w:val="0"/>
              <w:rPr>
                <w:rFonts w:ascii="Arial" w:hAnsi="Arial" w:cs="Arial"/>
              </w:rPr>
            </w:pPr>
            <w:r w:rsidRPr="00672D87">
              <w:rPr>
                <w:rFonts w:ascii="Arial" w:hAnsi="Arial" w:cs="Arial"/>
              </w:rPr>
              <w:t>Sediment build-up; decrease in infiltration rate</w:t>
            </w:r>
          </w:p>
        </w:tc>
        <w:tc>
          <w:tcPr>
            <w:tcW w:w="2466" w:type="dxa"/>
            <w:vAlign w:val="center"/>
          </w:tcPr>
          <w:p w14:paraId="14B3B85F" w14:textId="77777777" w:rsidR="0053485B" w:rsidRDefault="00672D87" w:rsidP="0057539E">
            <w:pPr>
              <w:widowControl w:val="0"/>
              <w:rPr>
                <w:rFonts w:ascii="Arial" w:hAnsi="Arial" w:cs="Arial"/>
              </w:rPr>
            </w:pPr>
            <w:r w:rsidRPr="00672D87">
              <w:rPr>
                <w:rFonts w:ascii="Arial" w:hAnsi="Arial" w:cs="Arial"/>
              </w:rPr>
              <w:t>Remove and dispose of sediment</w:t>
            </w:r>
          </w:p>
        </w:tc>
      </w:tr>
      <w:tr w:rsidR="00B96A9E" w:rsidRPr="00A673AB" w14:paraId="4EC31EB7" w14:textId="77777777" w:rsidTr="0057539E">
        <w:tc>
          <w:tcPr>
            <w:tcW w:w="2520" w:type="dxa"/>
            <w:vAlign w:val="center"/>
          </w:tcPr>
          <w:p w14:paraId="2B52079E" w14:textId="77777777" w:rsidR="0053485B" w:rsidRDefault="00672D87" w:rsidP="0057539E">
            <w:pPr>
              <w:widowControl w:val="0"/>
              <w:rPr>
                <w:rFonts w:ascii="Arial" w:hAnsi="Arial" w:cs="Arial"/>
                <w:b/>
                <w:bCs/>
              </w:rPr>
            </w:pPr>
            <w:r w:rsidRPr="00672D87">
              <w:rPr>
                <w:rFonts w:ascii="Arial" w:hAnsi="Arial" w:cs="Arial"/>
                <w:b/>
                <w:bCs/>
              </w:rPr>
              <w:t>Erosion Repair</w:t>
            </w:r>
          </w:p>
        </w:tc>
        <w:tc>
          <w:tcPr>
            <w:tcW w:w="1800" w:type="dxa"/>
            <w:vAlign w:val="center"/>
          </w:tcPr>
          <w:p w14:paraId="04FB0C66" w14:textId="77777777" w:rsidR="0053485B" w:rsidRDefault="00672D87" w:rsidP="0057539E">
            <w:pPr>
              <w:widowControl w:val="0"/>
              <w:rPr>
                <w:rFonts w:ascii="Arial" w:hAnsi="Arial" w:cs="Arial"/>
              </w:rPr>
            </w:pPr>
            <w:r w:rsidRPr="00672D87">
              <w:rPr>
                <w:rFonts w:ascii="Arial" w:hAnsi="Arial" w:cs="Arial"/>
              </w:rPr>
              <w:t>As needed, based upon inspection</w:t>
            </w:r>
          </w:p>
        </w:tc>
        <w:tc>
          <w:tcPr>
            <w:tcW w:w="2034" w:type="dxa"/>
            <w:vAlign w:val="center"/>
          </w:tcPr>
          <w:p w14:paraId="2E1749EC" w14:textId="77777777" w:rsidR="0053485B" w:rsidRDefault="00672D87" w:rsidP="0057539E">
            <w:pPr>
              <w:widowControl w:val="0"/>
              <w:rPr>
                <w:rFonts w:ascii="Arial" w:hAnsi="Arial" w:cs="Arial"/>
              </w:rPr>
            </w:pPr>
            <w:r w:rsidRPr="00672D87">
              <w:rPr>
                <w:rFonts w:ascii="Arial" w:hAnsi="Arial" w:cs="Arial"/>
              </w:rPr>
              <w:t>Rills/gullies forming on embankments</w:t>
            </w:r>
          </w:p>
        </w:tc>
        <w:tc>
          <w:tcPr>
            <w:tcW w:w="2466" w:type="dxa"/>
            <w:vAlign w:val="center"/>
          </w:tcPr>
          <w:p w14:paraId="4E7BA44C" w14:textId="77777777" w:rsidR="0053485B" w:rsidRDefault="00672D87" w:rsidP="0057539E">
            <w:pPr>
              <w:widowControl w:val="0"/>
              <w:rPr>
                <w:rFonts w:ascii="Arial" w:hAnsi="Arial" w:cs="Arial"/>
              </w:rPr>
            </w:pPr>
            <w:r w:rsidRPr="00672D87">
              <w:rPr>
                <w:rFonts w:ascii="Arial" w:hAnsi="Arial" w:cs="Arial"/>
              </w:rPr>
              <w:t>Repair eroded areas &amp;</w:t>
            </w:r>
          </w:p>
          <w:p w14:paraId="785ACEF9" w14:textId="77777777" w:rsidR="0053485B" w:rsidRDefault="00672D87" w:rsidP="0057539E">
            <w:pPr>
              <w:widowControl w:val="0"/>
              <w:rPr>
                <w:rFonts w:ascii="Arial" w:hAnsi="Arial" w:cs="Arial"/>
              </w:rPr>
            </w:pPr>
            <w:r w:rsidRPr="00672D87">
              <w:rPr>
                <w:rFonts w:ascii="Arial" w:hAnsi="Arial" w:cs="Arial"/>
              </w:rPr>
              <w:t>revegetate; address cause</w:t>
            </w:r>
          </w:p>
        </w:tc>
      </w:tr>
      <w:tr w:rsidR="00B96A9E" w:rsidRPr="00A673AB" w14:paraId="5491FEBF" w14:textId="77777777" w:rsidTr="0057539E">
        <w:tc>
          <w:tcPr>
            <w:tcW w:w="2520" w:type="dxa"/>
            <w:vAlign w:val="center"/>
          </w:tcPr>
          <w:p w14:paraId="2E7E40DA" w14:textId="77777777" w:rsidR="0053485B" w:rsidRDefault="00672D87" w:rsidP="0057539E">
            <w:pPr>
              <w:widowControl w:val="0"/>
              <w:rPr>
                <w:rFonts w:ascii="Arial" w:hAnsi="Arial" w:cs="Arial"/>
                <w:b/>
                <w:bCs/>
              </w:rPr>
            </w:pPr>
            <w:r w:rsidRPr="00672D87">
              <w:rPr>
                <w:rFonts w:ascii="Arial" w:hAnsi="Arial" w:cs="Arial"/>
                <w:b/>
                <w:bCs/>
              </w:rPr>
              <w:t>Jet Vac/Cleaning underdrain system</w:t>
            </w:r>
          </w:p>
        </w:tc>
        <w:tc>
          <w:tcPr>
            <w:tcW w:w="1800" w:type="dxa"/>
            <w:vAlign w:val="center"/>
          </w:tcPr>
          <w:p w14:paraId="3C8AB407" w14:textId="77777777" w:rsidR="0053485B" w:rsidRDefault="00672D87" w:rsidP="0057539E">
            <w:pPr>
              <w:widowControl w:val="0"/>
              <w:rPr>
                <w:rFonts w:ascii="Arial" w:hAnsi="Arial" w:cs="Arial"/>
              </w:rPr>
            </w:pPr>
            <w:r w:rsidRPr="00672D87">
              <w:rPr>
                <w:rFonts w:ascii="Arial" w:hAnsi="Arial" w:cs="Arial"/>
              </w:rPr>
              <w:t>As needed, based upon inspection</w:t>
            </w:r>
          </w:p>
        </w:tc>
        <w:tc>
          <w:tcPr>
            <w:tcW w:w="2034" w:type="dxa"/>
            <w:vAlign w:val="center"/>
          </w:tcPr>
          <w:p w14:paraId="3029394D" w14:textId="77777777" w:rsidR="0053485B" w:rsidRDefault="00672D87" w:rsidP="0057539E">
            <w:pPr>
              <w:widowControl w:val="0"/>
              <w:rPr>
                <w:rFonts w:ascii="Arial" w:hAnsi="Arial" w:cs="Arial"/>
              </w:rPr>
            </w:pPr>
            <w:r w:rsidRPr="00672D87">
              <w:rPr>
                <w:rFonts w:ascii="Arial" w:hAnsi="Arial" w:cs="Arial"/>
              </w:rPr>
              <w:t>Sediment build-up /non draining system</w:t>
            </w:r>
          </w:p>
        </w:tc>
        <w:tc>
          <w:tcPr>
            <w:tcW w:w="2466" w:type="dxa"/>
            <w:vAlign w:val="center"/>
          </w:tcPr>
          <w:p w14:paraId="388800C3" w14:textId="77777777" w:rsidR="0053485B" w:rsidRDefault="00672D87" w:rsidP="0057539E">
            <w:pPr>
              <w:widowControl w:val="0"/>
              <w:rPr>
                <w:rFonts w:ascii="Arial" w:hAnsi="Arial" w:cs="Arial"/>
              </w:rPr>
            </w:pPr>
            <w:r w:rsidRPr="00672D87">
              <w:rPr>
                <w:rFonts w:ascii="Arial" w:hAnsi="Arial" w:cs="Arial"/>
              </w:rPr>
              <w:t>Clean drains; Jet-Vac if needed</w:t>
            </w:r>
          </w:p>
        </w:tc>
      </w:tr>
    </w:tbl>
    <w:p w14:paraId="7FE6D148" w14:textId="77777777" w:rsidR="0053485B" w:rsidRDefault="0053485B">
      <w:pPr>
        <w:pStyle w:val="Heading3"/>
        <w:keepNext w:val="0"/>
        <w:widowControl w:val="0"/>
        <w:suppressAutoHyphens w:val="0"/>
        <w:ind w:left="1800" w:hanging="1260"/>
        <w:jc w:val="left"/>
        <w:rPr>
          <w:rFonts w:ascii="Arial" w:hAnsi="Arial" w:cs="Arial"/>
          <w:b w:val="0"/>
          <w:bCs/>
          <w:sz w:val="24"/>
          <w:szCs w:val="24"/>
        </w:rPr>
      </w:pPr>
      <w:bookmarkStart w:id="103" w:name="_Toc120411695"/>
    </w:p>
    <w:p w14:paraId="54F7A693" w14:textId="77777777" w:rsidR="0053485B" w:rsidRDefault="00B1696B" w:rsidP="0054066D">
      <w:pPr>
        <w:pStyle w:val="Heading3"/>
        <w:keepNext w:val="0"/>
        <w:widowControl w:val="0"/>
        <w:suppressAutoHyphens w:val="0"/>
        <w:ind w:left="1620" w:hanging="1260"/>
        <w:jc w:val="left"/>
        <w:rPr>
          <w:rFonts w:ascii="Arial" w:hAnsi="Arial" w:cs="Arial"/>
          <w:b w:val="0"/>
          <w:bCs/>
          <w:sz w:val="24"/>
          <w:szCs w:val="24"/>
          <w:u w:val="single"/>
        </w:rPr>
      </w:pPr>
      <w:r w:rsidRPr="0057539E">
        <w:rPr>
          <w:rFonts w:ascii="Arial" w:hAnsi="Arial" w:cs="Arial"/>
          <w:b w:val="0"/>
          <w:sz w:val="24"/>
          <w:szCs w:val="24"/>
          <w:u w:val="single"/>
        </w:rPr>
        <w:t>BRC/PLD</w:t>
      </w:r>
      <w:r w:rsidR="00672D87" w:rsidRPr="0057539E">
        <w:rPr>
          <w:rFonts w:ascii="Arial" w:hAnsi="Arial" w:cs="Arial"/>
          <w:b w:val="0"/>
          <w:sz w:val="24"/>
          <w:szCs w:val="24"/>
          <w:u w:val="single"/>
        </w:rPr>
        <w:t>-3.6.</w:t>
      </w:r>
      <w:proofErr w:type="gramStart"/>
      <w:r w:rsidR="00672D87" w:rsidRPr="0057539E">
        <w:rPr>
          <w:rFonts w:ascii="Arial" w:hAnsi="Arial" w:cs="Arial"/>
          <w:b w:val="0"/>
          <w:sz w:val="24"/>
          <w:szCs w:val="24"/>
          <w:u w:val="single"/>
        </w:rPr>
        <w:t>1</w:t>
      </w:r>
      <w:r w:rsidR="00827037" w:rsidRPr="0057539E">
        <w:rPr>
          <w:rFonts w:ascii="Arial" w:hAnsi="Arial" w:cs="Arial"/>
          <w:b w:val="0"/>
          <w:sz w:val="24"/>
          <w:szCs w:val="24"/>
          <w:u w:val="single"/>
        </w:rPr>
        <w:t xml:space="preserve">  </w:t>
      </w:r>
      <w:r w:rsidR="00672D87" w:rsidRPr="0057539E">
        <w:rPr>
          <w:rFonts w:ascii="Arial" w:hAnsi="Arial" w:cs="Arial"/>
          <w:b w:val="0"/>
          <w:sz w:val="24"/>
          <w:szCs w:val="24"/>
          <w:u w:val="single"/>
        </w:rPr>
        <w:t>Sediment</w:t>
      </w:r>
      <w:proofErr w:type="gramEnd"/>
      <w:r w:rsidR="00672D87" w:rsidRPr="00672D87">
        <w:rPr>
          <w:rFonts w:ascii="Arial" w:hAnsi="Arial" w:cs="Arial"/>
          <w:b w:val="0"/>
          <w:sz w:val="24"/>
          <w:szCs w:val="24"/>
          <w:u w:val="single"/>
        </w:rPr>
        <w:t>/Pollutant Removal</w:t>
      </w:r>
      <w:bookmarkEnd w:id="103"/>
    </w:p>
    <w:p w14:paraId="3BBE3323" w14:textId="77777777" w:rsidR="0053485B" w:rsidRDefault="00672D87" w:rsidP="00311556">
      <w:pPr>
        <w:pStyle w:val="BodyTextIndent"/>
        <w:widowControl w:val="0"/>
        <w:suppressAutoHyphens w:val="0"/>
        <w:ind w:left="360" w:firstLine="0"/>
        <w:jc w:val="both"/>
        <w:rPr>
          <w:rFonts w:ascii="Arial" w:hAnsi="Arial" w:cs="Arial"/>
          <w:bCs/>
        </w:rPr>
      </w:pPr>
      <w:r w:rsidRPr="00672D87">
        <w:rPr>
          <w:rFonts w:ascii="Arial" w:hAnsi="Arial" w:cs="Arial"/>
        </w:rPr>
        <w:t xml:space="preserve">Sediment/Pollutant removal is necessary to ensure proper function of the filter media.  </w:t>
      </w:r>
      <w:r w:rsidRPr="00672D87">
        <w:rPr>
          <w:rFonts w:ascii="Arial" w:hAnsi="Arial" w:cs="Arial"/>
          <w:bCs/>
        </w:rPr>
        <w:t xml:space="preserve">The infiltration rate of the </w:t>
      </w:r>
      <w:r w:rsidR="00B1696B">
        <w:rPr>
          <w:rFonts w:ascii="Arial" w:hAnsi="Arial" w:cs="Arial"/>
          <w:bCs/>
        </w:rPr>
        <w:t>BRC/PLD</w:t>
      </w:r>
      <w:r w:rsidRPr="00672D87">
        <w:rPr>
          <w:rFonts w:ascii="Arial" w:hAnsi="Arial" w:cs="Arial"/>
          <w:bCs/>
        </w:rPr>
        <w:t xml:space="preserve"> needs to be checked </w:t>
      </w:r>
      <w:proofErr w:type="gramStart"/>
      <w:r w:rsidRPr="00672D87">
        <w:rPr>
          <w:rFonts w:ascii="Arial" w:hAnsi="Arial" w:cs="Arial"/>
          <w:bCs/>
        </w:rPr>
        <w:t>in order to</w:t>
      </w:r>
      <w:proofErr w:type="gramEnd"/>
      <w:r w:rsidRPr="00672D87">
        <w:rPr>
          <w:rFonts w:ascii="Arial" w:hAnsi="Arial" w:cs="Arial"/>
          <w:bCs/>
        </w:rPr>
        <w:t xml:space="preserve"> ensure proper functioning of the </w:t>
      </w:r>
      <w:r w:rsidR="00B1696B">
        <w:rPr>
          <w:rFonts w:ascii="Arial" w:hAnsi="Arial" w:cs="Arial"/>
          <w:bCs/>
        </w:rPr>
        <w:t>BRC/PLD</w:t>
      </w:r>
      <w:r w:rsidRPr="00672D87">
        <w:rPr>
          <w:rFonts w:ascii="Arial" w:hAnsi="Arial" w:cs="Arial"/>
          <w:bCs/>
        </w:rPr>
        <w:t xml:space="preserve">.  Generally, a </w:t>
      </w:r>
      <w:r w:rsidR="00B1696B">
        <w:rPr>
          <w:rFonts w:ascii="Arial" w:hAnsi="Arial" w:cs="Arial"/>
          <w:bCs/>
        </w:rPr>
        <w:t>BRC/PLD</w:t>
      </w:r>
      <w:r w:rsidRPr="00672D87">
        <w:rPr>
          <w:rFonts w:ascii="Arial" w:hAnsi="Arial" w:cs="Arial"/>
          <w:bCs/>
        </w:rPr>
        <w:t xml:space="preserve"> should drain completely within </w:t>
      </w:r>
      <w:r w:rsidR="00827037">
        <w:rPr>
          <w:rFonts w:ascii="Arial" w:hAnsi="Arial" w:cs="Arial"/>
          <w:bCs/>
        </w:rPr>
        <w:t>twelve (</w:t>
      </w:r>
      <w:r w:rsidRPr="00672D87">
        <w:rPr>
          <w:rFonts w:ascii="Arial" w:hAnsi="Arial" w:cs="Arial"/>
          <w:bCs/>
        </w:rPr>
        <w:t>12</w:t>
      </w:r>
      <w:r w:rsidR="00827037">
        <w:rPr>
          <w:rFonts w:ascii="Arial" w:hAnsi="Arial" w:cs="Arial"/>
          <w:bCs/>
        </w:rPr>
        <w:t xml:space="preserve">) </w:t>
      </w:r>
      <w:r w:rsidRPr="00672D87">
        <w:rPr>
          <w:rFonts w:ascii="Arial" w:hAnsi="Arial" w:cs="Arial"/>
          <w:bCs/>
        </w:rPr>
        <w:t xml:space="preserve">hours of a storm event.  If drain times exceed the </w:t>
      </w:r>
      <w:r w:rsidR="00827037">
        <w:rPr>
          <w:rFonts w:ascii="Arial" w:hAnsi="Arial" w:cs="Arial"/>
          <w:bCs/>
        </w:rPr>
        <w:t>twelve (</w:t>
      </w:r>
      <w:r w:rsidRPr="00672D87">
        <w:rPr>
          <w:rFonts w:ascii="Arial" w:hAnsi="Arial" w:cs="Arial"/>
          <w:bCs/>
        </w:rPr>
        <w:t>12</w:t>
      </w:r>
      <w:r w:rsidR="00827037">
        <w:rPr>
          <w:rFonts w:ascii="Arial" w:hAnsi="Arial" w:cs="Arial"/>
          <w:bCs/>
        </w:rPr>
        <w:t xml:space="preserve">) </w:t>
      </w:r>
      <w:r w:rsidRPr="00672D87">
        <w:rPr>
          <w:rFonts w:ascii="Arial" w:hAnsi="Arial" w:cs="Arial"/>
          <w:bCs/>
        </w:rPr>
        <w:t xml:space="preserve">hour drain </w:t>
      </w:r>
      <w:proofErr w:type="gramStart"/>
      <w:r w:rsidRPr="00672D87">
        <w:rPr>
          <w:rFonts w:ascii="Arial" w:hAnsi="Arial" w:cs="Arial"/>
          <w:bCs/>
        </w:rPr>
        <w:t>time</w:t>
      </w:r>
      <w:proofErr w:type="gramEnd"/>
      <w:r w:rsidRPr="00672D87">
        <w:rPr>
          <w:rFonts w:ascii="Arial" w:hAnsi="Arial" w:cs="Arial"/>
          <w:bCs/>
        </w:rPr>
        <w:t xml:space="preserve"> then maintenance of the filter media shall be required.  </w:t>
      </w:r>
    </w:p>
    <w:p w14:paraId="0ABCA879" w14:textId="77777777" w:rsidR="0053485B" w:rsidRDefault="0053485B" w:rsidP="00311556">
      <w:pPr>
        <w:pStyle w:val="BodyTextIndent"/>
        <w:widowControl w:val="0"/>
        <w:suppressAutoHyphens w:val="0"/>
        <w:ind w:left="720" w:firstLine="0"/>
        <w:jc w:val="both"/>
        <w:rPr>
          <w:rFonts w:ascii="Arial" w:hAnsi="Arial" w:cs="Arial"/>
          <w:bCs/>
        </w:rPr>
      </w:pPr>
    </w:p>
    <w:p w14:paraId="0297ECDF" w14:textId="77777777" w:rsidR="0053485B" w:rsidRPr="00311556"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rPr>
        <w:t xml:space="preserve">Generally, the top </w:t>
      </w:r>
      <w:r w:rsidR="00827037">
        <w:rPr>
          <w:rFonts w:ascii="Arial" w:hAnsi="Arial" w:cs="Arial"/>
        </w:rPr>
        <w:t>three (</w:t>
      </w:r>
      <w:r w:rsidRPr="00672D87">
        <w:rPr>
          <w:rFonts w:ascii="Arial" w:hAnsi="Arial" w:cs="Arial"/>
        </w:rPr>
        <w:t>3</w:t>
      </w:r>
      <w:r w:rsidR="00827037">
        <w:rPr>
          <w:rFonts w:ascii="Arial" w:hAnsi="Arial" w:cs="Arial"/>
        </w:rPr>
        <w:t xml:space="preserve">) </w:t>
      </w:r>
      <w:r w:rsidRPr="00672D87">
        <w:rPr>
          <w:rFonts w:ascii="Arial" w:hAnsi="Arial" w:cs="Arial"/>
        </w:rPr>
        <w:t xml:space="preserve">inches of filter media should be removed at each removal period.  Additional amounts of filter media may need to be removed if deeper sections of the filter media are contaminated.  New filter media will need to replace the removed filter media.  </w:t>
      </w:r>
      <w:r w:rsidRPr="00311556">
        <w:rPr>
          <w:rFonts w:ascii="Arial" w:hAnsi="Arial" w:cs="Arial"/>
          <w:szCs w:val="24"/>
        </w:rPr>
        <w:t xml:space="preserve">It is critical only sand meeting the </w:t>
      </w:r>
      <w:r w:rsidRPr="00311556">
        <w:rPr>
          <w:rStyle w:val="smallgray1"/>
          <w:rFonts w:ascii="Arial" w:hAnsi="Arial" w:cs="Arial"/>
          <w:sz w:val="24"/>
          <w:szCs w:val="24"/>
        </w:rPr>
        <w:t>American Society for Testing and Materials (</w:t>
      </w:r>
      <w:r w:rsidRPr="00311556">
        <w:rPr>
          <w:rFonts w:ascii="Arial" w:hAnsi="Arial" w:cs="Arial"/>
          <w:szCs w:val="24"/>
        </w:rPr>
        <w:t xml:space="preserve">ASTM) C-33 standard be utilized in the replacement of the filter media </w:t>
      </w:r>
      <w:r w:rsidRPr="00311556">
        <w:rPr>
          <w:rFonts w:ascii="Arial" w:hAnsi="Arial" w:cs="Arial"/>
          <w:szCs w:val="24"/>
        </w:rPr>
        <w:lastRenderedPageBreak/>
        <w:t xml:space="preserve">(Note:  The update to the UDFCD’s Volume III manual, to be released in late 2010, may have new filter media guidelines).  </w:t>
      </w:r>
    </w:p>
    <w:p w14:paraId="1966E25C" w14:textId="77777777" w:rsidR="0053485B" w:rsidRDefault="0053485B">
      <w:pPr>
        <w:widowControl w:val="0"/>
        <w:ind w:left="720"/>
        <w:rPr>
          <w:rFonts w:ascii="Arial" w:hAnsi="Arial" w:cs="Arial"/>
          <w:sz w:val="24"/>
          <w:szCs w:val="24"/>
        </w:rPr>
      </w:pPr>
    </w:p>
    <w:p w14:paraId="1B069182" w14:textId="77777777" w:rsidR="0053485B" w:rsidRDefault="00672D87" w:rsidP="0054066D">
      <w:pPr>
        <w:pStyle w:val="BodyTextIndent"/>
        <w:widowControl w:val="0"/>
        <w:tabs>
          <w:tab w:val="clear" w:pos="0"/>
        </w:tabs>
        <w:suppressAutoHyphens w:val="0"/>
        <w:ind w:left="0" w:firstLine="0"/>
        <w:jc w:val="center"/>
        <w:rPr>
          <w:rFonts w:ascii="Arial" w:hAnsi="Arial" w:cs="Arial"/>
          <w:b/>
        </w:rPr>
      </w:pPr>
      <w:r w:rsidRPr="00672D87">
        <w:rPr>
          <w:rFonts w:ascii="Arial" w:hAnsi="Arial" w:cs="Arial"/>
          <w:b/>
        </w:rPr>
        <w:t>ASTM C-33 Sand Standard</w:t>
      </w:r>
    </w:p>
    <w:p w14:paraId="6608E78A" w14:textId="77777777" w:rsidR="0053485B" w:rsidRDefault="0053485B">
      <w:pPr>
        <w:pStyle w:val="BodyTextIndent"/>
        <w:widowControl w:val="0"/>
        <w:tabs>
          <w:tab w:val="clear" w:pos="0"/>
        </w:tabs>
        <w:suppressAutoHyphens w:val="0"/>
        <w:ind w:left="1350" w:firstLine="0"/>
        <w:jc w:val="center"/>
        <w:rPr>
          <w:rFonts w:ascii="Arial" w:hAnsi="Arial" w:cs="Arial"/>
          <w:b/>
        </w:rPr>
      </w:pPr>
    </w:p>
    <w:tbl>
      <w:tblPr>
        <w:tblW w:w="6724" w:type="dxa"/>
        <w:tblCellSpacing w:w="7" w:type="dxa"/>
        <w:tblInd w:w="1162" w:type="dxa"/>
        <w:tblBorders>
          <w:top w:val="outset" w:sz="6" w:space="0" w:color="auto"/>
          <w:left w:val="outset" w:sz="6" w:space="0" w:color="auto"/>
          <w:bottom w:val="outset" w:sz="6" w:space="0" w:color="auto"/>
          <w:right w:val="outset" w:sz="6" w:space="0" w:color="auto"/>
        </w:tblBorders>
        <w:tblCellMar>
          <w:top w:w="135" w:type="dxa"/>
          <w:left w:w="135" w:type="dxa"/>
          <w:bottom w:w="135" w:type="dxa"/>
          <w:right w:w="135" w:type="dxa"/>
        </w:tblCellMar>
        <w:tblLook w:val="0000" w:firstRow="0" w:lastRow="0" w:firstColumn="0" w:lastColumn="0" w:noHBand="0" w:noVBand="0"/>
      </w:tblPr>
      <w:tblGrid>
        <w:gridCol w:w="3378"/>
        <w:gridCol w:w="3346"/>
      </w:tblGrid>
      <w:tr w:rsidR="00B96A9E" w:rsidRPr="00A673AB" w14:paraId="4E73A63A" w14:textId="77777777" w:rsidTr="00311556">
        <w:trPr>
          <w:trHeight w:val="635"/>
          <w:tblCellSpacing w:w="7" w:type="dxa"/>
        </w:trPr>
        <w:tc>
          <w:tcPr>
            <w:tcW w:w="2496" w:type="pct"/>
            <w:tcBorders>
              <w:top w:val="outset" w:sz="6" w:space="0" w:color="auto"/>
              <w:left w:val="outset" w:sz="6" w:space="0" w:color="auto"/>
              <w:bottom w:val="outset" w:sz="6" w:space="0" w:color="auto"/>
              <w:right w:val="outset" w:sz="6" w:space="0" w:color="auto"/>
            </w:tcBorders>
          </w:tcPr>
          <w:p w14:paraId="7EA785A0" w14:textId="77777777" w:rsidR="0053485B" w:rsidRDefault="00672D87">
            <w:pPr>
              <w:pStyle w:val="NormalWeb"/>
              <w:widowControl w:val="0"/>
              <w:jc w:val="center"/>
              <w:rPr>
                <w:rFonts w:ascii="Arial" w:hAnsi="Arial" w:cs="Arial"/>
              </w:rPr>
            </w:pPr>
            <w:r w:rsidRPr="00672D87">
              <w:rPr>
                <w:rFonts w:ascii="Arial" w:hAnsi="Arial" w:cs="Arial"/>
                <w:b/>
                <w:bCs/>
              </w:rPr>
              <w:t>US Standard Sieve Size (Number)</w:t>
            </w:r>
          </w:p>
        </w:tc>
        <w:tc>
          <w:tcPr>
            <w:tcW w:w="2472" w:type="pct"/>
            <w:tcBorders>
              <w:top w:val="outset" w:sz="6" w:space="0" w:color="auto"/>
              <w:left w:val="outset" w:sz="6" w:space="0" w:color="auto"/>
              <w:bottom w:val="outset" w:sz="6" w:space="0" w:color="auto"/>
              <w:right w:val="outset" w:sz="6" w:space="0" w:color="auto"/>
            </w:tcBorders>
          </w:tcPr>
          <w:p w14:paraId="7BBE4BEC" w14:textId="77777777" w:rsidR="0053485B" w:rsidRDefault="00672D87">
            <w:pPr>
              <w:pStyle w:val="NormalWeb"/>
              <w:widowControl w:val="0"/>
              <w:jc w:val="center"/>
              <w:rPr>
                <w:rFonts w:ascii="Arial" w:hAnsi="Arial" w:cs="Arial"/>
              </w:rPr>
            </w:pPr>
            <w:r w:rsidRPr="00672D87">
              <w:rPr>
                <w:rFonts w:ascii="Arial" w:hAnsi="Arial" w:cs="Arial"/>
                <w:b/>
                <w:bCs/>
              </w:rPr>
              <w:t>Total Percent Passing (%)</w:t>
            </w:r>
          </w:p>
        </w:tc>
      </w:tr>
      <w:tr w:rsidR="00B96A9E" w:rsidRPr="00A673AB" w14:paraId="52180F52" w14:textId="77777777" w:rsidTr="00311556">
        <w:trPr>
          <w:trHeight w:val="303"/>
          <w:tblCellSpacing w:w="7" w:type="dxa"/>
        </w:trPr>
        <w:tc>
          <w:tcPr>
            <w:tcW w:w="2496" w:type="pct"/>
            <w:tcBorders>
              <w:top w:val="outset" w:sz="6" w:space="0" w:color="auto"/>
              <w:left w:val="outset" w:sz="6" w:space="0" w:color="auto"/>
              <w:bottom w:val="outset" w:sz="6" w:space="0" w:color="auto"/>
              <w:right w:val="outset" w:sz="6" w:space="0" w:color="auto"/>
            </w:tcBorders>
          </w:tcPr>
          <w:p w14:paraId="45BCE4E6"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9.5 mm (3/8 inch)</w:t>
            </w:r>
          </w:p>
        </w:tc>
        <w:tc>
          <w:tcPr>
            <w:tcW w:w="2472" w:type="pct"/>
            <w:tcBorders>
              <w:top w:val="outset" w:sz="6" w:space="0" w:color="auto"/>
              <w:left w:val="outset" w:sz="6" w:space="0" w:color="auto"/>
              <w:bottom w:val="outset" w:sz="6" w:space="0" w:color="auto"/>
              <w:right w:val="outset" w:sz="6" w:space="0" w:color="auto"/>
            </w:tcBorders>
          </w:tcPr>
          <w:p w14:paraId="7AA61F9F"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100</w:t>
            </w:r>
          </w:p>
        </w:tc>
      </w:tr>
      <w:tr w:rsidR="00B96A9E" w:rsidRPr="00A673AB" w14:paraId="620A1BA2" w14:textId="77777777" w:rsidTr="00311556">
        <w:trPr>
          <w:trHeight w:val="287"/>
          <w:tblCellSpacing w:w="7" w:type="dxa"/>
        </w:trPr>
        <w:tc>
          <w:tcPr>
            <w:tcW w:w="2496" w:type="pct"/>
            <w:tcBorders>
              <w:top w:val="outset" w:sz="6" w:space="0" w:color="auto"/>
              <w:left w:val="outset" w:sz="6" w:space="0" w:color="auto"/>
              <w:bottom w:val="outset" w:sz="6" w:space="0" w:color="auto"/>
              <w:right w:val="outset" w:sz="6" w:space="0" w:color="auto"/>
            </w:tcBorders>
          </w:tcPr>
          <w:p w14:paraId="0010A0AC"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4.75 mm (No. 4)</w:t>
            </w:r>
          </w:p>
        </w:tc>
        <w:tc>
          <w:tcPr>
            <w:tcW w:w="2472" w:type="pct"/>
            <w:tcBorders>
              <w:top w:val="outset" w:sz="6" w:space="0" w:color="auto"/>
              <w:left w:val="outset" w:sz="6" w:space="0" w:color="auto"/>
              <w:bottom w:val="outset" w:sz="6" w:space="0" w:color="auto"/>
              <w:right w:val="outset" w:sz="6" w:space="0" w:color="auto"/>
            </w:tcBorders>
          </w:tcPr>
          <w:p w14:paraId="18F09ED5"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95-100</w:t>
            </w:r>
          </w:p>
        </w:tc>
      </w:tr>
      <w:tr w:rsidR="00B96A9E" w:rsidRPr="00A673AB" w14:paraId="44EAD420" w14:textId="77777777" w:rsidTr="00311556">
        <w:trPr>
          <w:trHeight w:val="287"/>
          <w:tblCellSpacing w:w="7" w:type="dxa"/>
        </w:trPr>
        <w:tc>
          <w:tcPr>
            <w:tcW w:w="2496" w:type="pct"/>
            <w:tcBorders>
              <w:top w:val="outset" w:sz="6" w:space="0" w:color="auto"/>
              <w:left w:val="outset" w:sz="6" w:space="0" w:color="auto"/>
              <w:bottom w:val="outset" w:sz="6" w:space="0" w:color="auto"/>
              <w:right w:val="outset" w:sz="6" w:space="0" w:color="auto"/>
            </w:tcBorders>
          </w:tcPr>
          <w:p w14:paraId="38D2FD92"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2.36 mm (No. 8)</w:t>
            </w:r>
          </w:p>
        </w:tc>
        <w:tc>
          <w:tcPr>
            <w:tcW w:w="2472" w:type="pct"/>
            <w:tcBorders>
              <w:top w:val="outset" w:sz="6" w:space="0" w:color="auto"/>
              <w:left w:val="outset" w:sz="6" w:space="0" w:color="auto"/>
              <w:bottom w:val="outset" w:sz="6" w:space="0" w:color="auto"/>
              <w:right w:val="outset" w:sz="6" w:space="0" w:color="auto"/>
            </w:tcBorders>
          </w:tcPr>
          <w:p w14:paraId="1156AB00"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80-100</w:t>
            </w:r>
          </w:p>
        </w:tc>
      </w:tr>
      <w:tr w:rsidR="00B96A9E" w:rsidRPr="00A673AB" w14:paraId="1E4F8C85" w14:textId="77777777" w:rsidTr="00311556">
        <w:trPr>
          <w:trHeight w:val="303"/>
          <w:tblCellSpacing w:w="7" w:type="dxa"/>
        </w:trPr>
        <w:tc>
          <w:tcPr>
            <w:tcW w:w="2496" w:type="pct"/>
            <w:tcBorders>
              <w:top w:val="outset" w:sz="6" w:space="0" w:color="auto"/>
              <w:left w:val="outset" w:sz="6" w:space="0" w:color="auto"/>
              <w:bottom w:val="outset" w:sz="6" w:space="0" w:color="auto"/>
              <w:right w:val="outset" w:sz="6" w:space="0" w:color="auto"/>
            </w:tcBorders>
          </w:tcPr>
          <w:p w14:paraId="7FD8A125"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1.18 mm (No. 16)</w:t>
            </w:r>
          </w:p>
        </w:tc>
        <w:tc>
          <w:tcPr>
            <w:tcW w:w="2472" w:type="pct"/>
            <w:tcBorders>
              <w:top w:val="outset" w:sz="6" w:space="0" w:color="auto"/>
              <w:left w:val="outset" w:sz="6" w:space="0" w:color="auto"/>
              <w:bottom w:val="outset" w:sz="6" w:space="0" w:color="auto"/>
              <w:right w:val="outset" w:sz="6" w:space="0" w:color="auto"/>
            </w:tcBorders>
          </w:tcPr>
          <w:p w14:paraId="34AAFA42"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50-85</w:t>
            </w:r>
          </w:p>
        </w:tc>
      </w:tr>
      <w:tr w:rsidR="00B96A9E" w:rsidRPr="00A673AB" w14:paraId="5A3B89D6" w14:textId="77777777" w:rsidTr="00311556">
        <w:trPr>
          <w:trHeight w:val="303"/>
          <w:tblCellSpacing w:w="7" w:type="dxa"/>
        </w:trPr>
        <w:tc>
          <w:tcPr>
            <w:tcW w:w="2496" w:type="pct"/>
            <w:tcBorders>
              <w:top w:val="outset" w:sz="6" w:space="0" w:color="auto"/>
              <w:left w:val="outset" w:sz="6" w:space="0" w:color="auto"/>
              <w:bottom w:val="outset" w:sz="6" w:space="0" w:color="auto"/>
              <w:right w:val="outset" w:sz="6" w:space="0" w:color="auto"/>
            </w:tcBorders>
          </w:tcPr>
          <w:p w14:paraId="6CCE9C49"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600</w:t>
            </w:r>
            <w:r w:rsidRPr="00672D87">
              <w:rPr>
                <w:rFonts w:ascii="Arial" w:hAnsi="Arial" w:cs="Arial" w:hint="eastAsia"/>
                <w:sz w:val="20"/>
                <w:szCs w:val="20"/>
              </w:rPr>
              <w:t></w:t>
            </w:r>
            <w:r w:rsidRPr="00672D87">
              <w:rPr>
                <w:rFonts w:ascii="Arial" w:hAnsi="Arial" w:cs="Arial" w:hint="eastAsia"/>
                <w:sz w:val="20"/>
                <w:szCs w:val="20"/>
              </w:rPr>
              <w:t>0085mm (No</w:t>
            </w:r>
          </w:p>
        </w:tc>
        <w:tc>
          <w:tcPr>
            <w:tcW w:w="2472" w:type="pct"/>
            <w:tcBorders>
              <w:top w:val="outset" w:sz="6" w:space="0" w:color="auto"/>
              <w:left w:val="outset" w:sz="6" w:space="0" w:color="auto"/>
              <w:bottom w:val="outset" w:sz="6" w:space="0" w:color="auto"/>
              <w:right w:val="outset" w:sz="6" w:space="0" w:color="auto"/>
            </w:tcBorders>
          </w:tcPr>
          <w:p w14:paraId="4D4E91C8"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25-60</w:t>
            </w:r>
          </w:p>
        </w:tc>
      </w:tr>
      <w:tr w:rsidR="00B96A9E" w:rsidRPr="00A673AB" w14:paraId="65C22D0F" w14:textId="77777777" w:rsidTr="00311556">
        <w:trPr>
          <w:trHeight w:val="318"/>
          <w:tblCellSpacing w:w="7" w:type="dxa"/>
        </w:trPr>
        <w:tc>
          <w:tcPr>
            <w:tcW w:w="2496" w:type="pct"/>
            <w:tcBorders>
              <w:top w:val="outset" w:sz="6" w:space="0" w:color="auto"/>
              <w:left w:val="outset" w:sz="6" w:space="0" w:color="auto"/>
              <w:bottom w:val="outset" w:sz="6" w:space="0" w:color="auto"/>
              <w:right w:val="outset" w:sz="6" w:space="0" w:color="auto"/>
            </w:tcBorders>
          </w:tcPr>
          <w:p w14:paraId="3923AAF6"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300</w:t>
            </w:r>
            <w:r w:rsidRPr="00672D87">
              <w:rPr>
                <w:rFonts w:ascii="Arial" w:hAnsi="Arial" w:cs="Arial" w:hint="eastAsia"/>
                <w:sz w:val="20"/>
                <w:szCs w:val="20"/>
              </w:rPr>
              <w:t></w:t>
            </w:r>
            <w:r w:rsidRPr="00672D87">
              <w:rPr>
                <w:rFonts w:ascii="Arial" w:hAnsi="Arial" w:cs="Arial" w:hint="eastAsia"/>
                <w:sz w:val="20"/>
                <w:szCs w:val="20"/>
              </w:rPr>
              <w:t>0060mm (No</w:t>
            </w:r>
          </w:p>
        </w:tc>
        <w:tc>
          <w:tcPr>
            <w:tcW w:w="2472" w:type="pct"/>
            <w:tcBorders>
              <w:top w:val="outset" w:sz="6" w:space="0" w:color="auto"/>
              <w:left w:val="outset" w:sz="6" w:space="0" w:color="auto"/>
              <w:bottom w:val="outset" w:sz="6" w:space="0" w:color="auto"/>
              <w:right w:val="outset" w:sz="6" w:space="0" w:color="auto"/>
            </w:tcBorders>
          </w:tcPr>
          <w:p w14:paraId="28627F80"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10-30</w:t>
            </w:r>
          </w:p>
        </w:tc>
      </w:tr>
      <w:tr w:rsidR="00B96A9E" w:rsidRPr="00A673AB" w14:paraId="1D6440F7" w14:textId="77777777" w:rsidTr="00311556">
        <w:trPr>
          <w:trHeight w:val="318"/>
          <w:tblCellSpacing w:w="7" w:type="dxa"/>
        </w:trPr>
        <w:tc>
          <w:tcPr>
            <w:tcW w:w="2496" w:type="pct"/>
            <w:tcBorders>
              <w:top w:val="outset" w:sz="6" w:space="0" w:color="auto"/>
              <w:left w:val="outset" w:sz="6" w:space="0" w:color="auto"/>
              <w:bottom w:val="outset" w:sz="6" w:space="0" w:color="auto"/>
              <w:right w:val="outset" w:sz="6" w:space="0" w:color="auto"/>
            </w:tcBorders>
          </w:tcPr>
          <w:p w14:paraId="6547974D"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150</w:t>
            </w:r>
            <w:r w:rsidRPr="00672D87">
              <w:rPr>
                <w:rFonts w:ascii="Arial" w:hAnsi="Arial" w:cs="Arial" w:hint="eastAsia"/>
                <w:sz w:val="20"/>
                <w:szCs w:val="20"/>
              </w:rPr>
              <w:t></w:t>
            </w:r>
            <w:r w:rsidRPr="00672D87">
              <w:rPr>
                <w:rFonts w:ascii="Arial" w:hAnsi="Arial" w:cs="Arial" w:hint="eastAsia"/>
                <w:sz w:val="20"/>
                <w:szCs w:val="20"/>
              </w:rPr>
              <w:t>5030mm (No.</w:t>
            </w:r>
          </w:p>
        </w:tc>
        <w:tc>
          <w:tcPr>
            <w:tcW w:w="2472" w:type="pct"/>
            <w:tcBorders>
              <w:top w:val="outset" w:sz="6" w:space="0" w:color="auto"/>
              <w:left w:val="outset" w:sz="6" w:space="0" w:color="auto"/>
              <w:bottom w:val="outset" w:sz="6" w:space="0" w:color="auto"/>
              <w:right w:val="outset" w:sz="6" w:space="0" w:color="auto"/>
            </w:tcBorders>
          </w:tcPr>
          <w:p w14:paraId="068452AC"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2-10</w:t>
            </w:r>
          </w:p>
        </w:tc>
      </w:tr>
    </w:tbl>
    <w:p w14:paraId="2A1D0B37" w14:textId="77777777" w:rsidR="0053485B" w:rsidRDefault="0053485B">
      <w:pPr>
        <w:pStyle w:val="BodyTextIndent"/>
        <w:widowControl w:val="0"/>
        <w:suppressAutoHyphens w:val="0"/>
        <w:ind w:left="0"/>
        <w:rPr>
          <w:rFonts w:ascii="Arial" w:hAnsi="Arial" w:cs="Arial"/>
        </w:rPr>
      </w:pPr>
    </w:p>
    <w:p w14:paraId="3743FB66" w14:textId="77777777" w:rsidR="0053485B" w:rsidRDefault="00741805" w:rsidP="00311556">
      <w:pPr>
        <w:pStyle w:val="BodyTextIndent"/>
        <w:widowControl w:val="0"/>
        <w:suppressAutoHyphens w:val="0"/>
        <w:ind w:left="360" w:firstLine="0"/>
        <w:jc w:val="both"/>
        <w:rPr>
          <w:rFonts w:ascii="Arial" w:hAnsi="Arial" w:cs="Arial"/>
        </w:rPr>
      </w:pPr>
      <w:r>
        <w:rPr>
          <w:rFonts w:ascii="Arial" w:hAnsi="Arial" w:cs="Arial"/>
        </w:rPr>
        <w:br w:type="page"/>
      </w:r>
      <w:r w:rsidR="00672D87" w:rsidRPr="00672D87">
        <w:rPr>
          <w:rFonts w:ascii="Arial" w:hAnsi="Arial" w:cs="Arial"/>
        </w:rPr>
        <w:lastRenderedPageBreak/>
        <w:t>In addition, only Peat Moss meeting the following specifications shall be utilized with the filter media.</w:t>
      </w:r>
    </w:p>
    <w:p w14:paraId="4610374B" w14:textId="77777777" w:rsidR="0053485B" w:rsidRDefault="0053485B">
      <w:pPr>
        <w:pStyle w:val="BodyTextIndent"/>
        <w:widowControl w:val="0"/>
        <w:suppressAutoHyphens w:val="0"/>
        <w:ind w:left="0"/>
        <w:rPr>
          <w:rFonts w:ascii="Arial" w:hAnsi="Arial" w:cs="Arial"/>
        </w:rPr>
      </w:pPr>
    </w:p>
    <w:tbl>
      <w:tblPr>
        <w:tblW w:w="0" w:type="auto"/>
        <w:jc w:val="center"/>
        <w:tblBorders>
          <w:top w:val="single" w:sz="18" w:space="0" w:color="990000"/>
          <w:left w:val="single" w:sz="18" w:space="0" w:color="990000"/>
          <w:bottom w:val="single" w:sz="18" w:space="0" w:color="990000"/>
          <w:right w:val="single" w:sz="18" w:space="0" w:color="990000"/>
        </w:tblBorders>
        <w:tblCellMar>
          <w:top w:w="75" w:type="dxa"/>
          <w:left w:w="75" w:type="dxa"/>
          <w:bottom w:w="75" w:type="dxa"/>
          <w:right w:w="75" w:type="dxa"/>
        </w:tblCellMar>
        <w:tblLook w:val="0000" w:firstRow="0" w:lastRow="0" w:firstColumn="0" w:lastColumn="0" w:noHBand="0" w:noVBand="0"/>
      </w:tblPr>
      <w:tblGrid>
        <w:gridCol w:w="2884"/>
        <w:gridCol w:w="651"/>
      </w:tblGrid>
      <w:tr w:rsidR="00B96A9E" w:rsidRPr="00A673AB" w14:paraId="1D65853E" w14:textId="77777777">
        <w:trPr>
          <w:jc w:val="center"/>
        </w:trPr>
        <w:tc>
          <w:tcPr>
            <w:tcW w:w="0" w:type="auto"/>
            <w:tcBorders>
              <w:top w:val="outset" w:sz="6" w:space="0" w:color="auto"/>
              <w:left w:val="outset" w:sz="6" w:space="0" w:color="auto"/>
              <w:bottom w:val="outset" w:sz="6" w:space="0" w:color="auto"/>
              <w:right w:val="outset" w:sz="6" w:space="0" w:color="auto"/>
            </w:tcBorders>
          </w:tcPr>
          <w:p w14:paraId="77261DC5"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pH (Units)</w:t>
            </w:r>
          </w:p>
        </w:tc>
        <w:tc>
          <w:tcPr>
            <w:tcW w:w="0" w:type="auto"/>
            <w:tcBorders>
              <w:top w:val="outset" w:sz="6" w:space="0" w:color="auto"/>
              <w:left w:val="outset" w:sz="6" w:space="0" w:color="auto"/>
              <w:bottom w:val="outset" w:sz="6" w:space="0" w:color="auto"/>
              <w:right w:val="outset" w:sz="6" w:space="0" w:color="auto"/>
            </w:tcBorders>
          </w:tcPr>
          <w:p w14:paraId="0C51137E"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7.6</w:t>
            </w:r>
          </w:p>
        </w:tc>
      </w:tr>
      <w:tr w:rsidR="00B96A9E" w:rsidRPr="00A673AB" w14:paraId="26C0412F" w14:textId="77777777">
        <w:trPr>
          <w:jc w:val="center"/>
        </w:trPr>
        <w:tc>
          <w:tcPr>
            <w:tcW w:w="0" w:type="auto"/>
            <w:tcBorders>
              <w:top w:val="outset" w:sz="6" w:space="0" w:color="auto"/>
              <w:left w:val="outset" w:sz="6" w:space="0" w:color="auto"/>
              <w:bottom w:val="outset" w:sz="6" w:space="0" w:color="auto"/>
              <w:right w:val="outset" w:sz="6" w:space="0" w:color="auto"/>
            </w:tcBorders>
          </w:tcPr>
          <w:p w14:paraId="5AB56567"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Total Salts (MMHOS/CM, 1:5)</w:t>
            </w:r>
          </w:p>
        </w:tc>
        <w:tc>
          <w:tcPr>
            <w:tcW w:w="0" w:type="auto"/>
            <w:tcBorders>
              <w:top w:val="outset" w:sz="6" w:space="0" w:color="auto"/>
              <w:left w:val="outset" w:sz="6" w:space="0" w:color="auto"/>
              <w:bottom w:val="outset" w:sz="6" w:space="0" w:color="auto"/>
              <w:right w:val="outset" w:sz="6" w:space="0" w:color="auto"/>
            </w:tcBorders>
          </w:tcPr>
          <w:p w14:paraId="7BFFFE00"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2.28</w:t>
            </w:r>
          </w:p>
        </w:tc>
      </w:tr>
      <w:tr w:rsidR="00B96A9E" w:rsidRPr="00A673AB" w14:paraId="3EAA3D08" w14:textId="77777777">
        <w:trPr>
          <w:jc w:val="center"/>
        </w:trPr>
        <w:tc>
          <w:tcPr>
            <w:tcW w:w="0" w:type="auto"/>
            <w:tcBorders>
              <w:top w:val="outset" w:sz="6" w:space="0" w:color="auto"/>
              <w:left w:val="outset" w:sz="6" w:space="0" w:color="auto"/>
              <w:bottom w:val="outset" w:sz="6" w:space="0" w:color="auto"/>
              <w:right w:val="outset" w:sz="6" w:space="0" w:color="auto"/>
            </w:tcBorders>
          </w:tcPr>
          <w:p w14:paraId="3891733A"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Organic Matter (%)</w:t>
            </w:r>
          </w:p>
        </w:tc>
        <w:tc>
          <w:tcPr>
            <w:tcW w:w="0" w:type="auto"/>
            <w:tcBorders>
              <w:top w:val="outset" w:sz="6" w:space="0" w:color="auto"/>
              <w:left w:val="outset" w:sz="6" w:space="0" w:color="auto"/>
              <w:bottom w:val="outset" w:sz="6" w:space="0" w:color="auto"/>
              <w:right w:val="outset" w:sz="6" w:space="0" w:color="auto"/>
            </w:tcBorders>
          </w:tcPr>
          <w:p w14:paraId="3EFE5907"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20.22</w:t>
            </w:r>
          </w:p>
        </w:tc>
      </w:tr>
      <w:tr w:rsidR="00B96A9E" w:rsidRPr="00A673AB" w14:paraId="6039D8F9" w14:textId="77777777">
        <w:trPr>
          <w:jc w:val="center"/>
        </w:trPr>
        <w:tc>
          <w:tcPr>
            <w:tcW w:w="0" w:type="auto"/>
            <w:tcBorders>
              <w:top w:val="outset" w:sz="6" w:space="0" w:color="auto"/>
              <w:left w:val="outset" w:sz="6" w:space="0" w:color="auto"/>
              <w:bottom w:val="outset" w:sz="6" w:space="0" w:color="auto"/>
              <w:right w:val="outset" w:sz="6" w:space="0" w:color="auto"/>
            </w:tcBorders>
          </w:tcPr>
          <w:p w14:paraId="23F42D6E"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Moisture (%)</w:t>
            </w:r>
          </w:p>
        </w:tc>
        <w:tc>
          <w:tcPr>
            <w:tcW w:w="0" w:type="auto"/>
            <w:tcBorders>
              <w:top w:val="outset" w:sz="6" w:space="0" w:color="auto"/>
              <w:left w:val="outset" w:sz="6" w:space="0" w:color="auto"/>
              <w:bottom w:val="outset" w:sz="6" w:space="0" w:color="auto"/>
              <w:right w:val="outset" w:sz="6" w:space="0" w:color="auto"/>
            </w:tcBorders>
          </w:tcPr>
          <w:p w14:paraId="697FA069"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21.43</w:t>
            </w:r>
          </w:p>
        </w:tc>
      </w:tr>
      <w:tr w:rsidR="00B96A9E" w:rsidRPr="00A673AB" w14:paraId="5BF6A6AC" w14:textId="77777777">
        <w:trPr>
          <w:jc w:val="center"/>
        </w:trPr>
        <w:tc>
          <w:tcPr>
            <w:tcW w:w="0" w:type="auto"/>
            <w:gridSpan w:val="2"/>
            <w:tcBorders>
              <w:top w:val="outset" w:sz="6" w:space="0" w:color="auto"/>
              <w:left w:val="outset" w:sz="6" w:space="0" w:color="auto"/>
              <w:bottom w:val="outset" w:sz="6" w:space="0" w:color="auto"/>
              <w:right w:val="outset" w:sz="6" w:space="0" w:color="auto"/>
            </w:tcBorders>
          </w:tcPr>
          <w:p w14:paraId="2645B9D3"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Dry Matter Basis:</w:t>
            </w:r>
          </w:p>
        </w:tc>
      </w:tr>
      <w:tr w:rsidR="00B96A9E" w:rsidRPr="00A673AB" w14:paraId="14428C9D" w14:textId="77777777">
        <w:trPr>
          <w:jc w:val="center"/>
        </w:trPr>
        <w:tc>
          <w:tcPr>
            <w:tcW w:w="0" w:type="auto"/>
            <w:tcBorders>
              <w:top w:val="outset" w:sz="6" w:space="0" w:color="auto"/>
              <w:left w:val="outset" w:sz="6" w:space="0" w:color="auto"/>
              <w:bottom w:val="outset" w:sz="6" w:space="0" w:color="auto"/>
              <w:right w:val="outset" w:sz="6" w:space="0" w:color="auto"/>
            </w:tcBorders>
          </w:tcPr>
          <w:p w14:paraId="2064F837"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Nitrogen - Total (%)</w:t>
            </w:r>
          </w:p>
        </w:tc>
        <w:tc>
          <w:tcPr>
            <w:tcW w:w="0" w:type="auto"/>
            <w:tcBorders>
              <w:top w:val="outset" w:sz="6" w:space="0" w:color="auto"/>
              <w:left w:val="outset" w:sz="6" w:space="0" w:color="auto"/>
              <w:bottom w:val="outset" w:sz="6" w:space="0" w:color="auto"/>
              <w:right w:val="outset" w:sz="6" w:space="0" w:color="auto"/>
            </w:tcBorders>
          </w:tcPr>
          <w:p w14:paraId="5C9326C0"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0.780</w:t>
            </w:r>
          </w:p>
        </w:tc>
      </w:tr>
      <w:tr w:rsidR="00B96A9E" w:rsidRPr="00A673AB" w14:paraId="5DF60B7E" w14:textId="77777777">
        <w:trPr>
          <w:jc w:val="center"/>
        </w:trPr>
        <w:tc>
          <w:tcPr>
            <w:tcW w:w="0" w:type="auto"/>
            <w:tcBorders>
              <w:top w:val="outset" w:sz="6" w:space="0" w:color="auto"/>
              <w:left w:val="outset" w:sz="6" w:space="0" w:color="auto"/>
              <w:bottom w:val="outset" w:sz="6" w:space="0" w:color="auto"/>
              <w:right w:val="outset" w:sz="6" w:space="0" w:color="auto"/>
            </w:tcBorders>
          </w:tcPr>
          <w:p w14:paraId="581915FC"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Nitrogen - Organic (%)</w:t>
            </w:r>
          </w:p>
        </w:tc>
        <w:tc>
          <w:tcPr>
            <w:tcW w:w="0" w:type="auto"/>
            <w:tcBorders>
              <w:top w:val="outset" w:sz="6" w:space="0" w:color="auto"/>
              <w:left w:val="outset" w:sz="6" w:space="0" w:color="auto"/>
              <w:bottom w:val="outset" w:sz="6" w:space="0" w:color="auto"/>
              <w:right w:val="outset" w:sz="6" w:space="0" w:color="auto"/>
            </w:tcBorders>
          </w:tcPr>
          <w:p w14:paraId="556D522A"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0.773</w:t>
            </w:r>
          </w:p>
        </w:tc>
      </w:tr>
      <w:tr w:rsidR="00B96A9E" w:rsidRPr="00A673AB" w14:paraId="6E5C2BEF" w14:textId="77777777">
        <w:trPr>
          <w:jc w:val="center"/>
        </w:trPr>
        <w:tc>
          <w:tcPr>
            <w:tcW w:w="0" w:type="auto"/>
            <w:tcBorders>
              <w:top w:val="outset" w:sz="6" w:space="0" w:color="auto"/>
              <w:left w:val="outset" w:sz="6" w:space="0" w:color="auto"/>
              <w:bottom w:val="outset" w:sz="6" w:space="0" w:color="auto"/>
              <w:right w:val="outset" w:sz="6" w:space="0" w:color="auto"/>
            </w:tcBorders>
          </w:tcPr>
          <w:p w14:paraId="4323D2BD"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Nitrogen - Ammonia (PPM)</w:t>
            </w:r>
          </w:p>
        </w:tc>
        <w:tc>
          <w:tcPr>
            <w:tcW w:w="0" w:type="auto"/>
            <w:tcBorders>
              <w:top w:val="outset" w:sz="6" w:space="0" w:color="auto"/>
              <w:left w:val="outset" w:sz="6" w:space="0" w:color="auto"/>
              <w:bottom w:val="outset" w:sz="6" w:space="0" w:color="auto"/>
              <w:right w:val="outset" w:sz="6" w:space="0" w:color="auto"/>
            </w:tcBorders>
          </w:tcPr>
          <w:p w14:paraId="50588110"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46.8</w:t>
            </w:r>
          </w:p>
        </w:tc>
      </w:tr>
      <w:tr w:rsidR="00B96A9E" w:rsidRPr="00A673AB" w14:paraId="06D6EBF9" w14:textId="77777777">
        <w:trPr>
          <w:jc w:val="center"/>
        </w:trPr>
        <w:tc>
          <w:tcPr>
            <w:tcW w:w="0" w:type="auto"/>
            <w:tcBorders>
              <w:top w:val="outset" w:sz="6" w:space="0" w:color="auto"/>
              <w:left w:val="outset" w:sz="6" w:space="0" w:color="auto"/>
              <w:bottom w:val="outset" w:sz="6" w:space="0" w:color="auto"/>
              <w:right w:val="outset" w:sz="6" w:space="0" w:color="auto"/>
            </w:tcBorders>
          </w:tcPr>
          <w:p w14:paraId="610E69F5"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Nitrogen - Nitrate (PPM)</w:t>
            </w:r>
          </w:p>
        </w:tc>
        <w:tc>
          <w:tcPr>
            <w:tcW w:w="0" w:type="auto"/>
            <w:tcBorders>
              <w:top w:val="outset" w:sz="6" w:space="0" w:color="auto"/>
              <w:left w:val="outset" w:sz="6" w:space="0" w:color="auto"/>
              <w:bottom w:val="outset" w:sz="6" w:space="0" w:color="auto"/>
              <w:right w:val="outset" w:sz="6" w:space="0" w:color="auto"/>
            </w:tcBorders>
          </w:tcPr>
          <w:p w14:paraId="0103B8D8"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31.3</w:t>
            </w:r>
          </w:p>
        </w:tc>
      </w:tr>
      <w:tr w:rsidR="00B96A9E" w:rsidRPr="00A673AB" w14:paraId="64608EFC" w14:textId="77777777">
        <w:trPr>
          <w:jc w:val="center"/>
        </w:trPr>
        <w:tc>
          <w:tcPr>
            <w:tcW w:w="0" w:type="auto"/>
            <w:tcBorders>
              <w:top w:val="outset" w:sz="6" w:space="0" w:color="auto"/>
              <w:left w:val="outset" w:sz="6" w:space="0" w:color="auto"/>
              <w:bottom w:val="outset" w:sz="6" w:space="0" w:color="auto"/>
              <w:right w:val="outset" w:sz="6" w:space="0" w:color="auto"/>
            </w:tcBorders>
          </w:tcPr>
          <w:p w14:paraId="7E275718"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Total Phosphorus</w:t>
            </w:r>
            <w:r w:rsidRPr="00672D87">
              <w:rPr>
                <w:rFonts w:ascii="Arial" w:hAnsi="Arial" w:cs="Arial"/>
                <w:b/>
                <w:bCs/>
                <w:color w:val="5A5E68"/>
              </w:rPr>
              <w:br/>
              <w:t>(%) as P</w:t>
            </w:r>
            <w:r w:rsidRPr="00672D87">
              <w:rPr>
                <w:rFonts w:ascii="Arial" w:hAnsi="Arial" w:cs="Arial"/>
                <w:b/>
                <w:bCs/>
                <w:color w:val="5A5E68"/>
              </w:rPr>
              <w:br/>
              <w:t>(%) as P</w:t>
            </w:r>
            <w:r w:rsidRPr="00672D87">
              <w:rPr>
                <w:rFonts w:ascii="Arial" w:hAnsi="Arial" w:cs="Arial"/>
                <w:b/>
                <w:bCs/>
                <w:color w:val="5A5E68"/>
                <w:vertAlign w:val="subscript"/>
              </w:rPr>
              <w:t>2</w:t>
            </w:r>
            <w:r w:rsidRPr="00672D87">
              <w:rPr>
                <w:rFonts w:ascii="Arial" w:hAnsi="Arial" w:cs="Arial"/>
                <w:b/>
                <w:bCs/>
                <w:color w:val="5A5E68"/>
              </w:rPr>
              <w:t>O</w:t>
            </w:r>
            <w:r w:rsidRPr="00672D87">
              <w:rPr>
                <w:rFonts w:ascii="Arial" w:hAnsi="Arial" w:cs="Arial"/>
                <w:b/>
                <w:bCs/>
                <w:color w:val="5A5E68"/>
                <w:vertAlign w:val="subscript"/>
              </w:rPr>
              <w:t>5</w:t>
            </w:r>
          </w:p>
        </w:tc>
        <w:tc>
          <w:tcPr>
            <w:tcW w:w="0" w:type="auto"/>
            <w:tcBorders>
              <w:top w:val="outset" w:sz="6" w:space="0" w:color="auto"/>
              <w:left w:val="outset" w:sz="6" w:space="0" w:color="auto"/>
              <w:bottom w:val="outset" w:sz="6" w:space="0" w:color="auto"/>
              <w:right w:val="outset" w:sz="6" w:space="0" w:color="auto"/>
            </w:tcBorders>
          </w:tcPr>
          <w:p w14:paraId="46451C6E"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br/>
              <w:t>0.103</w:t>
            </w:r>
            <w:r w:rsidRPr="00672D87">
              <w:rPr>
                <w:rFonts w:ascii="Arial" w:hAnsi="Arial" w:cs="Arial"/>
                <w:b/>
                <w:bCs/>
                <w:color w:val="5A5E68"/>
              </w:rPr>
              <w:br/>
              <w:t>0.237</w:t>
            </w:r>
          </w:p>
        </w:tc>
      </w:tr>
      <w:tr w:rsidR="00B96A9E" w:rsidRPr="00A673AB" w14:paraId="0DE6104B" w14:textId="77777777">
        <w:trPr>
          <w:jc w:val="center"/>
        </w:trPr>
        <w:tc>
          <w:tcPr>
            <w:tcW w:w="0" w:type="auto"/>
            <w:tcBorders>
              <w:top w:val="outset" w:sz="6" w:space="0" w:color="auto"/>
              <w:left w:val="outset" w:sz="6" w:space="0" w:color="auto"/>
              <w:bottom w:val="outset" w:sz="6" w:space="0" w:color="auto"/>
              <w:right w:val="outset" w:sz="6" w:space="0" w:color="auto"/>
            </w:tcBorders>
          </w:tcPr>
          <w:p w14:paraId="675A5062"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Total Potassium</w:t>
            </w:r>
            <w:r w:rsidRPr="00672D87">
              <w:rPr>
                <w:rFonts w:ascii="Arial" w:hAnsi="Arial" w:cs="Arial"/>
                <w:b/>
                <w:bCs/>
                <w:color w:val="5A5E68"/>
              </w:rPr>
              <w:br/>
              <w:t>(%) as K</w:t>
            </w:r>
            <w:r w:rsidRPr="00672D87">
              <w:rPr>
                <w:rFonts w:ascii="Arial" w:hAnsi="Arial" w:cs="Arial"/>
                <w:b/>
                <w:bCs/>
                <w:color w:val="5A5E68"/>
              </w:rPr>
              <w:br/>
              <w:t>(%) as K</w:t>
            </w:r>
            <w:r w:rsidRPr="00672D87">
              <w:rPr>
                <w:rFonts w:ascii="Arial" w:hAnsi="Arial" w:cs="Arial"/>
                <w:b/>
                <w:bCs/>
                <w:color w:val="5A5E68"/>
                <w:vertAlign w:val="subscript"/>
              </w:rPr>
              <w:t>2</w:t>
            </w:r>
            <w:r w:rsidRPr="00672D87">
              <w:rPr>
                <w:rFonts w:ascii="Arial" w:hAnsi="Arial" w:cs="Arial"/>
                <w:b/>
                <w:bCs/>
                <w:color w:val="5A5E68"/>
              </w:rPr>
              <w:t>O</w:t>
            </w:r>
          </w:p>
        </w:tc>
        <w:tc>
          <w:tcPr>
            <w:tcW w:w="0" w:type="auto"/>
            <w:tcBorders>
              <w:top w:val="outset" w:sz="6" w:space="0" w:color="auto"/>
              <w:left w:val="outset" w:sz="6" w:space="0" w:color="auto"/>
              <w:bottom w:val="outset" w:sz="6" w:space="0" w:color="auto"/>
              <w:right w:val="outset" w:sz="6" w:space="0" w:color="auto"/>
            </w:tcBorders>
          </w:tcPr>
          <w:p w14:paraId="0ECA9C97"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br/>
              <w:t>0.138</w:t>
            </w:r>
            <w:r w:rsidRPr="00672D87">
              <w:rPr>
                <w:rFonts w:ascii="Arial" w:hAnsi="Arial" w:cs="Arial"/>
                <w:b/>
                <w:bCs/>
                <w:color w:val="5A5E68"/>
              </w:rPr>
              <w:br/>
              <w:t>0.166</w:t>
            </w:r>
          </w:p>
        </w:tc>
      </w:tr>
      <w:tr w:rsidR="00B96A9E" w:rsidRPr="00A673AB" w14:paraId="4C7B6073" w14:textId="77777777">
        <w:trPr>
          <w:jc w:val="center"/>
        </w:trPr>
        <w:tc>
          <w:tcPr>
            <w:tcW w:w="0" w:type="auto"/>
            <w:tcBorders>
              <w:top w:val="outset" w:sz="6" w:space="0" w:color="auto"/>
              <w:left w:val="outset" w:sz="6" w:space="0" w:color="auto"/>
              <w:bottom w:val="outset" w:sz="6" w:space="0" w:color="auto"/>
              <w:right w:val="outset" w:sz="6" w:space="0" w:color="auto"/>
            </w:tcBorders>
          </w:tcPr>
          <w:p w14:paraId="4E0BD301"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Carbon / Nitrogen Ratio</w:t>
            </w:r>
          </w:p>
        </w:tc>
        <w:tc>
          <w:tcPr>
            <w:tcW w:w="0" w:type="auto"/>
            <w:tcBorders>
              <w:top w:val="outset" w:sz="6" w:space="0" w:color="auto"/>
              <w:left w:val="outset" w:sz="6" w:space="0" w:color="auto"/>
              <w:bottom w:val="outset" w:sz="6" w:space="0" w:color="auto"/>
              <w:right w:val="outset" w:sz="6" w:space="0" w:color="auto"/>
            </w:tcBorders>
          </w:tcPr>
          <w:p w14:paraId="36AAAB53" w14:textId="77777777" w:rsidR="0053485B" w:rsidRDefault="00672D87">
            <w:pPr>
              <w:widowControl w:val="0"/>
              <w:spacing w:line="255" w:lineRule="atLeast"/>
              <w:rPr>
                <w:rFonts w:ascii="Arial" w:eastAsia="Arial Unicode MS" w:hAnsi="Arial" w:cs="Arial"/>
                <w:b/>
                <w:bCs/>
                <w:color w:val="5A5E68"/>
              </w:rPr>
            </w:pPr>
            <w:r w:rsidRPr="00672D87">
              <w:rPr>
                <w:rFonts w:ascii="Arial" w:hAnsi="Arial" w:cs="Arial"/>
                <w:b/>
                <w:bCs/>
                <w:color w:val="5A5E68"/>
              </w:rPr>
              <w:t>13.6</w:t>
            </w:r>
          </w:p>
        </w:tc>
      </w:tr>
    </w:tbl>
    <w:p w14:paraId="342FF8B1" w14:textId="77777777" w:rsidR="0053485B" w:rsidRDefault="0053485B">
      <w:pPr>
        <w:pStyle w:val="BodyTextIndent"/>
        <w:widowControl w:val="0"/>
        <w:suppressAutoHyphens w:val="0"/>
        <w:ind w:left="720" w:firstLine="0"/>
        <w:rPr>
          <w:rFonts w:ascii="Arial" w:hAnsi="Arial" w:cs="Arial"/>
          <w:szCs w:val="24"/>
        </w:rPr>
      </w:pPr>
    </w:p>
    <w:p w14:paraId="2F645AC5" w14:textId="77777777" w:rsidR="0053485B" w:rsidRDefault="00672D87" w:rsidP="00311556">
      <w:pPr>
        <w:pStyle w:val="BodyTextIndent"/>
        <w:widowControl w:val="0"/>
        <w:tabs>
          <w:tab w:val="clear" w:pos="-1440"/>
          <w:tab w:val="clear" w:pos="0"/>
        </w:tabs>
        <w:suppressAutoHyphens w:val="0"/>
        <w:ind w:left="360" w:firstLine="0"/>
        <w:jc w:val="both"/>
        <w:rPr>
          <w:rFonts w:ascii="Arial" w:hAnsi="Arial" w:cs="Arial"/>
          <w:szCs w:val="24"/>
        </w:rPr>
      </w:pPr>
      <w:r w:rsidRPr="00672D87">
        <w:rPr>
          <w:rFonts w:ascii="Arial" w:hAnsi="Arial" w:cs="Arial"/>
          <w:szCs w:val="24"/>
        </w:rPr>
        <w:t xml:space="preserve">Other types of sand or soil material may lead to clogging of the </w:t>
      </w:r>
      <w:r w:rsidR="00B1696B">
        <w:rPr>
          <w:rFonts w:ascii="Arial" w:hAnsi="Arial" w:cs="Arial"/>
          <w:szCs w:val="24"/>
        </w:rPr>
        <w:t>BRC/PLD</w:t>
      </w:r>
      <w:r w:rsidRPr="00672D87">
        <w:rPr>
          <w:rFonts w:ascii="Arial" w:hAnsi="Arial" w:cs="Arial"/>
          <w:szCs w:val="24"/>
        </w:rPr>
        <w:t xml:space="preserve"> (Note:  The update to the UDFCD’s Volume III manual, to be released in late 2010, may have new filter media guidelines).  The minor sediment removal activities can typically be addressed with shovels, rakes, and smaller equipment.  Major sediment removal activities will require larger and more specialized equipment.  Extreme care should be taken when utilizing motorized or heavy equipment to ensure damage to the underdrain system does not occur.  The major sediment removal activities will also require surveying with an engineer’s level, and consultation with the City of Aurora Water and Engineering Staff to ensure design volumes/grades are achieved.</w:t>
      </w:r>
    </w:p>
    <w:p w14:paraId="37FB0172" w14:textId="77777777" w:rsidR="0053485B" w:rsidRDefault="0053485B" w:rsidP="00311556">
      <w:pPr>
        <w:pStyle w:val="BodyTextIndent"/>
        <w:widowControl w:val="0"/>
        <w:suppressAutoHyphens w:val="0"/>
        <w:ind w:left="720" w:firstLine="0"/>
        <w:jc w:val="both"/>
        <w:rPr>
          <w:rFonts w:ascii="Arial" w:hAnsi="Arial" w:cs="Arial"/>
          <w:szCs w:val="24"/>
        </w:rPr>
      </w:pPr>
    </w:p>
    <w:p w14:paraId="33735000" w14:textId="77777777" w:rsidR="0053485B" w:rsidRDefault="00672D87" w:rsidP="00311556">
      <w:pPr>
        <w:pStyle w:val="BodyTextIndent"/>
        <w:widowControl w:val="0"/>
        <w:tabs>
          <w:tab w:val="clear" w:pos="-1440"/>
          <w:tab w:val="clear" w:pos="0"/>
        </w:tabs>
        <w:suppressAutoHyphens w:val="0"/>
        <w:ind w:left="360" w:firstLine="0"/>
        <w:jc w:val="both"/>
        <w:rPr>
          <w:rFonts w:ascii="Arial" w:hAnsi="Arial" w:cs="Arial"/>
          <w:szCs w:val="24"/>
        </w:rPr>
      </w:pPr>
      <w:r w:rsidRPr="00672D87">
        <w:rPr>
          <w:rFonts w:ascii="Arial" w:hAnsi="Arial" w:cs="Arial"/>
          <w:szCs w:val="24"/>
        </w:rPr>
        <w:t xml:space="preserve">Stormwater sediments removed from </w:t>
      </w:r>
      <w:r w:rsidR="00B1696B">
        <w:rPr>
          <w:rFonts w:ascii="Arial" w:hAnsi="Arial" w:cs="Arial"/>
          <w:szCs w:val="24"/>
        </w:rPr>
        <w:t>BRCs/PLDs</w:t>
      </w:r>
      <w:r w:rsidRPr="00672D87">
        <w:rPr>
          <w:rFonts w:ascii="Arial" w:hAnsi="Arial" w:cs="Arial"/>
          <w:szCs w:val="24"/>
        </w:rPr>
        <w:t xml:space="preserve"> do not meet the regulatory definition of “hazardous waste”.  However, these sediments can be contaminated with a wide array of organic and inorganic pollutants and handling must be done with care.  Sediments should be transported by motor vehicle only after they are dewatered.  All sediments must be taken to a licensed landfill for proper disposal.  Should a spill occur during transportation, prompt and thorough cleanup and disposal is imperative.</w:t>
      </w:r>
    </w:p>
    <w:p w14:paraId="69D0E4D1" w14:textId="77777777" w:rsidR="0053485B" w:rsidRPr="006968E3" w:rsidRDefault="0053485B">
      <w:pPr>
        <w:widowControl w:val="0"/>
        <w:tabs>
          <w:tab w:val="left" w:pos="0"/>
        </w:tabs>
        <w:ind w:left="720"/>
        <w:rPr>
          <w:rFonts w:ascii="Arial" w:hAnsi="Arial" w:cs="Arial"/>
          <w:sz w:val="24"/>
          <w:szCs w:val="24"/>
        </w:rPr>
      </w:pPr>
    </w:p>
    <w:p w14:paraId="0DE71772" w14:textId="77777777"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Non-routine – As necessary, based upon inspections and infiltration tests.  Sediment removal in the forebay and trickle channel may be necessary as frequently as </w:t>
      </w:r>
      <w:proofErr w:type="gramStart"/>
      <w:r w:rsidRPr="00672D87">
        <w:rPr>
          <w:rFonts w:ascii="Arial" w:hAnsi="Arial" w:cs="Arial"/>
          <w:sz w:val="24"/>
          <w:szCs w:val="24"/>
        </w:rPr>
        <w:t xml:space="preserve">every </w:t>
      </w:r>
      <w:r w:rsidR="00827037">
        <w:rPr>
          <w:rFonts w:ascii="Arial" w:hAnsi="Arial" w:cs="Arial"/>
          <w:sz w:val="24"/>
          <w:szCs w:val="24"/>
        </w:rPr>
        <w:t>one</w:t>
      </w:r>
      <w:proofErr w:type="gramEnd"/>
      <w:r w:rsidR="00827037">
        <w:rPr>
          <w:rFonts w:ascii="Arial" w:hAnsi="Arial" w:cs="Arial"/>
          <w:sz w:val="24"/>
          <w:szCs w:val="24"/>
        </w:rPr>
        <w:t xml:space="preserve"> (</w:t>
      </w:r>
      <w:r w:rsidRPr="00672D87">
        <w:rPr>
          <w:rFonts w:ascii="Arial" w:hAnsi="Arial" w:cs="Arial"/>
          <w:sz w:val="24"/>
          <w:szCs w:val="24"/>
        </w:rPr>
        <w:t>1</w:t>
      </w:r>
      <w:r w:rsidR="00827037">
        <w:rPr>
          <w:rFonts w:ascii="Arial" w:hAnsi="Arial" w:cs="Arial"/>
          <w:sz w:val="24"/>
          <w:szCs w:val="24"/>
        </w:rPr>
        <w:t xml:space="preserve">) to two (2) </w:t>
      </w:r>
      <w:r w:rsidRPr="00672D87">
        <w:rPr>
          <w:rFonts w:ascii="Arial" w:hAnsi="Arial" w:cs="Arial"/>
          <w:sz w:val="24"/>
          <w:szCs w:val="24"/>
        </w:rPr>
        <w:t>years.</w:t>
      </w:r>
    </w:p>
    <w:p w14:paraId="757B2B01" w14:textId="77777777" w:rsidR="0053485B" w:rsidRPr="006968E3" w:rsidRDefault="00B1696B" w:rsidP="0054066D">
      <w:pPr>
        <w:pStyle w:val="Heading3"/>
        <w:keepNext w:val="0"/>
        <w:widowControl w:val="0"/>
        <w:suppressAutoHyphens w:val="0"/>
        <w:ind w:left="1620" w:hanging="1260"/>
        <w:jc w:val="left"/>
        <w:rPr>
          <w:rFonts w:ascii="Arial" w:hAnsi="Arial" w:cs="Arial"/>
          <w:b w:val="0"/>
          <w:bCs/>
          <w:sz w:val="24"/>
          <w:szCs w:val="24"/>
          <w:u w:val="single"/>
        </w:rPr>
      </w:pPr>
      <w:bookmarkStart w:id="104" w:name="_Toc120411696"/>
      <w:r w:rsidRPr="006968E3">
        <w:rPr>
          <w:rFonts w:ascii="Arial" w:hAnsi="Arial" w:cs="Arial"/>
          <w:b w:val="0"/>
          <w:sz w:val="24"/>
          <w:szCs w:val="24"/>
          <w:u w:val="single"/>
        </w:rPr>
        <w:lastRenderedPageBreak/>
        <w:t>BRC/PLD</w:t>
      </w:r>
      <w:r w:rsidR="00672D87" w:rsidRPr="006968E3">
        <w:rPr>
          <w:rFonts w:ascii="Arial" w:hAnsi="Arial" w:cs="Arial"/>
          <w:b w:val="0"/>
          <w:sz w:val="24"/>
          <w:szCs w:val="24"/>
          <w:u w:val="single"/>
        </w:rPr>
        <w:t>-3.6.</w:t>
      </w:r>
      <w:proofErr w:type="gramStart"/>
      <w:r w:rsidR="00672D87" w:rsidRPr="006968E3">
        <w:rPr>
          <w:rFonts w:ascii="Arial" w:hAnsi="Arial" w:cs="Arial"/>
          <w:b w:val="0"/>
          <w:sz w:val="24"/>
          <w:szCs w:val="24"/>
          <w:u w:val="single"/>
        </w:rPr>
        <w:t>2</w:t>
      </w:r>
      <w:r w:rsidR="00827037" w:rsidRPr="006968E3">
        <w:rPr>
          <w:rFonts w:ascii="Arial" w:hAnsi="Arial" w:cs="Arial"/>
          <w:b w:val="0"/>
          <w:sz w:val="24"/>
          <w:szCs w:val="24"/>
          <w:u w:val="single"/>
        </w:rPr>
        <w:t xml:space="preserve">  </w:t>
      </w:r>
      <w:r w:rsidR="00672D87" w:rsidRPr="006968E3">
        <w:rPr>
          <w:rFonts w:ascii="Arial" w:hAnsi="Arial" w:cs="Arial"/>
          <w:b w:val="0"/>
          <w:sz w:val="24"/>
          <w:szCs w:val="24"/>
          <w:u w:val="single"/>
        </w:rPr>
        <w:t>Erosion</w:t>
      </w:r>
      <w:proofErr w:type="gramEnd"/>
      <w:r w:rsidR="00672D87" w:rsidRPr="006968E3">
        <w:rPr>
          <w:rFonts w:ascii="Arial" w:hAnsi="Arial" w:cs="Arial"/>
          <w:b w:val="0"/>
          <w:sz w:val="24"/>
          <w:szCs w:val="24"/>
          <w:u w:val="single"/>
        </w:rPr>
        <w:t xml:space="preserve"> Repair</w:t>
      </w:r>
      <w:bookmarkEnd w:id="104"/>
    </w:p>
    <w:p w14:paraId="112DC738" w14:textId="77777777" w:rsidR="0053485B" w:rsidRDefault="00672D87" w:rsidP="0057539E">
      <w:pPr>
        <w:pStyle w:val="BodyTextIndent"/>
        <w:widowControl w:val="0"/>
        <w:suppressAutoHyphens w:val="0"/>
        <w:ind w:left="360" w:firstLine="0"/>
        <w:jc w:val="both"/>
        <w:rPr>
          <w:rFonts w:ascii="Arial" w:hAnsi="Arial" w:cs="Arial"/>
          <w:szCs w:val="24"/>
        </w:rPr>
      </w:pPr>
      <w:r w:rsidRPr="00672D87">
        <w:rPr>
          <w:rFonts w:ascii="Arial" w:hAnsi="Arial" w:cs="Arial"/>
          <w:szCs w:val="24"/>
        </w:rPr>
        <w:t xml:space="preserve">The repair of eroded areas is necessary to ensure the proper functioning of the </w:t>
      </w:r>
      <w:r w:rsidR="00B1696B">
        <w:rPr>
          <w:rFonts w:ascii="Arial" w:hAnsi="Arial" w:cs="Arial"/>
          <w:szCs w:val="24"/>
        </w:rPr>
        <w:t>BRC/PLD</w:t>
      </w:r>
      <w:r w:rsidRPr="00672D87">
        <w:rPr>
          <w:rFonts w:ascii="Arial" w:hAnsi="Arial" w:cs="Arial"/>
          <w:szCs w:val="24"/>
        </w:rPr>
        <w:t>, to minimize sediment transport, and to reduce potential impacts to other features.  Erosion can vary in magnitude from minor repairs to filter media and embankments, to rills and gullies in the embankments and inflow points.  The repair of eroded areas may require the use of excavators, earthmoving equipment, riprap, concrete, and sod.  Extreme care should be taken when utilizing motorized or heavy equipment to ensure damage to the underdrain system does not occur.  Major erosion repair to the pond embankments, spillways, and adjacent to structures will require consultation with the City of Aurora Water and Engineering Staff.</w:t>
      </w:r>
    </w:p>
    <w:p w14:paraId="24405A94" w14:textId="77777777" w:rsidR="0053485B" w:rsidRPr="0057539E" w:rsidRDefault="0053485B">
      <w:pPr>
        <w:widowControl w:val="0"/>
        <w:tabs>
          <w:tab w:val="left" w:pos="0"/>
        </w:tabs>
        <w:ind w:left="720"/>
        <w:rPr>
          <w:rFonts w:ascii="Arial" w:hAnsi="Arial" w:cs="Arial"/>
          <w:szCs w:val="24"/>
        </w:rPr>
      </w:pPr>
    </w:p>
    <w:p w14:paraId="53DFB230" w14:textId="77777777"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Non-routine – As necessary, based upon inspections.</w:t>
      </w:r>
    </w:p>
    <w:p w14:paraId="47C3ADC9" w14:textId="77777777" w:rsidR="0053485B" w:rsidRDefault="0053485B">
      <w:pPr>
        <w:widowControl w:val="0"/>
        <w:tabs>
          <w:tab w:val="left" w:pos="0"/>
        </w:tabs>
        <w:ind w:left="720"/>
        <w:rPr>
          <w:rFonts w:ascii="Arial" w:hAnsi="Arial" w:cs="Arial"/>
          <w:sz w:val="24"/>
          <w:szCs w:val="24"/>
        </w:rPr>
      </w:pPr>
    </w:p>
    <w:p w14:paraId="38EEC366" w14:textId="77777777" w:rsidR="0053485B" w:rsidRDefault="00B1696B" w:rsidP="0054066D">
      <w:pPr>
        <w:pStyle w:val="Heading3"/>
        <w:keepNext w:val="0"/>
        <w:widowControl w:val="0"/>
        <w:suppressAutoHyphens w:val="0"/>
        <w:ind w:left="1620" w:hanging="1260"/>
        <w:jc w:val="left"/>
        <w:rPr>
          <w:rFonts w:ascii="Arial" w:hAnsi="Arial" w:cs="Arial"/>
          <w:b w:val="0"/>
          <w:bCs/>
          <w:sz w:val="24"/>
          <w:szCs w:val="24"/>
          <w:u w:val="single"/>
        </w:rPr>
      </w:pPr>
      <w:bookmarkStart w:id="105" w:name="_Toc120411697"/>
      <w:r w:rsidRPr="0057539E">
        <w:rPr>
          <w:rFonts w:ascii="Arial" w:hAnsi="Arial" w:cs="Arial"/>
          <w:b w:val="0"/>
          <w:sz w:val="24"/>
          <w:szCs w:val="24"/>
          <w:u w:val="single"/>
        </w:rPr>
        <w:t>BRC/PLD</w:t>
      </w:r>
      <w:r w:rsidR="00672D87" w:rsidRPr="0057539E">
        <w:rPr>
          <w:rFonts w:ascii="Arial" w:hAnsi="Arial" w:cs="Arial"/>
          <w:b w:val="0"/>
          <w:sz w:val="24"/>
          <w:szCs w:val="24"/>
          <w:u w:val="single"/>
        </w:rPr>
        <w:t>-3.6.</w:t>
      </w:r>
      <w:proofErr w:type="gramStart"/>
      <w:r w:rsidR="00672D87" w:rsidRPr="0057539E">
        <w:rPr>
          <w:rFonts w:ascii="Arial" w:hAnsi="Arial" w:cs="Arial"/>
          <w:b w:val="0"/>
          <w:sz w:val="24"/>
          <w:szCs w:val="24"/>
          <w:u w:val="single"/>
        </w:rPr>
        <w:t>3</w:t>
      </w:r>
      <w:r w:rsidR="00827037" w:rsidRPr="0057539E">
        <w:rPr>
          <w:rFonts w:ascii="Arial" w:hAnsi="Arial" w:cs="Arial"/>
          <w:b w:val="0"/>
          <w:sz w:val="24"/>
          <w:szCs w:val="24"/>
          <w:u w:val="single"/>
        </w:rPr>
        <w:t xml:space="preserve">  </w:t>
      </w:r>
      <w:r w:rsidR="00672D87" w:rsidRPr="0057539E">
        <w:rPr>
          <w:rFonts w:ascii="Arial" w:hAnsi="Arial" w:cs="Arial"/>
          <w:b w:val="0"/>
          <w:sz w:val="24"/>
          <w:szCs w:val="24"/>
          <w:u w:val="single"/>
        </w:rPr>
        <w:t>Jet</w:t>
      </w:r>
      <w:proofErr w:type="gramEnd"/>
      <w:r w:rsidR="00672D87" w:rsidRPr="00672D87">
        <w:rPr>
          <w:rFonts w:ascii="Arial" w:hAnsi="Arial" w:cs="Arial"/>
          <w:b w:val="0"/>
          <w:sz w:val="24"/>
          <w:szCs w:val="24"/>
          <w:u w:val="single"/>
        </w:rPr>
        <w:t>-Vac/Clearing Drains</w:t>
      </w:r>
      <w:bookmarkEnd w:id="105"/>
    </w:p>
    <w:p w14:paraId="3ACAEF8E"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sz w:val="24"/>
          <w:szCs w:val="24"/>
        </w:rPr>
        <w:t xml:space="preserve">A </w:t>
      </w:r>
      <w:r w:rsidR="00B1696B">
        <w:rPr>
          <w:rFonts w:ascii="Arial" w:hAnsi="Arial" w:cs="Arial"/>
          <w:sz w:val="24"/>
          <w:szCs w:val="24"/>
        </w:rPr>
        <w:t>BRC/PLD</w:t>
      </w:r>
      <w:r w:rsidRPr="00672D87">
        <w:rPr>
          <w:rFonts w:ascii="Arial" w:hAnsi="Arial" w:cs="Arial"/>
          <w:sz w:val="24"/>
          <w:szCs w:val="24"/>
        </w:rPr>
        <w:t xml:space="preserve"> contains an underdrain system that allows treated stormwater runoff to exit the facility.  These underdrain systems can develop blockages resulting in a decrease of hydraulic capacity and creating standing water.  Many </w:t>
      </w:r>
      <w:proofErr w:type="gramStart"/>
      <w:r w:rsidRPr="00672D87">
        <w:rPr>
          <w:rFonts w:ascii="Arial" w:hAnsi="Arial" w:cs="Arial"/>
          <w:sz w:val="24"/>
          <w:szCs w:val="24"/>
        </w:rPr>
        <w:t>times</w:t>
      </w:r>
      <w:proofErr w:type="gramEnd"/>
      <w:r w:rsidRPr="00672D87">
        <w:rPr>
          <w:rFonts w:ascii="Arial" w:hAnsi="Arial" w:cs="Arial"/>
          <w:sz w:val="24"/>
          <w:szCs w:val="24"/>
        </w:rPr>
        <w:t xml:space="preserve"> the blockage to this infrastructure can be difficult to access and/or clean.  Specialized equipment (jet-vac machines) may be necessary to clear debris from these difficult areas. </w:t>
      </w:r>
    </w:p>
    <w:p w14:paraId="1654E9B7" w14:textId="77777777" w:rsidR="0053485B" w:rsidRPr="0057539E" w:rsidRDefault="0053485B">
      <w:pPr>
        <w:widowControl w:val="0"/>
        <w:tabs>
          <w:tab w:val="left" w:pos="0"/>
        </w:tabs>
        <w:ind w:left="720"/>
        <w:rPr>
          <w:rFonts w:ascii="Arial" w:hAnsi="Arial" w:cs="Arial"/>
          <w:szCs w:val="24"/>
        </w:rPr>
      </w:pPr>
    </w:p>
    <w:p w14:paraId="5296BDC3" w14:textId="77777777"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 –</w:t>
      </w:r>
      <w:r w:rsidRPr="00672D87">
        <w:rPr>
          <w:rFonts w:ascii="Arial" w:hAnsi="Arial" w:cs="Arial"/>
          <w:sz w:val="24"/>
          <w:szCs w:val="24"/>
        </w:rPr>
        <w:t xml:space="preserve"> Non-routine – As necessary, based upon inspections.</w:t>
      </w:r>
    </w:p>
    <w:p w14:paraId="7BFAC916" w14:textId="77777777" w:rsidR="0053485B" w:rsidRDefault="0053485B">
      <w:pPr>
        <w:widowControl w:val="0"/>
        <w:tabs>
          <w:tab w:val="left" w:pos="0"/>
        </w:tabs>
        <w:ind w:left="720"/>
        <w:rPr>
          <w:rFonts w:ascii="Arial" w:hAnsi="Arial" w:cs="Arial"/>
          <w:b/>
          <w:sz w:val="24"/>
          <w:szCs w:val="24"/>
        </w:rPr>
      </w:pPr>
    </w:p>
    <w:p w14:paraId="5F015CBB" w14:textId="77777777" w:rsidR="0053485B" w:rsidRDefault="00B1696B" w:rsidP="0054066D">
      <w:pPr>
        <w:pStyle w:val="Heading1"/>
        <w:keepNext w:val="0"/>
        <w:widowControl w:val="0"/>
        <w:tabs>
          <w:tab w:val="clear" w:pos="0"/>
        </w:tabs>
        <w:suppressAutoHyphens w:val="0"/>
        <w:ind w:left="1080" w:hanging="1080"/>
        <w:rPr>
          <w:rFonts w:ascii="Arial" w:hAnsi="Arial" w:cs="Arial"/>
          <w:b/>
          <w:bCs/>
          <w:szCs w:val="24"/>
        </w:rPr>
      </w:pPr>
      <w:bookmarkStart w:id="106" w:name="_Toc120411698"/>
      <w:r>
        <w:rPr>
          <w:rFonts w:ascii="Arial" w:hAnsi="Arial" w:cs="Arial"/>
          <w:b/>
          <w:szCs w:val="24"/>
        </w:rPr>
        <w:t>BRC/PLD</w:t>
      </w:r>
      <w:r w:rsidR="00672D87" w:rsidRPr="00672D87">
        <w:rPr>
          <w:rFonts w:ascii="Arial" w:hAnsi="Arial" w:cs="Arial"/>
          <w:b/>
          <w:szCs w:val="24"/>
        </w:rPr>
        <w:t>-3.</w:t>
      </w:r>
      <w:proofErr w:type="gramStart"/>
      <w:r w:rsidR="00672D87" w:rsidRPr="00672D87">
        <w:rPr>
          <w:rFonts w:ascii="Arial" w:hAnsi="Arial" w:cs="Arial"/>
          <w:b/>
          <w:szCs w:val="24"/>
        </w:rPr>
        <w:t>7</w:t>
      </w:r>
      <w:r w:rsidR="00827037">
        <w:rPr>
          <w:rFonts w:ascii="Arial" w:hAnsi="Arial" w:cs="Arial"/>
          <w:b/>
          <w:szCs w:val="24"/>
        </w:rPr>
        <w:t xml:space="preserve">  </w:t>
      </w:r>
      <w:r w:rsidR="00672D87" w:rsidRPr="00672D87">
        <w:rPr>
          <w:rFonts w:ascii="Arial" w:hAnsi="Arial" w:cs="Arial"/>
          <w:b/>
          <w:szCs w:val="24"/>
        </w:rPr>
        <w:t>M</w:t>
      </w:r>
      <w:r w:rsidR="00827037">
        <w:rPr>
          <w:rFonts w:ascii="Arial" w:hAnsi="Arial" w:cs="Arial"/>
          <w:b/>
          <w:szCs w:val="24"/>
        </w:rPr>
        <w:t>ajor</w:t>
      </w:r>
      <w:proofErr w:type="gramEnd"/>
      <w:r w:rsidR="00827037">
        <w:rPr>
          <w:rFonts w:ascii="Arial" w:hAnsi="Arial" w:cs="Arial"/>
          <w:b/>
          <w:szCs w:val="24"/>
        </w:rPr>
        <w:t xml:space="preserve"> Maintenance Activities</w:t>
      </w:r>
      <w:bookmarkEnd w:id="106"/>
    </w:p>
    <w:p w14:paraId="524F68FE" w14:textId="77777777" w:rsidR="0053485B" w:rsidRDefault="00672D87" w:rsidP="00311556">
      <w:pPr>
        <w:widowControl w:val="0"/>
        <w:jc w:val="both"/>
        <w:rPr>
          <w:rFonts w:ascii="Arial" w:hAnsi="Arial" w:cs="Arial"/>
          <w:sz w:val="24"/>
          <w:szCs w:val="24"/>
        </w:rPr>
      </w:pPr>
      <w:r w:rsidRPr="00672D87">
        <w:rPr>
          <w:rFonts w:ascii="Arial" w:hAnsi="Arial" w:cs="Arial"/>
          <w:sz w:val="24"/>
          <w:szCs w:val="24"/>
        </w:rPr>
        <w:t xml:space="preserve">This work consists of larger maintenance/operational problems and failures within the stormwater management facilities.  </w:t>
      </w:r>
      <w:proofErr w:type="gramStart"/>
      <w:r w:rsidRPr="00672D87">
        <w:rPr>
          <w:rFonts w:ascii="Arial" w:hAnsi="Arial" w:cs="Arial"/>
          <w:sz w:val="24"/>
          <w:szCs w:val="24"/>
        </w:rPr>
        <w:t>All of</w:t>
      </w:r>
      <w:proofErr w:type="gramEnd"/>
      <w:r w:rsidRPr="00672D87">
        <w:rPr>
          <w:rFonts w:ascii="Arial" w:hAnsi="Arial" w:cs="Arial"/>
          <w:sz w:val="24"/>
          <w:szCs w:val="24"/>
        </w:rPr>
        <w:t xml:space="preserve"> this work requires consultation with the City of Aurora Water and Engineering to ensure the proper maintenance is performed.  This work requires Staff review the original design and construction drawings to assess the situation before approval of the proposed maintenance.  This work may also require more specialized maintenance equipment, design/details, submittal of plans to the City of Aurora for review and approval, surveying, or assistance through private contractors and consultants. </w:t>
      </w:r>
    </w:p>
    <w:p w14:paraId="4B7BCA2A" w14:textId="77777777" w:rsidR="0053485B" w:rsidRDefault="00741805">
      <w:pPr>
        <w:widowControl w:val="0"/>
        <w:tabs>
          <w:tab w:val="left" w:pos="0"/>
        </w:tabs>
        <w:ind w:left="360"/>
        <w:jc w:val="center"/>
        <w:rPr>
          <w:rFonts w:ascii="Arial" w:hAnsi="Arial" w:cs="Arial"/>
          <w:b/>
          <w:bCs/>
          <w:sz w:val="24"/>
          <w:szCs w:val="24"/>
        </w:rPr>
      </w:pPr>
      <w:r>
        <w:rPr>
          <w:rFonts w:ascii="Arial" w:hAnsi="Arial" w:cs="Arial"/>
          <w:sz w:val="24"/>
          <w:szCs w:val="24"/>
        </w:rPr>
        <w:br w:type="page"/>
      </w:r>
      <w:r w:rsidR="00672D87" w:rsidRPr="00672D87">
        <w:rPr>
          <w:rFonts w:ascii="Arial" w:hAnsi="Arial" w:cs="Arial"/>
          <w:b/>
          <w:bCs/>
          <w:sz w:val="24"/>
          <w:szCs w:val="24"/>
        </w:rPr>
        <w:lastRenderedPageBreak/>
        <w:t xml:space="preserve">Table </w:t>
      </w:r>
      <w:r w:rsidR="00B1696B">
        <w:rPr>
          <w:rFonts w:ascii="Arial" w:hAnsi="Arial" w:cs="Arial"/>
          <w:b/>
          <w:bCs/>
          <w:sz w:val="24"/>
          <w:szCs w:val="24"/>
        </w:rPr>
        <w:t>BRC/PLD</w:t>
      </w:r>
      <w:r w:rsidR="00672D87" w:rsidRPr="00672D87">
        <w:rPr>
          <w:rFonts w:ascii="Arial" w:hAnsi="Arial" w:cs="Arial"/>
          <w:b/>
          <w:bCs/>
          <w:sz w:val="24"/>
          <w:szCs w:val="24"/>
        </w:rPr>
        <w:t>-4</w:t>
      </w:r>
    </w:p>
    <w:p w14:paraId="67078AB1" w14:textId="77777777" w:rsidR="0053485B" w:rsidRDefault="00672D87">
      <w:pPr>
        <w:widowControl w:val="0"/>
        <w:jc w:val="center"/>
        <w:rPr>
          <w:rFonts w:ascii="Arial" w:hAnsi="Arial" w:cs="Arial"/>
          <w:b/>
          <w:bCs/>
          <w:sz w:val="24"/>
          <w:szCs w:val="24"/>
        </w:rPr>
      </w:pPr>
      <w:r w:rsidRPr="00672D87">
        <w:rPr>
          <w:rFonts w:ascii="Arial" w:hAnsi="Arial" w:cs="Arial"/>
          <w:b/>
          <w:bCs/>
          <w:sz w:val="24"/>
          <w:szCs w:val="24"/>
        </w:rPr>
        <w:t>Summary of Major Maintenance Activities</w:t>
      </w:r>
    </w:p>
    <w:p w14:paraId="2760958C" w14:textId="77777777" w:rsidR="0053485B" w:rsidRDefault="0053485B">
      <w:pPr>
        <w:widowControl w:val="0"/>
        <w:jc w:val="center"/>
        <w:rPr>
          <w:rFonts w:ascii="Arial" w:hAnsi="Arial" w:cs="Arial"/>
          <w:sz w:val="24"/>
          <w:szCs w:val="24"/>
        </w:rPr>
      </w:pPr>
    </w:p>
    <w:tbl>
      <w:tblPr>
        <w:tblW w:w="871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1710"/>
        <w:gridCol w:w="2070"/>
        <w:gridCol w:w="2322"/>
      </w:tblGrid>
      <w:tr w:rsidR="00B96A9E" w:rsidRPr="00A673AB" w14:paraId="0934911B" w14:textId="77777777" w:rsidTr="00C81873">
        <w:trPr>
          <w:trHeight w:val="665"/>
        </w:trPr>
        <w:tc>
          <w:tcPr>
            <w:tcW w:w="2610" w:type="dxa"/>
            <w:tcBorders>
              <w:bottom w:val="single" w:sz="4" w:space="0" w:color="auto"/>
            </w:tcBorders>
            <w:vAlign w:val="center"/>
          </w:tcPr>
          <w:p w14:paraId="3F55EF41" w14:textId="77777777" w:rsidR="0053485B" w:rsidRDefault="00672D87">
            <w:pPr>
              <w:pStyle w:val="Header"/>
              <w:widowControl w:val="0"/>
              <w:jc w:val="center"/>
              <w:rPr>
                <w:rFonts w:ascii="Arial" w:hAnsi="Arial" w:cs="Arial"/>
                <w:b/>
                <w:bCs/>
              </w:rPr>
            </w:pPr>
            <w:r w:rsidRPr="00672D87">
              <w:rPr>
                <w:rFonts w:ascii="Arial" w:hAnsi="Arial" w:cs="Arial"/>
                <w:b/>
                <w:bCs/>
              </w:rPr>
              <w:t>Maintenance Activity</w:t>
            </w:r>
          </w:p>
        </w:tc>
        <w:tc>
          <w:tcPr>
            <w:tcW w:w="1710" w:type="dxa"/>
            <w:tcBorders>
              <w:bottom w:val="single" w:sz="4" w:space="0" w:color="auto"/>
            </w:tcBorders>
            <w:vAlign w:val="center"/>
          </w:tcPr>
          <w:p w14:paraId="5EC870D2" w14:textId="77777777" w:rsidR="0053485B" w:rsidRDefault="00672D87">
            <w:pPr>
              <w:pStyle w:val="Header"/>
              <w:widowControl w:val="0"/>
              <w:jc w:val="center"/>
              <w:rPr>
                <w:rFonts w:ascii="Arial" w:hAnsi="Arial" w:cs="Arial"/>
                <w:b/>
                <w:bCs/>
              </w:rPr>
            </w:pPr>
            <w:r w:rsidRPr="00672D87">
              <w:rPr>
                <w:rFonts w:ascii="Arial" w:hAnsi="Arial" w:cs="Arial"/>
                <w:b/>
                <w:bCs/>
              </w:rPr>
              <w:t>Minimum Frequency</w:t>
            </w:r>
          </w:p>
        </w:tc>
        <w:tc>
          <w:tcPr>
            <w:tcW w:w="2070" w:type="dxa"/>
            <w:tcBorders>
              <w:bottom w:val="single" w:sz="4" w:space="0" w:color="auto"/>
            </w:tcBorders>
            <w:vAlign w:val="center"/>
          </w:tcPr>
          <w:p w14:paraId="4A9D0AD2" w14:textId="77777777" w:rsidR="0053485B" w:rsidRDefault="00672D87">
            <w:pPr>
              <w:pStyle w:val="Header"/>
              <w:widowControl w:val="0"/>
              <w:jc w:val="center"/>
              <w:rPr>
                <w:rFonts w:ascii="Arial" w:hAnsi="Arial" w:cs="Arial"/>
                <w:b/>
                <w:bCs/>
              </w:rPr>
            </w:pPr>
            <w:r w:rsidRPr="00672D87">
              <w:rPr>
                <w:rFonts w:ascii="Arial" w:hAnsi="Arial" w:cs="Arial"/>
                <w:b/>
                <w:bCs/>
              </w:rPr>
              <w:t>Look for:</w:t>
            </w:r>
          </w:p>
        </w:tc>
        <w:tc>
          <w:tcPr>
            <w:tcW w:w="2322" w:type="dxa"/>
            <w:tcBorders>
              <w:bottom w:val="single" w:sz="4" w:space="0" w:color="auto"/>
            </w:tcBorders>
            <w:vAlign w:val="center"/>
          </w:tcPr>
          <w:p w14:paraId="05B4EEAA" w14:textId="77777777" w:rsidR="0053485B" w:rsidRDefault="00672D87">
            <w:pPr>
              <w:pStyle w:val="Header"/>
              <w:widowControl w:val="0"/>
              <w:jc w:val="center"/>
              <w:rPr>
                <w:rFonts w:ascii="Arial" w:hAnsi="Arial" w:cs="Arial"/>
                <w:b/>
                <w:bCs/>
              </w:rPr>
            </w:pPr>
            <w:r w:rsidRPr="00672D87">
              <w:rPr>
                <w:rFonts w:ascii="Arial" w:hAnsi="Arial" w:cs="Arial"/>
                <w:b/>
                <w:bCs/>
              </w:rPr>
              <w:t>Maintenance Action</w:t>
            </w:r>
          </w:p>
        </w:tc>
      </w:tr>
      <w:tr w:rsidR="00B96A9E" w:rsidRPr="00A673AB" w14:paraId="4913E431" w14:textId="77777777" w:rsidTr="00741805">
        <w:trPr>
          <w:trHeight w:val="170"/>
        </w:trPr>
        <w:tc>
          <w:tcPr>
            <w:tcW w:w="2610" w:type="dxa"/>
            <w:shd w:val="clear" w:color="auto" w:fill="606060"/>
          </w:tcPr>
          <w:p w14:paraId="40AF65C4" w14:textId="77777777" w:rsidR="0053485B" w:rsidRDefault="0053485B">
            <w:pPr>
              <w:widowControl w:val="0"/>
              <w:rPr>
                <w:rFonts w:ascii="Arial" w:hAnsi="Arial" w:cs="Arial"/>
              </w:rPr>
            </w:pPr>
          </w:p>
        </w:tc>
        <w:tc>
          <w:tcPr>
            <w:tcW w:w="1710" w:type="dxa"/>
            <w:shd w:val="clear" w:color="auto" w:fill="606060"/>
          </w:tcPr>
          <w:p w14:paraId="23DFE972" w14:textId="77777777" w:rsidR="0053485B" w:rsidRDefault="0053485B">
            <w:pPr>
              <w:widowControl w:val="0"/>
              <w:rPr>
                <w:rFonts w:ascii="Arial" w:hAnsi="Arial" w:cs="Arial"/>
              </w:rPr>
            </w:pPr>
          </w:p>
        </w:tc>
        <w:tc>
          <w:tcPr>
            <w:tcW w:w="2070" w:type="dxa"/>
            <w:shd w:val="clear" w:color="auto" w:fill="606060"/>
          </w:tcPr>
          <w:p w14:paraId="600B7AB3" w14:textId="77777777" w:rsidR="0053485B" w:rsidRDefault="0053485B">
            <w:pPr>
              <w:widowControl w:val="0"/>
              <w:rPr>
                <w:rFonts w:ascii="Arial" w:hAnsi="Arial" w:cs="Arial"/>
              </w:rPr>
            </w:pPr>
          </w:p>
        </w:tc>
        <w:tc>
          <w:tcPr>
            <w:tcW w:w="2322" w:type="dxa"/>
            <w:shd w:val="clear" w:color="auto" w:fill="606060"/>
          </w:tcPr>
          <w:p w14:paraId="336F1F63" w14:textId="77777777" w:rsidR="0053485B" w:rsidRDefault="0053485B">
            <w:pPr>
              <w:widowControl w:val="0"/>
              <w:rPr>
                <w:rFonts w:ascii="Arial" w:hAnsi="Arial" w:cs="Arial"/>
              </w:rPr>
            </w:pPr>
          </w:p>
        </w:tc>
      </w:tr>
      <w:tr w:rsidR="00B96A9E" w:rsidRPr="00A673AB" w14:paraId="5B420EF5" w14:textId="77777777" w:rsidTr="0057539E">
        <w:tc>
          <w:tcPr>
            <w:tcW w:w="2610" w:type="dxa"/>
            <w:vAlign w:val="center"/>
          </w:tcPr>
          <w:p w14:paraId="1B2613BB" w14:textId="77777777" w:rsidR="0053485B" w:rsidRDefault="00672D87">
            <w:pPr>
              <w:pStyle w:val="Heading9"/>
              <w:keepNext w:val="0"/>
              <w:widowControl w:val="0"/>
              <w:suppressAutoHyphens w:val="0"/>
              <w:jc w:val="center"/>
              <w:rPr>
                <w:rFonts w:ascii="Arial" w:hAnsi="Arial" w:cs="Arial"/>
                <w:b/>
                <w:bCs/>
                <w:sz w:val="20"/>
                <w:u w:val="none"/>
              </w:rPr>
            </w:pPr>
            <w:r w:rsidRPr="00672D87">
              <w:rPr>
                <w:rFonts w:ascii="Arial" w:hAnsi="Arial" w:cs="Arial"/>
                <w:b/>
                <w:sz w:val="20"/>
                <w:u w:val="none"/>
              </w:rPr>
              <w:t>Major Sediment/Pollutant Removal</w:t>
            </w:r>
          </w:p>
        </w:tc>
        <w:tc>
          <w:tcPr>
            <w:tcW w:w="1710" w:type="dxa"/>
            <w:vAlign w:val="center"/>
          </w:tcPr>
          <w:p w14:paraId="1ECF9DF0" w14:textId="77777777" w:rsidR="0053485B" w:rsidRDefault="00672D87" w:rsidP="0057539E">
            <w:pPr>
              <w:widowControl w:val="0"/>
              <w:tabs>
                <w:tab w:val="left" w:pos="0"/>
              </w:tabs>
              <w:rPr>
                <w:rFonts w:ascii="Arial" w:hAnsi="Arial" w:cs="Arial"/>
                <w:bCs/>
              </w:rPr>
            </w:pPr>
            <w:r w:rsidRPr="00672D87">
              <w:rPr>
                <w:rFonts w:ascii="Arial" w:hAnsi="Arial" w:cs="Arial"/>
                <w:bCs/>
              </w:rPr>
              <w:t>As needed – based upon scheduled inspections</w:t>
            </w:r>
          </w:p>
        </w:tc>
        <w:tc>
          <w:tcPr>
            <w:tcW w:w="2070" w:type="dxa"/>
            <w:vAlign w:val="center"/>
          </w:tcPr>
          <w:p w14:paraId="1DEAD216" w14:textId="77777777" w:rsidR="0053485B" w:rsidRDefault="00672D87" w:rsidP="0057539E">
            <w:pPr>
              <w:widowControl w:val="0"/>
              <w:tabs>
                <w:tab w:val="left" w:pos="0"/>
              </w:tabs>
              <w:rPr>
                <w:rFonts w:ascii="Arial" w:hAnsi="Arial" w:cs="Arial"/>
                <w:bCs/>
              </w:rPr>
            </w:pPr>
            <w:r w:rsidRPr="00672D87">
              <w:rPr>
                <w:rFonts w:ascii="Arial" w:hAnsi="Arial" w:cs="Arial"/>
                <w:bCs/>
              </w:rPr>
              <w:t>Large quantities of sediment; reduced pond capacity</w:t>
            </w:r>
          </w:p>
        </w:tc>
        <w:tc>
          <w:tcPr>
            <w:tcW w:w="2322" w:type="dxa"/>
            <w:vAlign w:val="center"/>
          </w:tcPr>
          <w:p w14:paraId="548A5DEC" w14:textId="77777777" w:rsidR="0053485B" w:rsidRDefault="00672D87" w:rsidP="0057539E">
            <w:pPr>
              <w:widowControl w:val="0"/>
              <w:tabs>
                <w:tab w:val="left" w:pos="0"/>
              </w:tabs>
              <w:rPr>
                <w:rFonts w:ascii="Arial" w:hAnsi="Arial" w:cs="Arial"/>
                <w:bCs/>
              </w:rPr>
            </w:pPr>
            <w:r w:rsidRPr="00672D87">
              <w:rPr>
                <w:rFonts w:ascii="Arial" w:hAnsi="Arial" w:cs="Arial"/>
                <w:bCs/>
              </w:rPr>
              <w:t>Remove and dispose of sediment.  Repair vegetation as needed</w:t>
            </w:r>
          </w:p>
        </w:tc>
      </w:tr>
      <w:tr w:rsidR="00B96A9E" w:rsidRPr="00A673AB" w14:paraId="557E9F21" w14:textId="77777777" w:rsidTr="0057539E">
        <w:tc>
          <w:tcPr>
            <w:tcW w:w="2610" w:type="dxa"/>
            <w:vAlign w:val="center"/>
          </w:tcPr>
          <w:p w14:paraId="1044C03F" w14:textId="77777777" w:rsidR="0053485B" w:rsidRDefault="00672D87">
            <w:pPr>
              <w:widowControl w:val="0"/>
              <w:tabs>
                <w:tab w:val="left" w:pos="0"/>
              </w:tabs>
              <w:jc w:val="center"/>
              <w:rPr>
                <w:rFonts w:ascii="Arial" w:hAnsi="Arial" w:cs="Arial"/>
                <w:b/>
              </w:rPr>
            </w:pPr>
            <w:r w:rsidRPr="00672D87">
              <w:rPr>
                <w:rFonts w:ascii="Arial" w:hAnsi="Arial" w:cs="Arial"/>
                <w:b/>
              </w:rPr>
              <w:t>Major Erosion Repair</w:t>
            </w:r>
          </w:p>
        </w:tc>
        <w:tc>
          <w:tcPr>
            <w:tcW w:w="1710" w:type="dxa"/>
            <w:vAlign w:val="center"/>
          </w:tcPr>
          <w:p w14:paraId="388FF24D" w14:textId="77777777" w:rsidR="0053485B" w:rsidRDefault="00672D87" w:rsidP="0057539E">
            <w:pPr>
              <w:widowControl w:val="0"/>
              <w:tabs>
                <w:tab w:val="left" w:pos="0"/>
              </w:tabs>
              <w:rPr>
                <w:rFonts w:ascii="Arial" w:hAnsi="Arial" w:cs="Arial"/>
                <w:bCs/>
              </w:rPr>
            </w:pPr>
            <w:r w:rsidRPr="00672D87">
              <w:rPr>
                <w:rFonts w:ascii="Arial" w:hAnsi="Arial" w:cs="Arial"/>
                <w:bCs/>
              </w:rPr>
              <w:t>As needed – based upon scheduled inspections</w:t>
            </w:r>
          </w:p>
        </w:tc>
        <w:tc>
          <w:tcPr>
            <w:tcW w:w="2070" w:type="dxa"/>
            <w:vAlign w:val="center"/>
          </w:tcPr>
          <w:p w14:paraId="054F3D68" w14:textId="77777777" w:rsidR="0053485B" w:rsidRDefault="00672D87" w:rsidP="0057539E">
            <w:pPr>
              <w:widowControl w:val="0"/>
              <w:tabs>
                <w:tab w:val="left" w:pos="0"/>
              </w:tabs>
              <w:rPr>
                <w:rFonts w:ascii="Arial" w:hAnsi="Arial" w:cs="Arial"/>
                <w:bCs/>
              </w:rPr>
            </w:pPr>
            <w:r w:rsidRPr="00672D87">
              <w:rPr>
                <w:rFonts w:ascii="Arial" w:hAnsi="Arial" w:cs="Arial"/>
                <w:bCs/>
              </w:rPr>
              <w:t>Severe erosion including gullies forming, excessive soil displacement, areas of settlement, holes</w:t>
            </w:r>
          </w:p>
        </w:tc>
        <w:tc>
          <w:tcPr>
            <w:tcW w:w="2322" w:type="dxa"/>
            <w:vAlign w:val="center"/>
          </w:tcPr>
          <w:p w14:paraId="4BF3728E" w14:textId="77777777" w:rsidR="0053485B" w:rsidRDefault="00672D87" w:rsidP="0057539E">
            <w:pPr>
              <w:widowControl w:val="0"/>
              <w:tabs>
                <w:tab w:val="left" w:pos="0"/>
              </w:tabs>
              <w:rPr>
                <w:rFonts w:ascii="Arial" w:hAnsi="Arial" w:cs="Arial"/>
                <w:bCs/>
              </w:rPr>
            </w:pPr>
            <w:r w:rsidRPr="00672D87">
              <w:rPr>
                <w:rFonts w:ascii="Arial" w:hAnsi="Arial" w:cs="Arial"/>
                <w:bCs/>
              </w:rPr>
              <w:t>Repair erosion – find cause of problem and address to avoid future erosion</w:t>
            </w:r>
          </w:p>
        </w:tc>
      </w:tr>
      <w:tr w:rsidR="00B96A9E" w:rsidRPr="00A673AB" w14:paraId="440BD14F" w14:textId="77777777" w:rsidTr="0057539E">
        <w:tc>
          <w:tcPr>
            <w:tcW w:w="2610" w:type="dxa"/>
            <w:vAlign w:val="center"/>
          </w:tcPr>
          <w:p w14:paraId="75ABA441" w14:textId="77777777" w:rsidR="0053485B" w:rsidRDefault="00672D87">
            <w:pPr>
              <w:widowControl w:val="0"/>
              <w:tabs>
                <w:tab w:val="left" w:pos="0"/>
              </w:tabs>
              <w:jc w:val="center"/>
              <w:rPr>
                <w:rFonts w:ascii="Arial" w:hAnsi="Arial" w:cs="Arial"/>
                <w:b/>
              </w:rPr>
            </w:pPr>
            <w:r w:rsidRPr="00672D87">
              <w:rPr>
                <w:rFonts w:ascii="Arial" w:hAnsi="Arial" w:cs="Arial"/>
                <w:b/>
              </w:rPr>
              <w:t>Structural Repair</w:t>
            </w:r>
          </w:p>
        </w:tc>
        <w:tc>
          <w:tcPr>
            <w:tcW w:w="1710" w:type="dxa"/>
            <w:vAlign w:val="center"/>
          </w:tcPr>
          <w:p w14:paraId="54C947B3" w14:textId="77777777" w:rsidR="0053485B" w:rsidRDefault="00672D87" w:rsidP="0057539E">
            <w:pPr>
              <w:widowControl w:val="0"/>
              <w:tabs>
                <w:tab w:val="left" w:pos="0"/>
              </w:tabs>
              <w:rPr>
                <w:rFonts w:ascii="Arial" w:hAnsi="Arial" w:cs="Arial"/>
                <w:bCs/>
              </w:rPr>
            </w:pPr>
            <w:r w:rsidRPr="00672D87">
              <w:rPr>
                <w:rFonts w:ascii="Arial" w:hAnsi="Arial" w:cs="Arial"/>
                <w:bCs/>
              </w:rPr>
              <w:t>As needed – based upon scheduled inspections</w:t>
            </w:r>
          </w:p>
        </w:tc>
        <w:tc>
          <w:tcPr>
            <w:tcW w:w="2070" w:type="dxa"/>
            <w:vAlign w:val="center"/>
          </w:tcPr>
          <w:p w14:paraId="48D0820E" w14:textId="77777777" w:rsidR="0053485B" w:rsidRDefault="00672D87" w:rsidP="0057539E">
            <w:pPr>
              <w:widowControl w:val="0"/>
              <w:tabs>
                <w:tab w:val="left" w:pos="0"/>
              </w:tabs>
              <w:rPr>
                <w:rFonts w:ascii="Arial" w:hAnsi="Arial" w:cs="Arial"/>
                <w:bCs/>
              </w:rPr>
            </w:pPr>
            <w:r w:rsidRPr="00672D87">
              <w:rPr>
                <w:rFonts w:ascii="Arial" w:hAnsi="Arial" w:cs="Arial"/>
                <w:bCs/>
              </w:rPr>
              <w:t>Deterioration and/or damage to structural components – broken concrete, damaged pipes &amp; outlet works</w:t>
            </w:r>
          </w:p>
        </w:tc>
        <w:tc>
          <w:tcPr>
            <w:tcW w:w="2322" w:type="dxa"/>
            <w:vAlign w:val="center"/>
          </w:tcPr>
          <w:p w14:paraId="021A3FBC" w14:textId="77777777" w:rsidR="0053485B" w:rsidRDefault="00672D87" w:rsidP="0057539E">
            <w:pPr>
              <w:widowControl w:val="0"/>
              <w:tabs>
                <w:tab w:val="left" w:pos="0"/>
              </w:tabs>
              <w:rPr>
                <w:rFonts w:ascii="Arial" w:hAnsi="Arial" w:cs="Arial"/>
                <w:bCs/>
              </w:rPr>
            </w:pPr>
            <w:r w:rsidRPr="00672D87">
              <w:rPr>
                <w:rFonts w:ascii="Arial" w:hAnsi="Arial" w:cs="Arial"/>
                <w:bCs/>
              </w:rPr>
              <w:t>Structural repair to restore the structure to its original design</w:t>
            </w:r>
          </w:p>
        </w:tc>
      </w:tr>
      <w:tr w:rsidR="00B96A9E" w:rsidRPr="00A673AB" w14:paraId="79DF9068" w14:textId="77777777" w:rsidTr="0057539E">
        <w:tc>
          <w:tcPr>
            <w:tcW w:w="2610" w:type="dxa"/>
            <w:vAlign w:val="center"/>
          </w:tcPr>
          <w:p w14:paraId="14699E85" w14:textId="77777777" w:rsidR="0053485B" w:rsidRDefault="00B1696B">
            <w:pPr>
              <w:widowControl w:val="0"/>
              <w:tabs>
                <w:tab w:val="left" w:pos="0"/>
              </w:tabs>
              <w:jc w:val="center"/>
              <w:rPr>
                <w:rFonts w:ascii="Arial" w:hAnsi="Arial" w:cs="Arial"/>
                <w:b/>
              </w:rPr>
            </w:pPr>
            <w:r>
              <w:rPr>
                <w:rFonts w:ascii="Arial" w:hAnsi="Arial" w:cs="Arial"/>
                <w:b/>
              </w:rPr>
              <w:t>BRC/PLD</w:t>
            </w:r>
            <w:r w:rsidR="00672D87" w:rsidRPr="00672D87">
              <w:rPr>
                <w:rFonts w:ascii="Arial" w:hAnsi="Arial" w:cs="Arial"/>
                <w:b/>
              </w:rPr>
              <w:t xml:space="preserve"> Rebuild</w:t>
            </w:r>
          </w:p>
        </w:tc>
        <w:tc>
          <w:tcPr>
            <w:tcW w:w="1710" w:type="dxa"/>
            <w:vAlign w:val="center"/>
          </w:tcPr>
          <w:p w14:paraId="32F2FE21" w14:textId="77777777" w:rsidR="0053485B" w:rsidRDefault="00672D87" w:rsidP="0057539E">
            <w:pPr>
              <w:widowControl w:val="0"/>
              <w:tabs>
                <w:tab w:val="left" w:pos="0"/>
              </w:tabs>
              <w:rPr>
                <w:rFonts w:ascii="Arial" w:hAnsi="Arial" w:cs="Arial"/>
                <w:bCs/>
              </w:rPr>
            </w:pPr>
            <w:r w:rsidRPr="00672D87">
              <w:rPr>
                <w:rFonts w:ascii="Arial" w:hAnsi="Arial" w:cs="Arial"/>
                <w:bCs/>
              </w:rPr>
              <w:t xml:space="preserve">As needed – due to complete failure of </w:t>
            </w:r>
            <w:r w:rsidR="00B1696B">
              <w:rPr>
                <w:rFonts w:ascii="Arial" w:hAnsi="Arial" w:cs="Arial"/>
                <w:bCs/>
              </w:rPr>
              <w:t>BRC/PLD</w:t>
            </w:r>
          </w:p>
        </w:tc>
        <w:tc>
          <w:tcPr>
            <w:tcW w:w="2070" w:type="dxa"/>
            <w:vAlign w:val="center"/>
          </w:tcPr>
          <w:p w14:paraId="2F0BF91A" w14:textId="77777777" w:rsidR="0053485B" w:rsidRDefault="00672D87" w:rsidP="0057539E">
            <w:pPr>
              <w:widowControl w:val="0"/>
              <w:tabs>
                <w:tab w:val="left" w:pos="0"/>
              </w:tabs>
              <w:rPr>
                <w:rFonts w:ascii="Arial" w:hAnsi="Arial" w:cs="Arial"/>
                <w:bCs/>
              </w:rPr>
            </w:pPr>
            <w:r w:rsidRPr="00672D87">
              <w:rPr>
                <w:rFonts w:ascii="Arial" w:hAnsi="Arial" w:cs="Arial"/>
                <w:bCs/>
              </w:rPr>
              <w:t>Removal of filter media and underdrain system</w:t>
            </w:r>
          </w:p>
        </w:tc>
        <w:tc>
          <w:tcPr>
            <w:tcW w:w="2322" w:type="dxa"/>
            <w:vAlign w:val="center"/>
          </w:tcPr>
          <w:p w14:paraId="79602E5D" w14:textId="77777777" w:rsidR="0053485B" w:rsidRDefault="00672D87" w:rsidP="0057539E">
            <w:pPr>
              <w:widowControl w:val="0"/>
              <w:tabs>
                <w:tab w:val="left" w:pos="0"/>
              </w:tabs>
              <w:rPr>
                <w:rFonts w:ascii="Arial" w:hAnsi="Arial" w:cs="Arial"/>
                <w:bCs/>
              </w:rPr>
            </w:pPr>
            <w:r w:rsidRPr="00672D87">
              <w:rPr>
                <w:rFonts w:ascii="Arial" w:hAnsi="Arial" w:cs="Arial"/>
                <w:bCs/>
              </w:rPr>
              <w:t>Contact the City of Aurora Water and Engineering Staff</w:t>
            </w:r>
          </w:p>
        </w:tc>
      </w:tr>
    </w:tbl>
    <w:p w14:paraId="10B3D1E8" w14:textId="77777777" w:rsidR="0053485B" w:rsidRDefault="0053485B">
      <w:pPr>
        <w:widowControl w:val="0"/>
        <w:tabs>
          <w:tab w:val="left" w:pos="0"/>
        </w:tabs>
        <w:rPr>
          <w:rFonts w:ascii="Arial" w:hAnsi="Arial" w:cs="Arial"/>
          <w:bCs/>
          <w:sz w:val="24"/>
          <w:szCs w:val="24"/>
          <w:u w:val="single"/>
        </w:rPr>
      </w:pPr>
    </w:p>
    <w:p w14:paraId="5D8868F4" w14:textId="77777777" w:rsidR="0053485B" w:rsidRDefault="0053485B">
      <w:pPr>
        <w:widowControl w:val="0"/>
        <w:tabs>
          <w:tab w:val="left" w:pos="0"/>
        </w:tabs>
        <w:rPr>
          <w:rFonts w:ascii="Arial" w:hAnsi="Arial" w:cs="Arial"/>
          <w:bCs/>
          <w:sz w:val="24"/>
          <w:szCs w:val="24"/>
          <w:u w:val="single"/>
        </w:rPr>
      </w:pPr>
    </w:p>
    <w:p w14:paraId="552F30E8" w14:textId="77777777" w:rsidR="0053485B" w:rsidRDefault="00B1696B" w:rsidP="0054066D">
      <w:pPr>
        <w:pStyle w:val="Heading3"/>
        <w:keepNext w:val="0"/>
        <w:widowControl w:val="0"/>
        <w:suppressAutoHyphens w:val="0"/>
        <w:ind w:left="1620" w:hanging="1260"/>
        <w:jc w:val="left"/>
        <w:rPr>
          <w:rFonts w:ascii="Arial" w:hAnsi="Arial" w:cs="Arial"/>
          <w:b w:val="0"/>
          <w:bCs/>
          <w:sz w:val="24"/>
          <w:szCs w:val="24"/>
          <w:u w:val="single"/>
        </w:rPr>
      </w:pPr>
      <w:bookmarkStart w:id="107" w:name="_Toc120411699"/>
      <w:r w:rsidRPr="0057539E">
        <w:rPr>
          <w:rFonts w:ascii="Arial" w:hAnsi="Arial" w:cs="Arial"/>
          <w:b w:val="0"/>
          <w:sz w:val="24"/>
          <w:szCs w:val="24"/>
          <w:u w:val="single"/>
        </w:rPr>
        <w:t>BRC/PLD</w:t>
      </w:r>
      <w:r w:rsidR="00672D87" w:rsidRPr="0057539E">
        <w:rPr>
          <w:rFonts w:ascii="Arial" w:hAnsi="Arial" w:cs="Arial"/>
          <w:b w:val="0"/>
          <w:sz w:val="24"/>
          <w:szCs w:val="24"/>
          <w:u w:val="single"/>
        </w:rPr>
        <w:t>-3.7.</w:t>
      </w:r>
      <w:proofErr w:type="gramStart"/>
      <w:r w:rsidR="00672D87" w:rsidRPr="0057539E">
        <w:rPr>
          <w:rFonts w:ascii="Arial" w:hAnsi="Arial" w:cs="Arial"/>
          <w:b w:val="0"/>
          <w:sz w:val="24"/>
          <w:szCs w:val="24"/>
          <w:u w:val="single"/>
        </w:rPr>
        <w:t>1</w:t>
      </w:r>
      <w:r w:rsidR="00827037" w:rsidRPr="0057539E">
        <w:rPr>
          <w:rFonts w:ascii="Arial" w:hAnsi="Arial" w:cs="Arial"/>
          <w:b w:val="0"/>
          <w:sz w:val="24"/>
          <w:szCs w:val="24"/>
          <w:u w:val="single"/>
        </w:rPr>
        <w:t xml:space="preserve">  </w:t>
      </w:r>
      <w:r w:rsidR="00672D87" w:rsidRPr="0057539E">
        <w:rPr>
          <w:rFonts w:ascii="Arial" w:hAnsi="Arial" w:cs="Arial"/>
          <w:b w:val="0"/>
          <w:sz w:val="24"/>
          <w:szCs w:val="24"/>
          <w:u w:val="single"/>
        </w:rPr>
        <w:t>Major</w:t>
      </w:r>
      <w:proofErr w:type="gramEnd"/>
      <w:r w:rsidR="00672D87" w:rsidRPr="0057539E">
        <w:rPr>
          <w:rFonts w:ascii="Arial" w:hAnsi="Arial" w:cs="Arial"/>
          <w:b w:val="0"/>
          <w:sz w:val="24"/>
          <w:szCs w:val="24"/>
          <w:u w:val="single"/>
        </w:rPr>
        <w:t xml:space="preserve"> Sediment</w:t>
      </w:r>
      <w:r w:rsidR="00672D87" w:rsidRPr="00672D87">
        <w:rPr>
          <w:rFonts w:ascii="Arial" w:hAnsi="Arial" w:cs="Arial"/>
          <w:b w:val="0"/>
          <w:sz w:val="24"/>
          <w:szCs w:val="24"/>
          <w:u w:val="single"/>
        </w:rPr>
        <w:t>/Pollutant Removal</w:t>
      </w:r>
      <w:bookmarkEnd w:id="107"/>
    </w:p>
    <w:p w14:paraId="0E740D13" w14:textId="77777777" w:rsidR="0053485B" w:rsidRDefault="00672D87" w:rsidP="00311556">
      <w:pPr>
        <w:widowControl w:val="0"/>
        <w:tabs>
          <w:tab w:val="left" w:pos="0"/>
        </w:tabs>
        <w:ind w:left="360"/>
        <w:jc w:val="both"/>
        <w:rPr>
          <w:rFonts w:ascii="Arial" w:hAnsi="Arial" w:cs="Arial"/>
          <w:bCs/>
          <w:sz w:val="24"/>
          <w:szCs w:val="24"/>
        </w:rPr>
      </w:pPr>
      <w:r w:rsidRPr="00672D87">
        <w:rPr>
          <w:rFonts w:ascii="Arial" w:hAnsi="Arial" w:cs="Arial"/>
          <w:bCs/>
          <w:sz w:val="24"/>
          <w:szCs w:val="24"/>
        </w:rPr>
        <w:t xml:space="preserve">Major sediment removal consists of removal of large quantities of pollutants/sediment/filter media/landscaping material.  </w:t>
      </w:r>
      <w:r w:rsidRPr="00672D87">
        <w:rPr>
          <w:rFonts w:ascii="Arial" w:hAnsi="Arial" w:cs="Arial"/>
          <w:sz w:val="24"/>
          <w:szCs w:val="24"/>
        </w:rPr>
        <w:t>Extreme care should be taken when utilizing motorized or heavy equipment to ensure damage to the underdrain system does not occur</w:t>
      </w:r>
      <w:r w:rsidRPr="00672D87">
        <w:rPr>
          <w:rFonts w:ascii="Arial" w:hAnsi="Arial" w:cs="Arial"/>
          <w:bCs/>
          <w:sz w:val="24"/>
          <w:szCs w:val="24"/>
        </w:rPr>
        <w:t xml:space="preserve">.  Some </w:t>
      </w:r>
      <w:r w:rsidR="00B1696B">
        <w:rPr>
          <w:rFonts w:ascii="Arial" w:hAnsi="Arial" w:cs="Arial"/>
          <w:bCs/>
          <w:sz w:val="24"/>
          <w:szCs w:val="24"/>
        </w:rPr>
        <w:t>BRCs/PLDs</w:t>
      </w:r>
      <w:r w:rsidRPr="00672D87">
        <w:rPr>
          <w:rFonts w:ascii="Arial" w:hAnsi="Arial" w:cs="Arial"/>
          <w:bCs/>
          <w:sz w:val="24"/>
          <w:szCs w:val="24"/>
        </w:rPr>
        <w:t xml:space="preserve"> also contain an impermeable liner that can be easily damage if care is not taken when removing the filter media.  </w:t>
      </w:r>
      <w:r w:rsidRPr="00672D87">
        <w:rPr>
          <w:rFonts w:ascii="Arial" w:hAnsi="Arial" w:cs="Arial"/>
          <w:sz w:val="24"/>
          <w:szCs w:val="24"/>
        </w:rPr>
        <w:t xml:space="preserve">Stormwater sediments removed from </w:t>
      </w:r>
      <w:r w:rsidR="00B1696B">
        <w:rPr>
          <w:rFonts w:ascii="Arial" w:hAnsi="Arial" w:cs="Arial"/>
          <w:sz w:val="24"/>
          <w:szCs w:val="24"/>
        </w:rPr>
        <w:t>BRCs/PLDs</w:t>
      </w:r>
      <w:r w:rsidRPr="00672D87">
        <w:rPr>
          <w:rFonts w:ascii="Arial" w:hAnsi="Arial" w:cs="Arial"/>
          <w:sz w:val="24"/>
          <w:szCs w:val="24"/>
        </w:rPr>
        <w:t xml:space="preserve"> do not meet the regulatory definition of “hazardous waste”.  However, these sediments can be contaminated with a wide array of organic and inorganic pollutants and handling must be done with care to ensure proper removal and disposal.  Sediments should be transported by motor vehicle only after they are dewatered.  All sediments must be taken to a licensed landfill for proper disposal.  Should a spill occur during transportation, prompt and thorough cleanup and disposal is imperative.</w:t>
      </w:r>
      <w:r w:rsidRPr="00672D87">
        <w:rPr>
          <w:rFonts w:ascii="Arial" w:hAnsi="Arial" w:cs="Arial"/>
          <w:bCs/>
          <w:sz w:val="24"/>
          <w:szCs w:val="24"/>
        </w:rPr>
        <w:t xml:space="preserve">  Vegetated areas need special care to ensure design volumes and grades are preserved or may need to be replaced due to the removal activities.  Any condition repair affecting design grades or pond volumes requires consultation with the City of Aurora Water and Engineering Staff</w:t>
      </w:r>
    </w:p>
    <w:p w14:paraId="15264EBF" w14:textId="77777777" w:rsidR="0053485B" w:rsidRPr="0057539E" w:rsidRDefault="0053485B">
      <w:pPr>
        <w:widowControl w:val="0"/>
        <w:tabs>
          <w:tab w:val="left" w:pos="0"/>
        </w:tabs>
        <w:ind w:left="720"/>
        <w:rPr>
          <w:rFonts w:ascii="Arial" w:hAnsi="Arial" w:cs="Arial"/>
          <w:bCs/>
          <w:szCs w:val="24"/>
        </w:rPr>
      </w:pPr>
    </w:p>
    <w:p w14:paraId="79A7BBBE" w14:textId="77777777" w:rsidR="0053485B" w:rsidRDefault="00672D87">
      <w:pPr>
        <w:widowControl w:val="0"/>
        <w:tabs>
          <w:tab w:val="left" w:pos="0"/>
        </w:tabs>
        <w:ind w:left="720"/>
        <w:rPr>
          <w:rFonts w:ascii="Arial" w:hAnsi="Arial" w:cs="Arial"/>
          <w:bCs/>
          <w:sz w:val="24"/>
          <w:szCs w:val="24"/>
        </w:rPr>
      </w:pPr>
      <w:r w:rsidRPr="00672D87">
        <w:rPr>
          <w:rFonts w:ascii="Arial" w:hAnsi="Arial" w:cs="Arial"/>
          <w:i/>
          <w:sz w:val="24"/>
          <w:szCs w:val="24"/>
        </w:rPr>
        <w:t>Frequency</w:t>
      </w:r>
      <w:r w:rsidRPr="00672D87">
        <w:rPr>
          <w:rFonts w:ascii="Arial" w:hAnsi="Arial" w:cs="Arial"/>
          <w:sz w:val="24"/>
          <w:szCs w:val="24"/>
        </w:rPr>
        <w:t xml:space="preserve"> – Non-routine – Repair as needed, based upon inspections.</w:t>
      </w:r>
    </w:p>
    <w:p w14:paraId="32DA575E" w14:textId="77777777" w:rsidR="0053485B" w:rsidRDefault="0053485B">
      <w:pPr>
        <w:widowControl w:val="0"/>
        <w:tabs>
          <w:tab w:val="left" w:pos="0"/>
        </w:tabs>
        <w:ind w:left="720"/>
        <w:rPr>
          <w:rFonts w:ascii="Arial" w:hAnsi="Arial" w:cs="Arial"/>
          <w:bCs/>
          <w:sz w:val="24"/>
          <w:szCs w:val="24"/>
          <w:u w:val="single"/>
        </w:rPr>
      </w:pPr>
    </w:p>
    <w:p w14:paraId="7D5687FD" w14:textId="77777777" w:rsidR="0053485B" w:rsidRDefault="00B1696B" w:rsidP="0054066D">
      <w:pPr>
        <w:pStyle w:val="Heading3"/>
        <w:keepNext w:val="0"/>
        <w:widowControl w:val="0"/>
        <w:suppressAutoHyphens w:val="0"/>
        <w:ind w:left="1620" w:hanging="1260"/>
        <w:jc w:val="left"/>
        <w:rPr>
          <w:rFonts w:ascii="Arial" w:hAnsi="Arial" w:cs="Arial"/>
          <w:b w:val="0"/>
          <w:bCs/>
          <w:sz w:val="24"/>
          <w:szCs w:val="24"/>
          <w:u w:val="single"/>
        </w:rPr>
      </w:pPr>
      <w:bookmarkStart w:id="108" w:name="_Toc120411700"/>
      <w:r w:rsidRPr="0057539E">
        <w:rPr>
          <w:rFonts w:ascii="Arial" w:hAnsi="Arial" w:cs="Arial"/>
          <w:b w:val="0"/>
          <w:sz w:val="24"/>
          <w:szCs w:val="24"/>
          <w:u w:val="single"/>
        </w:rPr>
        <w:t>BRC/PLD</w:t>
      </w:r>
      <w:r w:rsidR="00672D87" w:rsidRPr="0057539E">
        <w:rPr>
          <w:rFonts w:ascii="Arial" w:hAnsi="Arial" w:cs="Arial"/>
          <w:b w:val="0"/>
          <w:sz w:val="24"/>
          <w:szCs w:val="24"/>
          <w:u w:val="single"/>
        </w:rPr>
        <w:t>-3.7.</w:t>
      </w:r>
      <w:proofErr w:type="gramStart"/>
      <w:r w:rsidR="00672D87" w:rsidRPr="0057539E">
        <w:rPr>
          <w:rFonts w:ascii="Arial" w:hAnsi="Arial" w:cs="Arial"/>
          <w:b w:val="0"/>
          <w:sz w:val="24"/>
          <w:szCs w:val="24"/>
          <w:u w:val="single"/>
        </w:rPr>
        <w:t>2</w:t>
      </w:r>
      <w:r w:rsidR="00827037" w:rsidRPr="0057539E">
        <w:rPr>
          <w:rFonts w:ascii="Arial" w:hAnsi="Arial" w:cs="Arial"/>
          <w:b w:val="0"/>
          <w:sz w:val="24"/>
          <w:szCs w:val="24"/>
          <w:u w:val="single"/>
        </w:rPr>
        <w:t xml:space="preserve">  </w:t>
      </w:r>
      <w:r w:rsidR="00672D87" w:rsidRPr="0057539E">
        <w:rPr>
          <w:rFonts w:ascii="Arial" w:hAnsi="Arial" w:cs="Arial"/>
          <w:b w:val="0"/>
          <w:sz w:val="24"/>
          <w:szCs w:val="24"/>
          <w:u w:val="single"/>
        </w:rPr>
        <w:t>Major</w:t>
      </w:r>
      <w:proofErr w:type="gramEnd"/>
      <w:r w:rsidR="00672D87" w:rsidRPr="00672D87">
        <w:rPr>
          <w:rFonts w:ascii="Arial" w:hAnsi="Arial" w:cs="Arial"/>
          <w:b w:val="0"/>
          <w:sz w:val="24"/>
          <w:szCs w:val="24"/>
          <w:u w:val="single"/>
        </w:rPr>
        <w:t xml:space="preserve"> Erosion Repair</w:t>
      </w:r>
      <w:bookmarkEnd w:id="108"/>
    </w:p>
    <w:p w14:paraId="7BABE2C0" w14:textId="77777777" w:rsidR="0053485B" w:rsidRDefault="00672D87" w:rsidP="00311556">
      <w:pPr>
        <w:widowControl w:val="0"/>
        <w:tabs>
          <w:tab w:val="left" w:pos="0"/>
        </w:tabs>
        <w:ind w:left="360"/>
        <w:jc w:val="both"/>
        <w:rPr>
          <w:rFonts w:ascii="Arial" w:hAnsi="Arial" w:cs="Arial"/>
          <w:bCs/>
          <w:sz w:val="24"/>
          <w:szCs w:val="24"/>
        </w:rPr>
      </w:pPr>
      <w:r w:rsidRPr="00672D87">
        <w:rPr>
          <w:rFonts w:ascii="Arial" w:hAnsi="Arial" w:cs="Arial"/>
          <w:bCs/>
          <w:sz w:val="24"/>
          <w:szCs w:val="24"/>
        </w:rPr>
        <w:t xml:space="preserve">Major erosion repair consists of filling and revegetating areas of severe erosion. </w:t>
      </w:r>
      <w:r w:rsidRPr="00672D87">
        <w:rPr>
          <w:rFonts w:ascii="Arial" w:hAnsi="Arial" w:cs="Arial"/>
          <w:bCs/>
          <w:sz w:val="24"/>
          <w:szCs w:val="24"/>
        </w:rPr>
        <w:lastRenderedPageBreak/>
        <w:t xml:space="preserve">Determining the cause of the erosion as well as correcting the condition that caused the erosion should also be part of the erosion repair.  Care should be given to ensure design grades and volumes are preserved.  </w:t>
      </w:r>
      <w:r w:rsidRPr="00672D87">
        <w:rPr>
          <w:rFonts w:ascii="Arial" w:hAnsi="Arial" w:cs="Arial"/>
          <w:sz w:val="24"/>
          <w:szCs w:val="24"/>
        </w:rPr>
        <w:t>Extreme care should be taken when utilizing motorized or heavy equipment to ensure damage to the underdrain system does not occur.</w:t>
      </w:r>
      <w:r w:rsidRPr="00672D87">
        <w:rPr>
          <w:rFonts w:ascii="Arial" w:hAnsi="Arial" w:cs="Arial"/>
          <w:bCs/>
          <w:sz w:val="24"/>
          <w:szCs w:val="24"/>
        </w:rPr>
        <w:t xml:space="preserve"> </w:t>
      </w:r>
    </w:p>
    <w:p w14:paraId="0C26EB0C" w14:textId="77777777" w:rsidR="0053485B" w:rsidRPr="0057539E" w:rsidRDefault="0053485B">
      <w:pPr>
        <w:widowControl w:val="0"/>
        <w:tabs>
          <w:tab w:val="left" w:pos="0"/>
        </w:tabs>
        <w:ind w:left="720"/>
        <w:rPr>
          <w:rFonts w:ascii="Arial" w:hAnsi="Arial" w:cs="Arial"/>
          <w:szCs w:val="24"/>
        </w:rPr>
      </w:pPr>
    </w:p>
    <w:p w14:paraId="4C13D23F" w14:textId="77777777" w:rsidR="0053485B" w:rsidRDefault="00672D87">
      <w:pPr>
        <w:widowControl w:val="0"/>
        <w:tabs>
          <w:tab w:val="left" w:pos="0"/>
        </w:tabs>
        <w:ind w:left="720"/>
        <w:rPr>
          <w:rFonts w:ascii="Arial" w:hAnsi="Arial" w:cs="Arial"/>
          <w:bCs/>
          <w:sz w:val="24"/>
          <w:szCs w:val="24"/>
        </w:rPr>
      </w:pPr>
      <w:r w:rsidRPr="00672D87">
        <w:rPr>
          <w:rFonts w:ascii="Arial" w:hAnsi="Arial" w:cs="Arial"/>
          <w:i/>
          <w:sz w:val="24"/>
          <w:szCs w:val="24"/>
        </w:rPr>
        <w:t>Frequency</w:t>
      </w:r>
      <w:r w:rsidRPr="00672D87">
        <w:rPr>
          <w:rFonts w:ascii="Arial" w:hAnsi="Arial" w:cs="Arial"/>
          <w:sz w:val="24"/>
          <w:szCs w:val="24"/>
        </w:rPr>
        <w:t xml:space="preserve"> – Non-routine – Repair as needed, based upon inspections.</w:t>
      </w:r>
    </w:p>
    <w:p w14:paraId="2F759F24" w14:textId="77777777" w:rsidR="0053485B" w:rsidRPr="0057539E" w:rsidRDefault="0053485B">
      <w:pPr>
        <w:widowControl w:val="0"/>
        <w:tabs>
          <w:tab w:val="left" w:pos="0"/>
        </w:tabs>
        <w:ind w:left="720"/>
        <w:rPr>
          <w:rFonts w:ascii="Arial" w:hAnsi="Arial" w:cs="Arial"/>
          <w:b/>
          <w:sz w:val="24"/>
          <w:szCs w:val="24"/>
          <w:u w:val="single"/>
        </w:rPr>
      </w:pPr>
    </w:p>
    <w:p w14:paraId="4E670344" w14:textId="77777777" w:rsidR="0053485B" w:rsidRDefault="00B1696B" w:rsidP="0054066D">
      <w:pPr>
        <w:pStyle w:val="Heading3"/>
        <w:keepNext w:val="0"/>
        <w:widowControl w:val="0"/>
        <w:suppressAutoHyphens w:val="0"/>
        <w:ind w:left="1620" w:hanging="1260"/>
        <w:jc w:val="left"/>
        <w:rPr>
          <w:rFonts w:ascii="Arial" w:hAnsi="Arial" w:cs="Arial"/>
          <w:b w:val="0"/>
          <w:bCs/>
          <w:sz w:val="24"/>
          <w:szCs w:val="24"/>
          <w:u w:val="single"/>
        </w:rPr>
      </w:pPr>
      <w:bookmarkStart w:id="109" w:name="_Toc120411701"/>
      <w:r w:rsidRPr="0057539E">
        <w:rPr>
          <w:rFonts w:ascii="Arial" w:hAnsi="Arial" w:cs="Arial"/>
          <w:b w:val="0"/>
          <w:sz w:val="24"/>
          <w:szCs w:val="24"/>
          <w:u w:val="single"/>
        </w:rPr>
        <w:t>BRC/PLD</w:t>
      </w:r>
      <w:r w:rsidR="00672D87" w:rsidRPr="0057539E">
        <w:rPr>
          <w:rFonts w:ascii="Arial" w:hAnsi="Arial" w:cs="Arial"/>
          <w:b w:val="0"/>
          <w:sz w:val="24"/>
          <w:szCs w:val="24"/>
          <w:u w:val="single"/>
        </w:rPr>
        <w:t>-3.7.</w:t>
      </w:r>
      <w:proofErr w:type="gramStart"/>
      <w:r w:rsidR="00672D87" w:rsidRPr="0057539E">
        <w:rPr>
          <w:rFonts w:ascii="Arial" w:hAnsi="Arial" w:cs="Arial"/>
          <w:b w:val="0"/>
          <w:sz w:val="24"/>
          <w:szCs w:val="24"/>
          <w:u w:val="single"/>
        </w:rPr>
        <w:t>3</w:t>
      </w:r>
      <w:r w:rsidR="00827037" w:rsidRPr="0057539E">
        <w:rPr>
          <w:rFonts w:ascii="Arial" w:hAnsi="Arial" w:cs="Arial"/>
          <w:b w:val="0"/>
          <w:sz w:val="24"/>
          <w:szCs w:val="24"/>
          <w:u w:val="single"/>
        </w:rPr>
        <w:t xml:space="preserve">  </w:t>
      </w:r>
      <w:r w:rsidR="00672D87" w:rsidRPr="0057539E">
        <w:rPr>
          <w:rFonts w:ascii="Arial" w:hAnsi="Arial" w:cs="Arial"/>
          <w:b w:val="0"/>
          <w:sz w:val="24"/>
          <w:szCs w:val="24"/>
          <w:u w:val="single"/>
        </w:rPr>
        <w:t>Structural</w:t>
      </w:r>
      <w:proofErr w:type="gramEnd"/>
      <w:r w:rsidR="00672D87" w:rsidRPr="00672D87">
        <w:rPr>
          <w:rFonts w:ascii="Arial" w:hAnsi="Arial" w:cs="Arial"/>
          <w:b w:val="0"/>
          <w:sz w:val="24"/>
          <w:szCs w:val="24"/>
          <w:u w:val="single"/>
        </w:rPr>
        <w:t xml:space="preserve"> Repair</w:t>
      </w:r>
      <w:bookmarkEnd w:id="109"/>
    </w:p>
    <w:p w14:paraId="60F523B7"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szCs w:val="24"/>
        </w:rPr>
        <w:t xml:space="preserve">A </w:t>
      </w:r>
      <w:r w:rsidR="00B1696B">
        <w:rPr>
          <w:rFonts w:ascii="Arial" w:hAnsi="Arial" w:cs="Arial"/>
          <w:szCs w:val="24"/>
        </w:rPr>
        <w:t>BRC/PLD</w:t>
      </w:r>
      <w:r w:rsidRPr="00672D87">
        <w:rPr>
          <w:rFonts w:ascii="Arial" w:hAnsi="Arial" w:cs="Arial"/>
          <w:szCs w:val="24"/>
        </w:rPr>
        <w:t xml:space="preserve"> generally includes a concrete overflow outlet structure that can deteriorate or be damaged during the service life of the facility.  These structures are constructed of steel and concrete that can degrade or be damaged and may need to be repaired or re-constructed from time to time.  Major repairs to structures may require input from a structural engineer and specialized contractors.  Consultation with the City of Aurora Water and Engineering Staff shall take place prior to all structural repairs. </w:t>
      </w:r>
    </w:p>
    <w:p w14:paraId="3767FF6B" w14:textId="77777777" w:rsidR="0053485B" w:rsidRPr="0057539E" w:rsidRDefault="0053485B">
      <w:pPr>
        <w:pStyle w:val="BodyTextIndent"/>
        <w:widowControl w:val="0"/>
        <w:suppressAutoHyphens w:val="0"/>
        <w:ind w:left="720" w:firstLine="0"/>
        <w:rPr>
          <w:rFonts w:ascii="Arial" w:hAnsi="Arial" w:cs="Arial"/>
          <w:sz w:val="20"/>
          <w:szCs w:val="24"/>
        </w:rPr>
      </w:pPr>
    </w:p>
    <w:p w14:paraId="2BBE80D7" w14:textId="77777777" w:rsidR="0053485B" w:rsidRDefault="00672D87">
      <w:pPr>
        <w:pStyle w:val="BodyTextIndent"/>
        <w:widowControl w:val="0"/>
        <w:suppressAutoHyphens w:val="0"/>
        <w:ind w:left="720" w:firstLine="0"/>
        <w:rPr>
          <w:rFonts w:ascii="Arial" w:hAnsi="Arial" w:cs="Arial"/>
          <w:szCs w:val="24"/>
        </w:rPr>
      </w:pPr>
      <w:r w:rsidRPr="00672D87">
        <w:rPr>
          <w:rFonts w:ascii="Arial" w:hAnsi="Arial" w:cs="Arial"/>
          <w:i/>
          <w:szCs w:val="24"/>
        </w:rPr>
        <w:t>Frequency</w:t>
      </w:r>
      <w:r w:rsidRPr="00672D87">
        <w:rPr>
          <w:rFonts w:ascii="Arial" w:hAnsi="Arial" w:cs="Arial"/>
          <w:szCs w:val="24"/>
        </w:rPr>
        <w:t xml:space="preserve"> – Non-routine – Repair as needed, based upon inspections.</w:t>
      </w:r>
    </w:p>
    <w:p w14:paraId="46619132" w14:textId="77777777" w:rsidR="0053485B" w:rsidRDefault="0053485B">
      <w:pPr>
        <w:pStyle w:val="BodyTextIndent"/>
        <w:widowControl w:val="0"/>
        <w:suppressAutoHyphens w:val="0"/>
        <w:ind w:left="720" w:firstLine="0"/>
        <w:rPr>
          <w:rFonts w:ascii="Arial" w:hAnsi="Arial" w:cs="Arial"/>
          <w:szCs w:val="24"/>
        </w:rPr>
      </w:pPr>
    </w:p>
    <w:p w14:paraId="280C03E2" w14:textId="77777777" w:rsidR="0053485B" w:rsidRDefault="00B1696B" w:rsidP="0054066D">
      <w:pPr>
        <w:pStyle w:val="Heading3"/>
        <w:keepNext w:val="0"/>
        <w:widowControl w:val="0"/>
        <w:suppressAutoHyphens w:val="0"/>
        <w:ind w:left="1620" w:hanging="1260"/>
        <w:jc w:val="left"/>
        <w:rPr>
          <w:rFonts w:ascii="Arial" w:hAnsi="Arial" w:cs="Arial"/>
          <w:b w:val="0"/>
          <w:bCs/>
          <w:sz w:val="24"/>
          <w:szCs w:val="24"/>
          <w:u w:val="single"/>
        </w:rPr>
      </w:pPr>
      <w:bookmarkStart w:id="110" w:name="_Toc120411702"/>
      <w:r w:rsidRPr="0057539E">
        <w:rPr>
          <w:rFonts w:ascii="Arial" w:hAnsi="Arial" w:cs="Arial"/>
          <w:b w:val="0"/>
          <w:sz w:val="24"/>
          <w:szCs w:val="24"/>
          <w:u w:val="single"/>
        </w:rPr>
        <w:t>BRC/PLD</w:t>
      </w:r>
      <w:r w:rsidR="00672D87" w:rsidRPr="0057539E">
        <w:rPr>
          <w:rFonts w:ascii="Arial" w:hAnsi="Arial" w:cs="Arial"/>
          <w:b w:val="0"/>
          <w:sz w:val="24"/>
          <w:szCs w:val="24"/>
          <w:u w:val="single"/>
        </w:rPr>
        <w:t>-3.7.</w:t>
      </w:r>
      <w:proofErr w:type="gramStart"/>
      <w:r w:rsidR="00672D87" w:rsidRPr="0057539E">
        <w:rPr>
          <w:rFonts w:ascii="Arial" w:hAnsi="Arial" w:cs="Arial"/>
          <w:b w:val="0"/>
          <w:sz w:val="24"/>
          <w:szCs w:val="24"/>
          <w:u w:val="single"/>
        </w:rPr>
        <w:t>4</w:t>
      </w:r>
      <w:r w:rsidR="009515D7" w:rsidRPr="0057539E">
        <w:rPr>
          <w:rFonts w:ascii="Arial" w:hAnsi="Arial" w:cs="Arial"/>
          <w:b w:val="0"/>
          <w:sz w:val="24"/>
          <w:szCs w:val="24"/>
          <w:u w:val="single"/>
        </w:rPr>
        <w:t xml:space="preserve">  </w:t>
      </w:r>
      <w:r w:rsidRPr="0057539E">
        <w:rPr>
          <w:rFonts w:ascii="Arial" w:hAnsi="Arial" w:cs="Arial"/>
          <w:b w:val="0"/>
          <w:sz w:val="24"/>
          <w:szCs w:val="24"/>
          <w:u w:val="single"/>
        </w:rPr>
        <w:t>BRC</w:t>
      </w:r>
      <w:proofErr w:type="gramEnd"/>
      <w:r>
        <w:rPr>
          <w:rFonts w:ascii="Arial" w:hAnsi="Arial" w:cs="Arial"/>
          <w:b w:val="0"/>
          <w:sz w:val="24"/>
          <w:szCs w:val="24"/>
          <w:u w:val="single"/>
        </w:rPr>
        <w:t>/PLD</w:t>
      </w:r>
      <w:r w:rsidR="00672D87" w:rsidRPr="00672D87">
        <w:rPr>
          <w:rFonts w:ascii="Arial" w:hAnsi="Arial" w:cs="Arial"/>
          <w:b w:val="0"/>
          <w:sz w:val="24"/>
          <w:szCs w:val="24"/>
          <w:u w:val="single"/>
        </w:rPr>
        <w:t xml:space="preserve"> Rebuild</w:t>
      </w:r>
      <w:bookmarkEnd w:id="110"/>
    </w:p>
    <w:p w14:paraId="6FFDAAF9"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szCs w:val="24"/>
        </w:rPr>
        <w:t xml:space="preserve">In very rare cases, a </w:t>
      </w:r>
      <w:r w:rsidR="00B1696B">
        <w:rPr>
          <w:rFonts w:ascii="Arial" w:hAnsi="Arial" w:cs="Arial"/>
          <w:szCs w:val="24"/>
        </w:rPr>
        <w:t>BRC/PLD</w:t>
      </w:r>
      <w:r w:rsidRPr="00672D87">
        <w:rPr>
          <w:rFonts w:ascii="Arial" w:hAnsi="Arial" w:cs="Arial"/>
          <w:szCs w:val="24"/>
        </w:rPr>
        <w:t xml:space="preserve"> may need to be rebuilt.  Generally, the need for a complete rebuild is a result of improper construction, improper maintenance resulting in structural damage to the underdrain system, or extensive contamination of the </w:t>
      </w:r>
      <w:r w:rsidR="00B1696B">
        <w:rPr>
          <w:rFonts w:ascii="Arial" w:hAnsi="Arial" w:cs="Arial"/>
          <w:szCs w:val="24"/>
        </w:rPr>
        <w:t>BRC/PLD</w:t>
      </w:r>
      <w:r w:rsidRPr="00672D87">
        <w:rPr>
          <w:rFonts w:ascii="Arial" w:hAnsi="Arial" w:cs="Arial"/>
          <w:szCs w:val="24"/>
        </w:rPr>
        <w:t xml:space="preserve">.  Consultation with the City of Aurora Water and Engineering Staff shall take place prior to any rebuild project.  Recertification of the </w:t>
      </w:r>
      <w:r w:rsidR="00B1696B">
        <w:rPr>
          <w:rFonts w:ascii="Arial" w:hAnsi="Arial" w:cs="Arial"/>
          <w:szCs w:val="24"/>
        </w:rPr>
        <w:t>BRC/PLD</w:t>
      </w:r>
      <w:r w:rsidRPr="00672D87">
        <w:rPr>
          <w:rFonts w:ascii="Arial" w:hAnsi="Arial" w:cs="Arial"/>
          <w:szCs w:val="24"/>
        </w:rPr>
        <w:t xml:space="preserve"> in accordance with the City’s drainage criteria manual is required.</w:t>
      </w:r>
    </w:p>
    <w:p w14:paraId="7195034C" w14:textId="77777777" w:rsidR="0053485B" w:rsidRPr="0057539E" w:rsidRDefault="0053485B">
      <w:pPr>
        <w:pStyle w:val="BodyTextIndent"/>
        <w:widowControl w:val="0"/>
        <w:suppressAutoHyphens w:val="0"/>
        <w:ind w:left="720" w:firstLine="0"/>
        <w:rPr>
          <w:rFonts w:ascii="Arial" w:hAnsi="Arial" w:cs="Arial"/>
          <w:sz w:val="20"/>
          <w:szCs w:val="24"/>
        </w:rPr>
      </w:pPr>
    </w:p>
    <w:p w14:paraId="7CAC69BA" w14:textId="77777777" w:rsidR="0053485B" w:rsidRDefault="00672D87">
      <w:pPr>
        <w:pStyle w:val="BodyTextIndent"/>
        <w:widowControl w:val="0"/>
        <w:suppressAutoHyphens w:val="0"/>
        <w:ind w:left="720" w:firstLine="0"/>
        <w:rPr>
          <w:rFonts w:ascii="Arial" w:hAnsi="Arial" w:cs="Arial"/>
          <w:szCs w:val="24"/>
        </w:rPr>
      </w:pPr>
      <w:r w:rsidRPr="00672D87">
        <w:rPr>
          <w:rFonts w:ascii="Arial" w:hAnsi="Arial" w:cs="Arial"/>
          <w:i/>
          <w:szCs w:val="24"/>
        </w:rPr>
        <w:t>Frequency</w:t>
      </w:r>
      <w:r w:rsidRPr="00672D87">
        <w:rPr>
          <w:rFonts w:ascii="Arial" w:hAnsi="Arial" w:cs="Arial"/>
          <w:szCs w:val="24"/>
        </w:rPr>
        <w:t xml:space="preserve"> – Non-routine – As needed based upon inspections.</w:t>
      </w:r>
    </w:p>
    <w:p w14:paraId="7D60ECCB" w14:textId="77777777" w:rsidR="0053485B" w:rsidRDefault="0053485B">
      <w:pPr>
        <w:pStyle w:val="BodyTextIndent"/>
        <w:widowControl w:val="0"/>
        <w:suppressAutoHyphens w:val="0"/>
        <w:ind w:left="720" w:firstLine="0"/>
        <w:rPr>
          <w:rFonts w:ascii="Arial" w:hAnsi="Arial" w:cs="Arial"/>
        </w:rPr>
      </w:pPr>
    </w:p>
    <w:p w14:paraId="0A691B10" w14:textId="77777777" w:rsidR="0053485B" w:rsidRDefault="0053485B">
      <w:pPr>
        <w:pStyle w:val="BodyTextIndent"/>
        <w:widowControl w:val="0"/>
        <w:suppressAutoHyphens w:val="0"/>
        <w:ind w:left="720" w:firstLine="0"/>
        <w:rPr>
          <w:rFonts w:ascii="Arial" w:hAnsi="Arial" w:cs="Arial"/>
        </w:rPr>
      </w:pPr>
    </w:p>
    <w:p w14:paraId="7D3FFD44" w14:textId="77777777" w:rsidR="0053485B" w:rsidRDefault="0053485B">
      <w:pPr>
        <w:pStyle w:val="BodyTextIndent"/>
        <w:widowControl w:val="0"/>
        <w:suppressAutoHyphens w:val="0"/>
        <w:ind w:left="720" w:firstLine="0"/>
        <w:rPr>
          <w:rFonts w:ascii="Arial" w:hAnsi="Arial" w:cs="Arial"/>
        </w:rPr>
      </w:pPr>
    </w:p>
    <w:p w14:paraId="1AE40C59" w14:textId="77777777" w:rsidR="0053485B" w:rsidRDefault="0053485B">
      <w:pPr>
        <w:pStyle w:val="BodyTextIndent"/>
        <w:widowControl w:val="0"/>
        <w:suppressAutoHyphens w:val="0"/>
        <w:ind w:left="720" w:firstLine="0"/>
        <w:rPr>
          <w:rFonts w:ascii="Arial" w:hAnsi="Arial" w:cs="Arial"/>
        </w:rPr>
      </w:pPr>
    </w:p>
    <w:p w14:paraId="39BA6283" w14:textId="77777777" w:rsidR="009515D7" w:rsidRDefault="009515D7" w:rsidP="00C81873">
      <w:pPr>
        <w:pStyle w:val="BodyTextIndent"/>
        <w:ind w:left="720" w:firstLine="0"/>
        <w:rPr>
          <w:rFonts w:ascii="Arial" w:hAnsi="Arial" w:cs="Arial"/>
        </w:rPr>
      </w:pPr>
    </w:p>
    <w:p w14:paraId="3E620D90" w14:textId="77777777" w:rsidR="0054066D" w:rsidRDefault="0054066D" w:rsidP="00C81873">
      <w:pPr>
        <w:pStyle w:val="BodyTextIndent"/>
        <w:ind w:left="720" w:firstLine="0"/>
        <w:rPr>
          <w:rFonts w:ascii="Arial" w:hAnsi="Arial" w:cs="Arial"/>
        </w:rPr>
      </w:pPr>
    </w:p>
    <w:p w14:paraId="52AF1C36" w14:textId="77777777" w:rsidR="0057539E" w:rsidRDefault="0057539E" w:rsidP="00C81873">
      <w:pPr>
        <w:pStyle w:val="BodyTextIndent"/>
        <w:ind w:left="720" w:firstLine="0"/>
        <w:rPr>
          <w:rFonts w:ascii="Arial" w:hAnsi="Arial" w:cs="Arial"/>
        </w:rPr>
      </w:pPr>
    </w:p>
    <w:p w14:paraId="22DA27B9" w14:textId="77777777" w:rsidR="0057539E" w:rsidRDefault="0057539E" w:rsidP="00C81873">
      <w:pPr>
        <w:pStyle w:val="BodyTextIndent"/>
        <w:ind w:left="720" w:firstLine="0"/>
        <w:rPr>
          <w:rFonts w:ascii="Arial" w:hAnsi="Arial" w:cs="Arial"/>
        </w:rPr>
      </w:pPr>
    </w:p>
    <w:p w14:paraId="2632B176" w14:textId="77777777" w:rsidR="0057539E" w:rsidRDefault="0057539E" w:rsidP="00C81873">
      <w:pPr>
        <w:pStyle w:val="BodyTextIndent"/>
        <w:ind w:left="720" w:firstLine="0"/>
        <w:rPr>
          <w:rFonts w:ascii="Arial" w:hAnsi="Arial" w:cs="Arial"/>
        </w:rPr>
      </w:pPr>
    </w:p>
    <w:p w14:paraId="01CEB9C3" w14:textId="77777777" w:rsidR="0057539E" w:rsidRDefault="0057539E" w:rsidP="00C81873">
      <w:pPr>
        <w:pStyle w:val="BodyTextIndent"/>
        <w:ind w:left="720" w:firstLine="0"/>
        <w:rPr>
          <w:rFonts w:ascii="Arial" w:hAnsi="Arial" w:cs="Arial"/>
        </w:rPr>
      </w:pPr>
    </w:p>
    <w:p w14:paraId="72B922A9" w14:textId="77777777" w:rsidR="0057539E" w:rsidRDefault="0057539E" w:rsidP="00C81873">
      <w:pPr>
        <w:pStyle w:val="BodyTextIndent"/>
        <w:ind w:left="720" w:firstLine="0"/>
        <w:rPr>
          <w:rFonts w:ascii="Arial" w:hAnsi="Arial" w:cs="Arial"/>
        </w:rPr>
      </w:pPr>
    </w:p>
    <w:p w14:paraId="4373AFC6" w14:textId="77777777" w:rsidR="0054066D" w:rsidRDefault="0054066D" w:rsidP="00C81873">
      <w:pPr>
        <w:pStyle w:val="BodyTextIndent"/>
        <w:ind w:left="720" w:firstLine="0"/>
        <w:rPr>
          <w:rFonts w:ascii="Arial" w:hAnsi="Arial" w:cs="Arial"/>
        </w:rPr>
      </w:pPr>
    </w:p>
    <w:p w14:paraId="482B0B95" w14:textId="77777777" w:rsidR="00373033" w:rsidRDefault="00373033" w:rsidP="00C81873">
      <w:pPr>
        <w:pStyle w:val="BodyTextIndent"/>
        <w:ind w:left="720" w:firstLine="0"/>
        <w:rPr>
          <w:rFonts w:ascii="Arial" w:hAnsi="Arial" w:cs="Arial"/>
        </w:rPr>
      </w:pPr>
    </w:p>
    <w:p w14:paraId="36682600" w14:textId="77777777" w:rsidR="0054066D" w:rsidRDefault="0054066D" w:rsidP="00C81873">
      <w:pPr>
        <w:pStyle w:val="BodyTextIndent"/>
        <w:ind w:left="720" w:firstLine="0"/>
        <w:rPr>
          <w:rFonts w:ascii="Arial" w:hAnsi="Arial" w:cs="Arial"/>
        </w:rPr>
      </w:pPr>
    </w:p>
    <w:p w14:paraId="5486A3CB" w14:textId="77777777" w:rsidR="00B96A9E" w:rsidRPr="00A673AB" w:rsidRDefault="00B96A9E" w:rsidP="00C81873">
      <w:pPr>
        <w:pStyle w:val="BodyTextIndent"/>
        <w:ind w:left="720" w:firstLine="0"/>
        <w:rPr>
          <w:rFonts w:ascii="Arial" w:hAnsi="Arial" w:cs="Arial"/>
        </w:rPr>
      </w:pPr>
    </w:p>
    <w:p w14:paraId="4C467BC3" w14:textId="77777777" w:rsidR="0053485B" w:rsidRPr="003929A5" w:rsidRDefault="00672D87">
      <w:pPr>
        <w:pStyle w:val="BodyText"/>
        <w:pBdr>
          <w:top w:val="single" w:sz="4" w:space="1" w:color="auto"/>
          <w:left w:val="single" w:sz="4" w:space="4" w:color="auto"/>
          <w:bottom w:val="single" w:sz="4" w:space="0" w:color="auto"/>
          <w:right w:val="single" w:sz="4" w:space="4" w:color="auto"/>
        </w:pBdr>
        <w:jc w:val="center"/>
        <w:rPr>
          <w:b/>
          <w:bCs/>
          <w:sz w:val="28"/>
          <w:szCs w:val="28"/>
        </w:rPr>
      </w:pPr>
      <w:r w:rsidRPr="003929A5">
        <w:rPr>
          <w:sz w:val="28"/>
          <w:szCs w:val="28"/>
        </w:rPr>
        <w:t>Reference:</w:t>
      </w:r>
    </w:p>
    <w:p w14:paraId="4706B996" w14:textId="77777777" w:rsidR="0053485B" w:rsidRPr="003929A5" w:rsidRDefault="00672D87">
      <w:pPr>
        <w:pStyle w:val="BodyText"/>
        <w:pBdr>
          <w:top w:val="single" w:sz="4" w:space="1" w:color="auto"/>
          <w:left w:val="single" w:sz="4" w:space="4" w:color="auto"/>
          <w:bottom w:val="single" w:sz="4" w:space="0" w:color="auto"/>
          <w:right w:val="single" w:sz="4" w:space="4" w:color="auto"/>
        </w:pBdr>
        <w:jc w:val="center"/>
        <w:rPr>
          <w:b/>
          <w:bCs/>
          <w:sz w:val="20"/>
          <w:szCs w:val="22"/>
        </w:rPr>
      </w:pPr>
      <w:r w:rsidRPr="003929A5">
        <w:rPr>
          <w:b/>
          <w:sz w:val="20"/>
          <w:szCs w:val="22"/>
        </w:rPr>
        <w:t xml:space="preserve">This </w:t>
      </w:r>
      <w:r w:rsidR="00A8437A" w:rsidRPr="003929A5">
        <w:rPr>
          <w:b/>
          <w:sz w:val="20"/>
          <w:szCs w:val="22"/>
        </w:rPr>
        <w:t>plan</w:t>
      </w:r>
      <w:r w:rsidRPr="003929A5">
        <w:rPr>
          <w:b/>
          <w:sz w:val="20"/>
          <w:szCs w:val="22"/>
        </w:rPr>
        <w:t xml:space="preserve"> is adapted from Southeast Metro Stormwater Authority,</w:t>
      </w:r>
      <w:r w:rsidRPr="003929A5">
        <w:rPr>
          <w:sz w:val="20"/>
          <w:szCs w:val="22"/>
        </w:rPr>
        <w:t xml:space="preserve"> </w:t>
      </w:r>
      <w:r w:rsidRPr="003929A5">
        <w:rPr>
          <w:i/>
          <w:sz w:val="20"/>
          <w:szCs w:val="22"/>
        </w:rPr>
        <w:t>O</w:t>
      </w:r>
      <w:r w:rsidR="00373033" w:rsidRPr="003929A5">
        <w:rPr>
          <w:i/>
          <w:sz w:val="20"/>
          <w:szCs w:val="22"/>
        </w:rPr>
        <w:t>peration and Maintenance</w:t>
      </w:r>
      <w:r w:rsidRPr="003929A5">
        <w:rPr>
          <w:i/>
          <w:sz w:val="20"/>
          <w:szCs w:val="22"/>
        </w:rPr>
        <w:t xml:space="preserve"> (O &amp; M) M</w:t>
      </w:r>
      <w:r w:rsidR="00373033" w:rsidRPr="003929A5">
        <w:rPr>
          <w:i/>
          <w:sz w:val="20"/>
          <w:szCs w:val="22"/>
        </w:rPr>
        <w:t>anual</w:t>
      </w:r>
      <w:r w:rsidRPr="003929A5">
        <w:rPr>
          <w:i/>
          <w:sz w:val="20"/>
          <w:szCs w:val="22"/>
        </w:rPr>
        <w:t xml:space="preserve">, </w:t>
      </w:r>
      <w:r w:rsidRPr="003929A5">
        <w:rPr>
          <w:b/>
          <w:sz w:val="20"/>
          <w:szCs w:val="22"/>
        </w:rPr>
        <w:t>and the Douglas County, Colorado,</w:t>
      </w:r>
      <w:r w:rsidRPr="003929A5">
        <w:rPr>
          <w:sz w:val="20"/>
          <w:szCs w:val="22"/>
        </w:rPr>
        <w:t xml:space="preserve"> </w:t>
      </w:r>
      <w:r w:rsidRPr="003929A5">
        <w:rPr>
          <w:i/>
          <w:sz w:val="20"/>
          <w:szCs w:val="22"/>
        </w:rPr>
        <w:t>S</w:t>
      </w:r>
      <w:r w:rsidR="00373033" w:rsidRPr="003929A5">
        <w:rPr>
          <w:i/>
          <w:sz w:val="20"/>
          <w:szCs w:val="22"/>
        </w:rPr>
        <w:t>tandard</w:t>
      </w:r>
      <w:r w:rsidRPr="003929A5">
        <w:rPr>
          <w:i/>
          <w:sz w:val="20"/>
          <w:szCs w:val="22"/>
        </w:rPr>
        <w:t xml:space="preserve"> Operating Procedure for Extended Detention Basin (EDB) Inspection and Maintenance</w:t>
      </w:r>
      <w:r w:rsidRPr="003929A5">
        <w:rPr>
          <w:i/>
          <w:caps/>
          <w:sz w:val="20"/>
          <w:szCs w:val="22"/>
        </w:rPr>
        <w:t>,</w:t>
      </w:r>
      <w:r w:rsidRPr="003929A5">
        <w:rPr>
          <w:sz w:val="20"/>
          <w:szCs w:val="22"/>
        </w:rPr>
        <w:t xml:space="preserve"> July 2005</w:t>
      </w:r>
    </w:p>
    <w:p w14:paraId="680A8FD9" w14:textId="77777777" w:rsidR="0053485B" w:rsidRDefault="0053485B">
      <w:pPr>
        <w:widowControl w:val="0"/>
        <w:tabs>
          <w:tab w:val="left" w:pos="-3600"/>
          <w:tab w:val="left" w:pos="-1440"/>
        </w:tabs>
        <w:ind w:right="-1440"/>
        <w:rPr>
          <w:rFonts w:ascii="Arial" w:hAnsi="Arial" w:cs="Arial"/>
          <w:b/>
          <w:sz w:val="24"/>
          <w:szCs w:val="24"/>
        </w:rPr>
      </w:pPr>
    </w:p>
    <w:p w14:paraId="783D684C" w14:textId="77777777" w:rsidR="0053485B" w:rsidRPr="0057539E" w:rsidRDefault="00A26832">
      <w:pPr>
        <w:widowControl w:val="0"/>
        <w:tabs>
          <w:tab w:val="left" w:pos="-3600"/>
          <w:tab w:val="left" w:pos="-1440"/>
        </w:tabs>
        <w:jc w:val="center"/>
        <w:rPr>
          <w:rFonts w:ascii="Arial" w:hAnsi="Arial" w:cs="Arial"/>
          <w:b/>
          <w:sz w:val="24"/>
          <w:szCs w:val="36"/>
        </w:rPr>
      </w:pPr>
      <w:r w:rsidRPr="0057539E">
        <w:rPr>
          <w:rFonts w:ascii="Arial" w:hAnsi="Arial" w:cs="Arial"/>
          <w:b/>
          <w:sz w:val="24"/>
          <w:szCs w:val="36"/>
        </w:rPr>
        <w:t>A</w:t>
      </w:r>
      <w:r w:rsidR="009515D7" w:rsidRPr="0057539E">
        <w:rPr>
          <w:rFonts w:ascii="Arial" w:hAnsi="Arial" w:cs="Arial"/>
          <w:b/>
          <w:sz w:val="24"/>
          <w:szCs w:val="36"/>
        </w:rPr>
        <w:t>ppendix</w:t>
      </w:r>
      <w:r w:rsidRPr="0057539E">
        <w:rPr>
          <w:rFonts w:ascii="Arial" w:hAnsi="Arial" w:cs="Arial"/>
          <w:b/>
          <w:sz w:val="24"/>
          <w:szCs w:val="36"/>
        </w:rPr>
        <w:t xml:space="preserve"> </w:t>
      </w:r>
      <w:r w:rsidR="00E20E1D" w:rsidRPr="0057539E">
        <w:rPr>
          <w:rFonts w:ascii="Arial" w:hAnsi="Arial" w:cs="Arial"/>
          <w:b/>
          <w:sz w:val="24"/>
          <w:szCs w:val="36"/>
        </w:rPr>
        <w:t>C</w:t>
      </w:r>
      <w:r w:rsidR="0054066D" w:rsidRPr="0057539E">
        <w:rPr>
          <w:rFonts w:ascii="Arial" w:hAnsi="Arial" w:cs="Arial"/>
          <w:b/>
          <w:sz w:val="24"/>
          <w:szCs w:val="36"/>
        </w:rPr>
        <w:t>-4</w:t>
      </w:r>
    </w:p>
    <w:p w14:paraId="66D71E19" w14:textId="77777777" w:rsidR="0053485B" w:rsidRDefault="0053485B">
      <w:pPr>
        <w:widowControl w:val="0"/>
        <w:tabs>
          <w:tab w:val="left" w:pos="-3600"/>
          <w:tab w:val="left" w:pos="-1440"/>
        </w:tabs>
        <w:jc w:val="center"/>
        <w:rPr>
          <w:rFonts w:ascii="Arial" w:hAnsi="Arial" w:cs="Arial"/>
          <w:b/>
          <w:sz w:val="36"/>
          <w:szCs w:val="36"/>
        </w:rPr>
      </w:pPr>
    </w:p>
    <w:p w14:paraId="65AA93E6" w14:textId="77777777" w:rsidR="0053485B" w:rsidRPr="0057539E" w:rsidRDefault="0053485B">
      <w:pPr>
        <w:widowControl w:val="0"/>
        <w:tabs>
          <w:tab w:val="left" w:pos="-3600"/>
          <w:tab w:val="left" w:pos="-1440"/>
        </w:tabs>
        <w:jc w:val="center"/>
        <w:rPr>
          <w:rFonts w:ascii="Arial" w:hAnsi="Arial" w:cs="Arial"/>
          <w:b/>
          <w:sz w:val="32"/>
          <w:szCs w:val="36"/>
        </w:rPr>
      </w:pPr>
    </w:p>
    <w:p w14:paraId="5BF8D132" w14:textId="77777777" w:rsidR="0053485B" w:rsidRPr="0057539E" w:rsidRDefault="00A26832">
      <w:pPr>
        <w:widowControl w:val="0"/>
        <w:tabs>
          <w:tab w:val="left" w:pos="-3600"/>
          <w:tab w:val="left" w:pos="-1440"/>
        </w:tabs>
        <w:jc w:val="center"/>
        <w:rPr>
          <w:rFonts w:ascii="Arial" w:hAnsi="Arial" w:cs="Arial"/>
          <w:b/>
          <w:sz w:val="24"/>
          <w:szCs w:val="28"/>
        </w:rPr>
      </w:pPr>
      <w:r w:rsidRPr="0057539E">
        <w:rPr>
          <w:rFonts w:ascii="Arial" w:hAnsi="Arial" w:cs="Arial"/>
          <w:b/>
          <w:sz w:val="24"/>
          <w:szCs w:val="28"/>
        </w:rPr>
        <w:t>Sand Filter Basins</w:t>
      </w:r>
    </w:p>
    <w:p w14:paraId="737E418E" w14:textId="77777777" w:rsidR="00A26832" w:rsidRDefault="00A26832" w:rsidP="00A26832">
      <w:pPr>
        <w:widowControl w:val="0"/>
        <w:tabs>
          <w:tab w:val="left" w:pos="-3600"/>
          <w:tab w:val="left" w:pos="-1440"/>
        </w:tabs>
        <w:ind w:right="-1440"/>
        <w:jc w:val="center"/>
        <w:rPr>
          <w:rFonts w:ascii="Arial" w:hAnsi="Arial" w:cs="Arial"/>
          <w:b/>
          <w:sz w:val="28"/>
          <w:szCs w:val="28"/>
        </w:rPr>
        <w:sectPr w:rsidR="00A26832" w:rsidSect="009223E6">
          <w:footerReference w:type="first" r:id="rId18"/>
          <w:pgSz w:w="12240" w:h="15840"/>
          <w:pgMar w:top="1440" w:right="1440" w:bottom="1440" w:left="1440" w:header="720" w:footer="720" w:gutter="0"/>
          <w:pgNumType w:start="1"/>
          <w:cols w:space="720"/>
          <w:titlePg/>
          <w:docGrid w:linePitch="360"/>
        </w:sectPr>
      </w:pPr>
    </w:p>
    <w:p w14:paraId="4DA5CEFC" w14:textId="77777777" w:rsidR="000B1681" w:rsidRPr="000B1681" w:rsidRDefault="000B1681">
      <w:pPr>
        <w:pStyle w:val="Title"/>
        <w:rPr>
          <w:rFonts w:ascii="Arial" w:hAnsi="Arial" w:cs="Arial"/>
          <w:b w:val="0"/>
          <w:sz w:val="48"/>
          <w:szCs w:val="48"/>
        </w:rPr>
      </w:pPr>
    </w:p>
    <w:p w14:paraId="6D0270B0" w14:textId="77777777" w:rsidR="000B1681" w:rsidRPr="000B1681" w:rsidRDefault="00672D87" w:rsidP="000B1681">
      <w:pPr>
        <w:pStyle w:val="Title"/>
        <w:rPr>
          <w:rFonts w:ascii="Arial" w:hAnsi="Arial" w:cs="Arial"/>
          <w:b w:val="0"/>
          <w:sz w:val="48"/>
          <w:szCs w:val="48"/>
        </w:rPr>
      </w:pPr>
      <w:r w:rsidRPr="00672D87">
        <w:rPr>
          <w:rFonts w:ascii="Arial" w:hAnsi="Arial" w:cs="Arial"/>
          <w:b w:val="0"/>
          <w:sz w:val="48"/>
          <w:szCs w:val="48"/>
        </w:rPr>
        <w:t xml:space="preserve">   </w:t>
      </w:r>
    </w:p>
    <w:p w14:paraId="11A9F34C" w14:textId="77777777" w:rsidR="000B1681" w:rsidRPr="000B1681" w:rsidRDefault="000B1681" w:rsidP="000B1681">
      <w:pPr>
        <w:pStyle w:val="Title"/>
        <w:rPr>
          <w:rFonts w:ascii="Arial" w:hAnsi="Arial" w:cs="Arial"/>
          <w:b w:val="0"/>
          <w:sz w:val="48"/>
          <w:szCs w:val="48"/>
        </w:rPr>
      </w:pPr>
    </w:p>
    <w:p w14:paraId="3FE758B1" w14:textId="77777777" w:rsidR="000B1681" w:rsidRPr="000B1681" w:rsidRDefault="000B1681" w:rsidP="000B1681">
      <w:pPr>
        <w:pStyle w:val="Title"/>
        <w:rPr>
          <w:rFonts w:ascii="Arial" w:hAnsi="Arial" w:cs="Arial"/>
          <w:b w:val="0"/>
          <w:sz w:val="48"/>
          <w:szCs w:val="48"/>
        </w:rPr>
      </w:pPr>
    </w:p>
    <w:p w14:paraId="29424CFA" w14:textId="77777777" w:rsidR="000B1681" w:rsidRPr="00311556" w:rsidRDefault="00672D87" w:rsidP="000B1681">
      <w:pPr>
        <w:pStyle w:val="Title"/>
        <w:rPr>
          <w:rFonts w:ascii="Arial" w:hAnsi="Arial" w:cs="Arial"/>
          <w:b w:val="0"/>
          <w:sz w:val="48"/>
          <w:szCs w:val="48"/>
          <w:u w:val="none"/>
        </w:rPr>
      </w:pPr>
      <w:r w:rsidRPr="00311556">
        <w:rPr>
          <w:rFonts w:ascii="Arial" w:hAnsi="Arial" w:cs="Arial"/>
          <w:b w:val="0"/>
          <w:sz w:val="48"/>
          <w:szCs w:val="48"/>
          <w:u w:val="none"/>
        </w:rPr>
        <w:t xml:space="preserve">Standard Operation Procedures </w:t>
      </w:r>
    </w:p>
    <w:p w14:paraId="6F8FE204" w14:textId="77777777" w:rsidR="000B1681" w:rsidRPr="000B1681" w:rsidRDefault="00672D87" w:rsidP="000B1681">
      <w:pPr>
        <w:tabs>
          <w:tab w:val="left" w:pos="360"/>
        </w:tabs>
        <w:jc w:val="center"/>
        <w:rPr>
          <w:rFonts w:ascii="Arial" w:hAnsi="Arial" w:cs="Arial"/>
          <w:sz w:val="32"/>
          <w:szCs w:val="32"/>
        </w:rPr>
      </w:pPr>
      <w:r w:rsidRPr="00672D87">
        <w:rPr>
          <w:rFonts w:ascii="Arial" w:hAnsi="Arial" w:cs="Arial"/>
          <w:sz w:val="32"/>
          <w:szCs w:val="32"/>
        </w:rPr>
        <w:t xml:space="preserve">for </w:t>
      </w:r>
    </w:p>
    <w:p w14:paraId="7DDEB36D" w14:textId="77777777" w:rsidR="000B1681" w:rsidRPr="00C64F1C" w:rsidRDefault="000B1681" w:rsidP="000B1681">
      <w:pPr>
        <w:tabs>
          <w:tab w:val="left" w:pos="360"/>
        </w:tabs>
        <w:jc w:val="center"/>
        <w:rPr>
          <w:rFonts w:ascii="Arial" w:hAnsi="Arial" w:cs="Arial"/>
          <w:sz w:val="48"/>
        </w:rPr>
      </w:pPr>
      <w:r w:rsidRPr="00C64F1C">
        <w:rPr>
          <w:rFonts w:ascii="Arial" w:hAnsi="Arial" w:cs="Arial"/>
          <w:sz w:val="48"/>
        </w:rPr>
        <w:t>Inspection and Maintenance</w:t>
      </w:r>
      <w:r w:rsidRPr="00C64F1C">
        <w:rPr>
          <w:rFonts w:ascii="Arial" w:hAnsi="Arial" w:cs="Arial"/>
          <w:sz w:val="48"/>
        </w:rPr>
        <w:br/>
      </w:r>
      <w:r w:rsidRPr="00C64F1C">
        <w:rPr>
          <w:rFonts w:ascii="Arial" w:hAnsi="Arial" w:cs="Arial"/>
          <w:sz w:val="48"/>
        </w:rPr>
        <w:br/>
      </w:r>
    </w:p>
    <w:p w14:paraId="63966617" w14:textId="77777777" w:rsidR="000B1681" w:rsidRPr="00C64F1C" w:rsidRDefault="000B1681" w:rsidP="000B1681">
      <w:pPr>
        <w:tabs>
          <w:tab w:val="left" w:pos="360"/>
        </w:tabs>
        <w:jc w:val="center"/>
        <w:rPr>
          <w:rFonts w:ascii="Arial" w:hAnsi="Arial" w:cs="Arial"/>
          <w:sz w:val="48"/>
        </w:rPr>
      </w:pPr>
      <w:r w:rsidRPr="00C64F1C">
        <w:rPr>
          <w:rFonts w:ascii="Arial" w:hAnsi="Arial" w:cs="Arial"/>
          <w:sz w:val="48"/>
        </w:rPr>
        <w:t xml:space="preserve">Sand Filter Basins </w:t>
      </w:r>
    </w:p>
    <w:p w14:paraId="1BD76630" w14:textId="77777777" w:rsidR="000B1681" w:rsidRPr="00C64F1C" w:rsidRDefault="000B1681" w:rsidP="000B1681">
      <w:pPr>
        <w:tabs>
          <w:tab w:val="left" w:pos="360"/>
        </w:tabs>
        <w:jc w:val="center"/>
        <w:rPr>
          <w:rFonts w:ascii="Arial" w:hAnsi="Arial" w:cs="Arial"/>
          <w:sz w:val="48"/>
        </w:rPr>
      </w:pPr>
      <w:r w:rsidRPr="00C64F1C">
        <w:rPr>
          <w:rFonts w:ascii="Arial" w:hAnsi="Arial" w:cs="Arial"/>
          <w:sz w:val="48"/>
        </w:rPr>
        <w:t>(SFBs)</w:t>
      </w:r>
    </w:p>
    <w:p w14:paraId="3177ED25" w14:textId="77777777" w:rsidR="000B1681" w:rsidRPr="00C64F1C" w:rsidRDefault="000B1681" w:rsidP="000B1681">
      <w:pPr>
        <w:tabs>
          <w:tab w:val="left" w:pos="360"/>
        </w:tabs>
        <w:jc w:val="center"/>
        <w:rPr>
          <w:rFonts w:ascii="Arial" w:hAnsi="Arial" w:cs="Arial"/>
          <w:sz w:val="48"/>
        </w:rPr>
      </w:pPr>
    </w:p>
    <w:p w14:paraId="60D176A3" w14:textId="77777777" w:rsidR="000B1681" w:rsidRPr="00C64F1C" w:rsidRDefault="000B1681" w:rsidP="000B1681">
      <w:pPr>
        <w:tabs>
          <w:tab w:val="left" w:pos="360"/>
        </w:tabs>
        <w:jc w:val="center"/>
        <w:rPr>
          <w:rFonts w:ascii="Arial" w:hAnsi="Arial" w:cs="Arial"/>
          <w:sz w:val="48"/>
        </w:rPr>
      </w:pPr>
    </w:p>
    <w:p w14:paraId="5EC12F05" w14:textId="77777777" w:rsidR="000B1681" w:rsidRPr="00C64F1C" w:rsidRDefault="000B1681" w:rsidP="000B1681">
      <w:pPr>
        <w:tabs>
          <w:tab w:val="left" w:pos="360"/>
        </w:tabs>
        <w:jc w:val="center"/>
        <w:rPr>
          <w:rFonts w:ascii="Arial" w:hAnsi="Arial" w:cs="Arial"/>
          <w:sz w:val="48"/>
        </w:rPr>
      </w:pPr>
    </w:p>
    <w:p w14:paraId="3435AA8F" w14:textId="77777777" w:rsidR="000B1681" w:rsidRPr="00C64F1C" w:rsidRDefault="000B1681" w:rsidP="000B1681">
      <w:pPr>
        <w:tabs>
          <w:tab w:val="left" w:pos="360"/>
        </w:tabs>
        <w:jc w:val="center"/>
        <w:rPr>
          <w:rFonts w:ascii="Arial" w:hAnsi="Arial" w:cs="Arial"/>
          <w:sz w:val="48"/>
        </w:rPr>
      </w:pPr>
    </w:p>
    <w:p w14:paraId="09DCFE54" w14:textId="77777777" w:rsidR="000B1681" w:rsidRPr="00C64F1C" w:rsidRDefault="000B1681" w:rsidP="000B1681">
      <w:pPr>
        <w:tabs>
          <w:tab w:val="left" w:pos="360"/>
        </w:tabs>
        <w:jc w:val="center"/>
        <w:rPr>
          <w:rFonts w:ascii="Arial" w:hAnsi="Arial" w:cs="Arial"/>
          <w:sz w:val="48"/>
        </w:rPr>
      </w:pPr>
    </w:p>
    <w:p w14:paraId="7E158FD7" w14:textId="77777777" w:rsidR="000B1681" w:rsidRPr="00C64F1C" w:rsidRDefault="000B1681" w:rsidP="000B1681">
      <w:pPr>
        <w:tabs>
          <w:tab w:val="left" w:pos="360"/>
        </w:tabs>
        <w:jc w:val="center"/>
        <w:rPr>
          <w:rFonts w:ascii="Arial" w:hAnsi="Arial" w:cs="Arial"/>
          <w:sz w:val="48"/>
        </w:rPr>
      </w:pPr>
    </w:p>
    <w:p w14:paraId="1C3C1535" w14:textId="77777777" w:rsidR="000B1681" w:rsidRPr="00C64F1C" w:rsidRDefault="006B19E0" w:rsidP="000B1681">
      <w:pPr>
        <w:tabs>
          <w:tab w:val="left" w:pos="360"/>
        </w:tabs>
        <w:jc w:val="center"/>
        <w:rPr>
          <w:rFonts w:ascii="Arial" w:hAnsi="Arial" w:cs="Arial"/>
          <w:sz w:val="48"/>
        </w:rPr>
      </w:pPr>
      <w:r>
        <w:rPr>
          <w:rFonts w:ascii="Arial" w:hAnsi="Arial" w:cs="Arial"/>
          <w:noProof/>
          <w:sz w:val="48"/>
        </w:rPr>
        <w:drawing>
          <wp:inline distT="0" distB="0" distL="0" distR="0" wp14:anchorId="6272B11E" wp14:editId="6501A5E3">
            <wp:extent cx="771525" cy="73342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rcRect/>
                    <a:stretch>
                      <a:fillRect/>
                    </a:stretch>
                  </pic:blipFill>
                  <pic:spPr bwMode="auto">
                    <a:xfrm>
                      <a:off x="0" y="0"/>
                      <a:ext cx="771525" cy="733425"/>
                    </a:xfrm>
                    <a:prstGeom prst="rect">
                      <a:avLst/>
                    </a:prstGeom>
                    <a:noFill/>
                    <a:ln w="9525">
                      <a:noFill/>
                      <a:miter lim="800000"/>
                      <a:headEnd/>
                      <a:tailEnd/>
                    </a:ln>
                  </pic:spPr>
                </pic:pic>
              </a:graphicData>
            </a:graphic>
          </wp:inline>
        </w:drawing>
      </w:r>
    </w:p>
    <w:p w14:paraId="48064D86" w14:textId="77777777" w:rsidR="000B1681" w:rsidRPr="00C64F1C" w:rsidRDefault="000B1681" w:rsidP="000B1681">
      <w:pPr>
        <w:tabs>
          <w:tab w:val="left" w:pos="360"/>
        </w:tabs>
        <w:jc w:val="center"/>
        <w:rPr>
          <w:rFonts w:ascii="Arial" w:hAnsi="Arial" w:cs="Arial"/>
          <w:sz w:val="48"/>
        </w:rPr>
      </w:pPr>
    </w:p>
    <w:p w14:paraId="34D8DB28" w14:textId="77777777" w:rsidR="000B1681" w:rsidRPr="00C64F1C" w:rsidRDefault="000B1681" w:rsidP="000B1681">
      <w:pPr>
        <w:tabs>
          <w:tab w:val="left" w:pos="360"/>
        </w:tabs>
        <w:jc w:val="center"/>
        <w:rPr>
          <w:rFonts w:ascii="Arial" w:hAnsi="Arial" w:cs="Arial"/>
          <w:sz w:val="48"/>
        </w:rPr>
      </w:pPr>
    </w:p>
    <w:p w14:paraId="7E5C6053" w14:textId="77777777" w:rsidR="000B1681" w:rsidRPr="00C64F1C" w:rsidRDefault="000B1681" w:rsidP="000B1681">
      <w:pPr>
        <w:tabs>
          <w:tab w:val="left" w:pos="360"/>
        </w:tabs>
        <w:jc w:val="center"/>
        <w:rPr>
          <w:rFonts w:ascii="Arial" w:hAnsi="Arial" w:cs="Arial"/>
          <w:sz w:val="48"/>
        </w:rPr>
      </w:pPr>
    </w:p>
    <w:p w14:paraId="38E84557" w14:textId="77777777" w:rsidR="000B1681" w:rsidRPr="000B1681" w:rsidRDefault="003929A5" w:rsidP="000B1681">
      <w:pPr>
        <w:pStyle w:val="Title"/>
        <w:rPr>
          <w:rFonts w:ascii="Arial" w:hAnsi="Arial" w:cs="Arial"/>
          <w:b w:val="0"/>
          <w:sz w:val="24"/>
          <w:u w:val="none"/>
        </w:rPr>
      </w:pPr>
      <w:r>
        <w:rPr>
          <w:rFonts w:ascii="Arial" w:hAnsi="Arial" w:cs="Arial"/>
          <w:b w:val="0"/>
          <w:sz w:val="24"/>
          <w:u w:val="none"/>
        </w:rPr>
        <w:t>June</w:t>
      </w:r>
      <w:r w:rsidR="00A82E95" w:rsidRPr="00672D87">
        <w:rPr>
          <w:rFonts w:ascii="Arial" w:hAnsi="Arial" w:cs="Arial"/>
          <w:b w:val="0"/>
          <w:sz w:val="24"/>
          <w:u w:val="none"/>
        </w:rPr>
        <w:t xml:space="preserve"> </w:t>
      </w:r>
      <w:r w:rsidR="00672D87" w:rsidRPr="00672D87">
        <w:rPr>
          <w:rFonts w:ascii="Arial" w:hAnsi="Arial" w:cs="Arial"/>
          <w:b w:val="0"/>
          <w:sz w:val="24"/>
          <w:u w:val="none"/>
        </w:rPr>
        <w:t>201</w:t>
      </w:r>
      <w:r w:rsidR="00A82E95">
        <w:rPr>
          <w:rFonts w:ascii="Arial" w:hAnsi="Arial" w:cs="Arial"/>
          <w:b w:val="0"/>
          <w:sz w:val="24"/>
          <w:u w:val="none"/>
        </w:rPr>
        <w:t>6</w:t>
      </w:r>
    </w:p>
    <w:p w14:paraId="41B8F7BE" w14:textId="77777777" w:rsidR="000B1681" w:rsidRPr="00C64F1C" w:rsidRDefault="000B1681">
      <w:pPr>
        <w:tabs>
          <w:tab w:val="left" w:pos="360"/>
        </w:tabs>
        <w:jc w:val="center"/>
        <w:rPr>
          <w:rFonts w:ascii="Arial" w:hAnsi="Arial" w:cs="Arial"/>
        </w:rPr>
      </w:pPr>
    </w:p>
    <w:p w14:paraId="70050565" w14:textId="77777777" w:rsidR="000B1681" w:rsidRPr="00C64F1C" w:rsidRDefault="000B1681">
      <w:pPr>
        <w:tabs>
          <w:tab w:val="left" w:pos="360"/>
        </w:tabs>
        <w:rPr>
          <w:rFonts w:ascii="Arial" w:hAnsi="Arial" w:cs="Arial"/>
        </w:rPr>
      </w:pPr>
    </w:p>
    <w:p w14:paraId="0BACD793" w14:textId="77777777" w:rsidR="000B1681" w:rsidRPr="0057539E" w:rsidRDefault="000B1681">
      <w:pPr>
        <w:jc w:val="center"/>
        <w:rPr>
          <w:rFonts w:ascii="Arial" w:hAnsi="Arial" w:cs="Arial"/>
          <w:b/>
          <w:bCs/>
          <w:sz w:val="24"/>
          <w:szCs w:val="24"/>
        </w:rPr>
      </w:pPr>
      <w:r w:rsidRPr="00C64F1C">
        <w:br w:type="page"/>
      </w:r>
      <w:r w:rsidRPr="0057539E">
        <w:rPr>
          <w:rFonts w:ascii="Arial" w:hAnsi="Arial" w:cs="Arial"/>
          <w:b/>
          <w:bCs/>
          <w:sz w:val="24"/>
          <w:szCs w:val="24"/>
        </w:rPr>
        <w:lastRenderedPageBreak/>
        <w:t>T</w:t>
      </w:r>
      <w:r w:rsidR="009515D7" w:rsidRPr="0057539E">
        <w:rPr>
          <w:rFonts w:ascii="Arial" w:hAnsi="Arial" w:cs="Arial"/>
          <w:b/>
          <w:bCs/>
          <w:sz w:val="24"/>
          <w:szCs w:val="24"/>
        </w:rPr>
        <w:t>able of Contents</w:t>
      </w:r>
    </w:p>
    <w:p w14:paraId="00D6DAD4" w14:textId="77777777" w:rsidR="000B1681" w:rsidRPr="0057539E" w:rsidRDefault="000B1681">
      <w:pPr>
        <w:jc w:val="center"/>
        <w:rPr>
          <w:rFonts w:ascii="Arial" w:hAnsi="Arial" w:cs="Arial"/>
          <w:b/>
          <w:bCs/>
          <w:sz w:val="24"/>
          <w:szCs w:val="24"/>
        </w:rPr>
      </w:pPr>
    </w:p>
    <w:p w14:paraId="4D95A1E0" w14:textId="265D6DD1" w:rsidR="0053485B" w:rsidRPr="0057539E" w:rsidRDefault="004D7B26">
      <w:pPr>
        <w:pStyle w:val="TOC1"/>
        <w:tabs>
          <w:tab w:val="left" w:pos="1440"/>
        </w:tabs>
        <w:spacing w:before="120" w:after="120"/>
        <w:ind w:left="0" w:right="0" w:firstLine="0"/>
        <w:rPr>
          <w:rFonts w:ascii="Arial" w:hAnsi="Arial" w:cs="Arial"/>
          <w:b/>
          <w:bCs/>
          <w:caps/>
          <w:noProof/>
          <w:sz w:val="24"/>
          <w:szCs w:val="24"/>
        </w:rPr>
      </w:pPr>
      <w:r w:rsidRPr="0057539E">
        <w:rPr>
          <w:rFonts w:ascii="Arial" w:hAnsi="Arial" w:cs="Arial"/>
          <w:b/>
          <w:bCs/>
          <w:caps/>
          <w:sz w:val="24"/>
          <w:szCs w:val="24"/>
        </w:rPr>
        <w:fldChar w:fldCharType="begin"/>
      </w:r>
      <w:r w:rsidR="00672D87" w:rsidRPr="0057539E">
        <w:rPr>
          <w:rFonts w:ascii="Arial" w:hAnsi="Arial" w:cs="Arial"/>
          <w:b/>
          <w:sz w:val="24"/>
          <w:szCs w:val="24"/>
        </w:rPr>
        <w:instrText xml:space="preserve"> TOC \o "1-3" \u </w:instrText>
      </w:r>
      <w:r w:rsidRPr="0057539E">
        <w:rPr>
          <w:rFonts w:ascii="Arial" w:hAnsi="Arial" w:cs="Arial"/>
          <w:b/>
          <w:bCs/>
          <w:caps/>
          <w:sz w:val="24"/>
          <w:szCs w:val="24"/>
        </w:rPr>
        <w:fldChar w:fldCharType="separate"/>
      </w:r>
      <w:r w:rsidR="00672D87" w:rsidRPr="0057539E">
        <w:rPr>
          <w:rFonts w:ascii="Arial" w:hAnsi="Arial" w:cs="Arial"/>
          <w:b/>
          <w:noProof/>
          <w:sz w:val="24"/>
          <w:szCs w:val="24"/>
        </w:rPr>
        <w:t>SFB-1</w:t>
      </w:r>
      <w:r w:rsidR="007F30D5" w:rsidRPr="0057539E">
        <w:rPr>
          <w:rFonts w:ascii="Arial" w:hAnsi="Arial" w:cs="Arial"/>
          <w:b/>
          <w:noProof/>
          <w:sz w:val="24"/>
          <w:szCs w:val="24"/>
        </w:rPr>
        <w:tab/>
      </w:r>
      <w:r w:rsidR="00672D87" w:rsidRPr="0057539E">
        <w:rPr>
          <w:rFonts w:ascii="Arial" w:hAnsi="Arial" w:cs="Arial"/>
          <w:b/>
          <w:noProof/>
          <w:sz w:val="24"/>
          <w:szCs w:val="24"/>
        </w:rPr>
        <w:t>B</w:t>
      </w:r>
      <w:r w:rsidR="009515D7" w:rsidRPr="0057539E">
        <w:rPr>
          <w:rFonts w:ascii="Arial" w:hAnsi="Arial" w:cs="Arial"/>
          <w:b/>
          <w:noProof/>
          <w:sz w:val="24"/>
          <w:szCs w:val="24"/>
        </w:rPr>
        <w:t>ackground</w:t>
      </w:r>
      <w:r w:rsidR="00672D87" w:rsidRPr="0057539E">
        <w:rPr>
          <w:rFonts w:ascii="Arial" w:hAnsi="Arial" w:cs="Arial"/>
          <w:b/>
          <w:noProof/>
          <w:sz w:val="24"/>
          <w:szCs w:val="24"/>
        </w:rPr>
        <w:tab/>
      </w:r>
      <w:r w:rsidRPr="0057539E">
        <w:rPr>
          <w:rFonts w:ascii="Arial" w:hAnsi="Arial" w:cs="Arial"/>
          <w:b/>
          <w:noProof/>
          <w:sz w:val="24"/>
          <w:szCs w:val="24"/>
        </w:rPr>
        <w:fldChar w:fldCharType="begin"/>
      </w:r>
      <w:r w:rsidR="00672D87" w:rsidRPr="0057539E">
        <w:rPr>
          <w:rFonts w:ascii="Arial" w:hAnsi="Arial" w:cs="Arial"/>
          <w:b/>
          <w:noProof/>
          <w:sz w:val="24"/>
          <w:szCs w:val="24"/>
        </w:rPr>
        <w:instrText xml:space="preserve"> PAGEREF _Toc182884706 \h </w:instrText>
      </w:r>
      <w:r w:rsidRPr="0057539E">
        <w:rPr>
          <w:rFonts w:ascii="Arial" w:hAnsi="Arial" w:cs="Arial"/>
          <w:b/>
          <w:noProof/>
          <w:sz w:val="24"/>
          <w:szCs w:val="24"/>
        </w:rPr>
      </w:r>
      <w:r w:rsidRPr="0057539E">
        <w:rPr>
          <w:rFonts w:ascii="Arial" w:hAnsi="Arial" w:cs="Arial"/>
          <w:b/>
          <w:noProof/>
          <w:sz w:val="24"/>
          <w:szCs w:val="24"/>
        </w:rPr>
        <w:fldChar w:fldCharType="separate"/>
      </w:r>
      <w:r w:rsidR="00D41EF8">
        <w:rPr>
          <w:rFonts w:ascii="Arial" w:hAnsi="Arial" w:cs="Arial"/>
          <w:b/>
          <w:noProof/>
          <w:sz w:val="24"/>
          <w:szCs w:val="24"/>
        </w:rPr>
        <w:t>21</w:t>
      </w:r>
      <w:r w:rsidRPr="0057539E">
        <w:rPr>
          <w:rFonts w:ascii="Arial" w:hAnsi="Arial" w:cs="Arial"/>
          <w:b/>
          <w:noProof/>
          <w:sz w:val="24"/>
          <w:szCs w:val="24"/>
        </w:rPr>
        <w:fldChar w:fldCharType="end"/>
      </w:r>
    </w:p>
    <w:p w14:paraId="006FE453" w14:textId="72AAF90C" w:rsidR="0053485B" w:rsidRPr="0057539E" w:rsidRDefault="00672D87">
      <w:pPr>
        <w:pStyle w:val="TOC1"/>
        <w:tabs>
          <w:tab w:val="left" w:pos="1440"/>
        </w:tabs>
        <w:spacing w:before="120" w:after="120"/>
        <w:ind w:left="0" w:right="0" w:firstLine="0"/>
        <w:rPr>
          <w:rFonts w:ascii="Arial" w:hAnsi="Arial" w:cs="Arial"/>
          <w:b/>
          <w:bCs/>
          <w:caps/>
          <w:noProof/>
          <w:sz w:val="24"/>
          <w:szCs w:val="24"/>
        </w:rPr>
      </w:pPr>
      <w:r w:rsidRPr="0057539E">
        <w:rPr>
          <w:rFonts w:ascii="Arial" w:hAnsi="Arial" w:cs="Arial"/>
          <w:b/>
          <w:noProof/>
          <w:sz w:val="24"/>
          <w:szCs w:val="24"/>
        </w:rPr>
        <w:t>SFB-2</w:t>
      </w:r>
      <w:r w:rsidRPr="0057539E">
        <w:rPr>
          <w:rFonts w:ascii="Arial" w:hAnsi="Arial" w:cs="Arial"/>
          <w:b/>
          <w:noProof/>
          <w:sz w:val="24"/>
          <w:szCs w:val="24"/>
        </w:rPr>
        <w:tab/>
        <w:t>I</w:t>
      </w:r>
      <w:r w:rsidR="009515D7" w:rsidRPr="0057539E">
        <w:rPr>
          <w:rFonts w:ascii="Arial" w:hAnsi="Arial" w:cs="Arial"/>
          <w:b/>
          <w:noProof/>
          <w:sz w:val="24"/>
          <w:szCs w:val="24"/>
        </w:rPr>
        <w:t>nspecting Sand</w:t>
      </w:r>
      <w:r w:rsidRPr="0057539E">
        <w:rPr>
          <w:rFonts w:ascii="Arial" w:hAnsi="Arial" w:cs="Arial"/>
          <w:b/>
          <w:noProof/>
          <w:sz w:val="24"/>
          <w:szCs w:val="24"/>
        </w:rPr>
        <w:t xml:space="preserve"> F</w:t>
      </w:r>
      <w:r w:rsidR="009515D7" w:rsidRPr="0057539E">
        <w:rPr>
          <w:rFonts w:ascii="Arial" w:hAnsi="Arial" w:cs="Arial"/>
          <w:b/>
          <w:noProof/>
          <w:sz w:val="24"/>
          <w:szCs w:val="24"/>
        </w:rPr>
        <w:t>ilter</w:t>
      </w:r>
      <w:r w:rsidRPr="0057539E">
        <w:rPr>
          <w:rFonts w:ascii="Arial" w:hAnsi="Arial" w:cs="Arial"/>
          <w:b/>
          <w:noProof/>
          <w:sz w:val="24"/>
          <w:szCs w:val="24"/>
        </w:rPr>
        <w:t xml:space="preserve"> B</w:t>
      </w:r>
      <w:r w:rsidR="009515D7" w:rsidRPr="0057539E">
        <w:rPr>
          <w:rFonts w:ascii="Arial" w:hAnsi="Arial" w:cs="Arial"/>
          <w:b/>
          <w:noProof/>
          <w:sz w:val="24"/>
          <w:szCs w:val="24"/>
        </w:rPr>
        <w:t>asins</w:t>
      </w:r>
      <w:r w:rsidRPr="0057539E">
        <w:rPr>
          <w:rFonts w:ascii="Arial" w:hAnsi="Arial" w:cs="Arial"/>
          <w:b/>
          <w:noProof/>
          <w:sz w:val="24"/>
          <w:szCs w:val="24"/>
        </w:rPr>
        <w:t xml:space="preserve"> (SFBs)</w:t>
      </w:r>
      <w:r w:rsidRPr="0057539E">
        <w:rPr>
          <w:rFonts w:ascii="Arial" w:hAnsi="Arial" w:cs="Arial"/>
          <w:b/>
          <w:noProof/>
          <w:sz w:val="24"/>
          <w:szCs w:val="24"/>
        </w:rPr>
        <w:tab/>
      </w:r>
      <w:r w:rsidR="004D7B26" w:rsidRPr="0057539E">
        <w:rPr>
          <w:rFonts w:ascii="Arial" w:hAnsi="Arial" w:cs="Arial"/>
          <w:b/>
          <w:noProof/>
          <w:sz w:val="24"/>
          <w:szCs w:val="24"/>
        </w:rPr>
        <w:fldChar w:fldCharType="begin"/>
      </w:r>
      <w:r w:rsidRPr="0057539E">
        <w:rPr>
          <w:rFonts w:ascii="Arial" w:hAnsi="Arial" w:cs="Arial"/>
          <w:b/>
          <w:noProof/>
          <w:sz w:val="24"/>
          <w:szCs w:val="24"/>
        </w:rPr>
        <w:instrText xml:space="preserve"> PAGEREF _Toc182884707 \h </w:instrText>
      </w:r>
      <w:r w:rsidR="004D7B26" w:rsidRPr="0057539E">
        <w:rPr>
          <w:rFonts w:ascii="Arial" w:hAnsi="Arial" w:cs="Arial"/>
          <w:b/>
          <w:noProof/>
          <w:sz w:val="24"/>
          <w:szCs w:val="24"/>
        </w:rPr>
      </w:r>
      <w:r w:rsidR="004D7B26" w:rsidRPr="0057539E">
        <w:rPr>
          <w:rFonts w:ascii="Arial" w:hAnsi="Arial" w:cs="Arial"/>
          <w:b/>
          <w:noProof/>
          <w:sz w:val="24"/>
          <w:szCs w:val="24"/>
        </w:rPr>
        <w:fldChar w:fldCharType="separate"/>
      </w:r>
      <w:r w:rsidR="00D41EF8">
        <w:rPr>
          <w:rFonts w:ascii="Arial" w:hAnsi="Arial" w:cs="Arial"/>
          <w:b/>
          <w:noProof/>
          <w:sz w:val="24"/>
          <w:szCs w:val="24"/>
        </w:rPr>
        <w:t>21</w:t>
      </w:r>
      <w:r w:rsidR="004D7B26" w:rsidRPr="0057539E">
        <w:rPr>
          <w:rFonts w:ascii="Arial" w:hAnsi="Arial" w:cs="Arial"/>
          <w:b/>
          <w:noProof/>
          <w:sz w:val="24"/>
          <w:szCs w:val="24"/>
        </w:rPr>
        <w:fldChar w:fldCharType="end"/>
      </w:r>
    </w:p>
    <w:p w14:paraId="5F96E9D7" w14:textId="296753E0" w:rsidR="000B1681" w:rsidRPr="0057539E" w:rsidRDefault="00672D87" w:rsidP="007F30D5">
      <w:pPr>
        <w:pStyle w:val="TOC2"/>
        <w:tabs>
          <w:tab w:val="left" w:pos="1800"/>
        </w:tabs>
        <w:ind w:left="360" w:right="0" w:firstLine="0"/>
        <w:rPr>
          <w:rFonts w:ascii="Arial" w:hAnsi="Arial" w:cs="Arial"/>
          <w:smallCaps/>
          <w:noProof/>
          <w:sz w:val="24"/>
          <w:szCs w:val="24"/>
        </w:rPr>
      </w:pPr>
      <w:r w:rsidRPr="0057539E">
        <w:rPr>
          <w:rFonts w:ascii="Arial" w:hAnsi="Arial" w:cs="Arial"/>
          <w:noProof/>
          <w:sz w:val="24"/>
          <w:szCs w:val="24"/>
        </w:rPr>
        <w:t>SFB-2.1</w:t>
      </w:r>
      <w:r w:rsidRPr="0057539E">
        <w:rPr>
          <w:rFonts w:ascii="Arial" w:hAnsi="Arial" w:cs="Arial"/>
          <w:noProof/>
          <w:sz w:val="24"/>
          <w:szCs w:val="24"/>
        </w:rPr>
        <w:tab/>
        <w:t>Access and Easements</w:t>
      </w:r>
      <w:r w:rsidRPr="0057539E">
        <w:rPr>
          <w:rFonts w:ascii="Arial" w:hAnsi="Arial" w:cs="Arial"/>
          <w:noProof/>
          <w:sz w:val="24"/>
          <w:szCs w:val="24"/>
        </w:rPr>
        <w:tab/>
      </w:r>
      <w:r w:rsidR="004D7B26" w:rsidRPr="0057539E">
        <w:rPr>
          <w:rFonts w:ascii="Arial" w:hAnsi="Arial" w:cs="Arial"/>
          <w:noProof/>
          <w:sz w:val="24"/>
          <w:szCs w:val="24"/>
        </w:rPr>
        <w:fldChar w:fldCharType="begin"/>
      </w:r>
      <w:r w:rsidRPr="0057539E">
        <w:rPr>
          <w:rFonts w:ascii="Arial" w:hAnsi="Arial" w:cs="Arial"/>
          <w:noProof/>
          <w:sz w:val="24"/>
          <w:szCs w:val="24"/>
        </w:rPr>
        <w:instrText xml:space="preserve"> PAGEREF _Toc182884708 \h </w:instrText>
      </w:r>
      <w:r w:rsidR="004D7B26" w:rsidRPr="0057539E">
        <w:rPr>
          <w:rFonts w:ascii="Arial" w:hAnsi="Arial" w:cs="Arial"/>
          <w:noProof/>
          <w:sz w:val="24"/>
          <w:szCs w:val="24"/>
        </w:rPr>
      </w:r>
      <w:r w:rsidR="004D7B26" w:rsidRPr="0057539E">
        <w:rPr>
          <w:rFonts w:ascii="Arial" w:hAnsi="Arial" w:cs="Arial"/>
          <w:noProof/>
          <w:sz w:val="24"/>
          <w:szCs w:val="24"/>
        </w:rPr>
        <w:fldChar w:fldCharType="separate"/>
      </w:r>
      <w:r w:rsidR="00D41EF8">
        <w:rPr>
          <w:rFonts w:ascii="Arial" w:hAnsi="Arial" w:cs="Arial"/>
          <w:noProof/>
          <w:sz w:val="24"/>
          <w:szCs w:val="24"/>
        </w:rPr>
        <w:t>21</w:t>
      </w:r>
      <w:r w:rsidR="004D7B26" w:rsidRPr="0057539E">
        <w:rPr>
          <w:rFonts w:ascii="Arial" w:hAnsi="Arial" w:cs="Arial"/>
          <w:noProof/>
          <w:sz w:val="24"/>
          <w:szCs w:val="24"/>
        </w:rPr>
        <w:fldChar w:fldCharType="end"/>
      </w:r>
    </w:p>
    <w:p w14:paraId="3B95C4F5" w14:textId="1141B2F2" w:rsidR="000B1681" w:rsidRPr="0057539E" w:rsidRDefault="00672D87" w:rsidP="007F30D5">
      <w:pPr>
        <w:pStyle w:val="TOC2"/>
        <w:tabs>
          <w:tab w:val="left" w:pos="1800"/>
        </w:tabs>
        <w:ind w:left="360" w:right="0" w:firstLine="0"/>
        <w:rPr>
          <w:rFonts w:ascii="Arial" w:hAnsi="Arial" w:cs="Arial"/>
          <w:smallCaps/>
          <w:noProof/>
          <w:sz w:val="24"/>
          <w:szCs w:val="24"/>
        </w:rPr>
      </w:pPr>
      <w:r w:rsidRPr="0057539E">
        <w:rPr>
          <w:rFonts w:ascii="Arial" w:hAnsi="Arial" w:cs="Arial"/>
          <w:noProof/>
          <w:sz w:val="24"/>
          <w:szCs w:val="24"/>
        </w:rPr>
        <w:t>SFB-2.2</w:t>
      </w:r>
      <w:r w:rsidRPr="0057539E">
        <w:rPr>
          <w:rFonts w:ascii="Arial" w:hAnsi="Arial" w:cs="Arial"/>
          <w:noProof/>
          <w:sz w:val="24"/>
          <w:szCs w:val="24"/>
        </w:rPr>
        <w:tab/>
        <w:t>Stormwater Management Facilities Locations</w:t>
      </w:r>
      <w:r w:rsidRPr="0057539E">
        <w:rPr>
          <w:rFonts w:ascii="Arial" w:hAnsi="Arial" w:cs="Arial"/>
          <w:noProof/>
          <w:sz w:val="24"/>
          <w:szCs w:val="24"/>
        </w:rPr>
        <w:tab/>
      </w:r>
      <w:r w:rsidR="004D7B26" w:rsidRPr="0057539E">
        <w:rPr>
          <w:rFonts w:ascii="Arial" w:hAnsi="Arial" w:cs="Arial"/>
          <w:noProof/>
          <w:sz w:val="24"/>
          <w:szCs w:val="24"/>
        </w:rPr>
        <w:fldChar w:fldCharType="begin"/>
      </w:r>
      <w:r w:rsidRPr="0057539E">
        <w:rPr>
          <w:rFonts w:ascii="Arial" w:hAnsi="Arial" w:cs="Arial"/>
          <w:noProof/>
          <w:sz w:val="24"/>
          <w:szCs w:val="24"/>
        </w:rPr>
        <w:instrText xml:space="preserve"> PAGEREF _Toc182884709 \h </w:instrText>
      </w:r>
      <w:r w:rsidR="004D7B26" w:rsidRPr="0057539E">
        <w:rPr>
          <w:rFonts w:ascii="Arial" w:hAnsi="Arial" w:cs="Arial"/>
          <w:noProof/>
          <w:sz w:val="24"/>
          <w:szCs w:val="24"/>
        </w:rPr>
      </w:r>
      <w:r w:rsidR="004D7B26" w:rsidRPr="0057539E">
        <w:rPr>
          <w:rFonts w:ascii="Arial" w:hAnsi="Arial" w:cs="Arial"/>
          <w:noProof/>
          <w:sz w:val="24"/>
          <w:szCs w:val="24"/>
        </w:rPr>
        <w:fldChar w:fldCharType="separate"/>
      </w:r>
      <w:r w:rsidR="00D41EF8">
        <w:rPr>
          <w:rFonts w:ascii="Arial" w:hAnsi="Arial" w:cs="Arial"/>
          <w:noProof/>
          <w:sz w:val="24"/>
          <w:szCs w:val="24"/>
        </w:rPr>
        <w:t>21</w:t>
      </w:r>
      <w:r w:rsidR="004D7B26" w:rsidRPr="0057539E">
        <w:rPr>
          <w:rFonts w:ascii="Arial" w:hAnsi="Arial" w:cs="Arial"/>
          <w:noProof/>
          <w:sz w:val="24"/>
          <w:szCs w:val="24"/>
        </w:rPr>
        <w:fldChar w:fldCharType="end"/>
      </w:r>
    </w:p>
    <w:p w14:paraId="7BB1C6DD" w14:textId="1EE124B9" w:rsidR="000B1681" w:rsidRPr="0057539E" w:rsidRDefault="00672D87" w:rsidP="007F30D5">
      <w:pPr>
        <w:pStyle w:val="TOC2"/>
        <w:tabs>
          <w:tab w:val="left" w:pos="1800"/>
        </w:tabs>
        <w:ind w:left="360" w:right="0" w:firstLine="0"/>
        <w:rPr>
          <w:rFonts w:ascii="Arial" w:hAnsi="Arial" w:cs="Arial"/>
          <w:smallCaps/>
          <w:noProof/>
          <w:sz w:val="24"/>
          <w:szCs w:val="24"/>
        </w:rPr>
      </w:pPr>
      <w:r w:rsidRPr="0057539E">
        <w:rPr>
          <w:rFonts w:ascii="Arial" w:hAnsi="Arial" w:cs="Arial"/>
          <w:noProof/>
          <w:sz w:val="24"/>
          <w:szCs w:val="24"/>
        </w:rPr>
        <w:t>SFB-2.3</w:t>
      </w:r>
      <w:r w:rsidRPr="0057539E">
        <w:rPr>
          <w:rFonts w:ascii="Arial" w:hAnsi="Arial" w:cs="Arial"/>
          <w:noProof/>
          <w:sz w:val="24"/>
          <w:szCs w:val="24"/>
        </w:rPr>
        <w:tab/>
        <w:t>Sand Filter Extended Detention Basin (SFB) Features</w:t>
      </w:r>
      <w:r w:rsidRPr="0057539E">
        <w:rPr>
          <w:rFonts w:ascii="Arial" w:hAnsi="Arial" w:cs="Arial"/>
          <w:noProof/>
          <w:sz w:val="24"/>
          <w:szCs w:val="24"/>
        </w:rPr>
        <w:tab/>
      </w:r>
      <w:r w:rsidR="004D7B26" w:rsidRPr="0057539E">
        <w:rPr>
          <w:rFonts w:ascii="Arial" w:hAnsi="Arial" w:cs="Arial"/>
          <w:noProof/>
          <w:sz w:val="24"/>
          <w:szCs w:val="24"/>
        </w:rPr>
        <w:fldChar w:fldCharType="begin"/>
      </w:r>
      <w:r w:rsidRPr="0057539E">
        <w:rPr>
          <w:rFonts w:ascii="Arial" w:hAnsi="Arial" w:cs="Arial"/>
          <w:noProof/>
          <w:sz w:val="24"/>
          <w:szCs w:val="24"/>
        </w:rPr>
        <w:instrText xml:space="preserve"> PAGEREF _Toc182884710 \h </w:instrText>
      </w:r>
      <w:r w:rsidR="004D7B26" w:rsidRPr="0057539E">
        <w:rPr>
          <w:rFonts w:ascii="Arial" w:hAnsi="Arial" w:cs="Arial"/>
          <w:noProof/>
          <w:sz w:val="24"/>
          <w:szCs w:val="24"/>
        </w:rPr>
      </w:r>
      <w:r w:rsidR="004D7B26" w:rsidRPr="0057539E">
        <w:rPr>
          <w:rFonts w:ascii="Arial" w:hAnsi="Arial" w:cs="Arial"/>
          <w:noProof/>
          <w:sz w:val="24"/>
          <w:szCs w:val="24"/>
        </w:rPr>
        <w:fldChar w:fldCharType="separate"/>
      </w:r>
      <w:r w:rsidR="00D41EF8">
        <w:rPr>
          <w:rFonts w:ascii="Arial" w:hAnsi="Arial" w:cs="Arial"/>
          <w:noProof/>
          <w:sz w:val="24"/>
          <w:szCs w:val="24"/>
        </w:rPr>
        <w:t>21</w:t>
      </w:r>
      <w:r w:rsidR="004D7B26" w:rsidRPr="0057539E">
        <w:rPr>
          <w:rFonts w:ascii="Arial" w:hAnsi="Arial" w:cs="Arial"/>
          <w:noProof/>
          <w:sz w:val="24"/>
          <w:szCs w:val="24"/>
        </w:rPr>
        <w:fldChar w:fldCharType="end"/>
      </w:r>
    </w:p>
    <w:p w14:paraId="6E2700A5" w14:textId="4C513E92" w:rsidR="000B1681" w:rsidRPr="0057539E" w:rsidRDefault="00672D87" w:rsidP="007F30D5">
      <w:pPr>
        <w:pStyle w:val="TOC3"/>
        <w:tabs>
          <w:tab w:val="left" w:pos="2160"/>
        </w:tabs>
        <w:ind w:left="720" w:right="0" w:firstLine="0"/>
        <w:rPr>
          <w:rFonts w:ascii="Arial" w:hAnsi="Arial" w:cs="Arial"/>
          <w:i/>
          <w:iCs/>
          <w:noProof/>
          <w:sz w:val="24"/>
          <w:szCs w:val="24"/>
        </w:rPr>
      </w:pPr>
      <w:r w:rsidRPr="0057539E">
        <w:rPr>
          <w:rFonts w:ascii="Arial" w:hAnsi="Arial" w:cs="Arial"/>
          <w:noProof/>
          <w:sz w:val="24"/>
          <w:szCs w:val="24"/>
        </w:rPr>
        <w:t>SFB-2.3.1</w:t>
      </w:r>
      <w:r w:rsidRPr="0057539E">
        <w:rPr>
          <w:rFonts w:ascii="Arial" w:hAnsi="Arial" w:cs="Arial"/>
          <w:noProof/>
          <w:sz w:val="24"/>
          <w:szCs w:val="24"/>
        </w:rPr>
        <w:tab/>
        <w:t>Inflow Points/Splitter Box</w:t>
      </w:r>
      <w:r w:rsidRPr="0057539E">
        <w:rPr>
          <w:rFonts w:ascii="Arial" w:hAnsi="Arial" w:cs="Arial"/>
          <w:noProof/>
          <w:sz w:val="24"/>
          <w:szCs w:val="24"/>
        </w:rPr>
        <w:tab/>
      </w:r>
      <w:r w:rsidR="004D7B26" w:rsidRPr="0057539E">
        <w:rPr>
          <w:rFonts w:ascii="Arial" w:hAnsi="Arial" w:cs="Arial"/>
          <w:i/>
          <w:noProof/>
          <w:sz w:val="24"/>
          <w:szCs w:val="24"/>
        </w:rPr>
        <w:fldChar w:fldCharType="begin"/>
      </w:r>
      <w:r w:rsidRPr="0057539E">
        <w:rPr>
          <w:rFonts w:ascii="Arial" w:hAnsi="Arial" w:cs="Arial"/>
          <w:noProof/>
          <w:sz w:val="24"/>
          <w:szCs w:val="24"/>
        </w:rPr>
        <w:instrText xml:space="preserve"> PAGEREF _Toc182884711 \h </w:instrText>
      </w:r>
      <w:r w:rsidR="004D7B26" w:rsidRPr="0057539E">
        <w:rPr>
          <w:rFonts w:ascii="Arial" w:hAnsi="Arial" w:cs="Arial"/>
          <w:i/>
          <w:noProof/>
          <w:sz w:val="24"/>
          <w:szCs w:val="24"/>
        </w:rPr>
      </w:r>
      <w:r w:rsidR="004D7B26" w:rsidRPr="0057539E">
        <w:rPr>
          <w:rFonts w:ascii="Arial" w:hAnsi="Arial" w:cs="Arial"/>
          <w:i/>
          <w:noProof/>
          <w:sz w:val="24"/>
          <w:szCs w:val="24"/>
        </w:rPr>
        <w:fldChar w:fldCharType="separate"/>
      </w:r>
      <w:r w:rsidR="00D41EF8">
        <w:rPr>
          <w:rFonts w:ascii="Arial" w:hAnsi="Arial" w:cs="Arial"/>
          <w:noProof/>
          <w:sz w:val="24"/>
          <w:szCs w:val="24"/>
        </w:rPr>
        <w:t>22</w:t>
      </w:r>
      <w:r w:rsidR="004D7B26" w:rsidRPr="0057539E">
        <w:rPr>
          <w:rFonts w:ascii="Arial" w:hAnsi="Arial" w:cs="Arial"/>
          <w:i/>
          <w:noProof/>
          <w:sz w:val="24"/>
          <w:szCs w:val="24"/>
        </w:rPr>
        <w:fldChar w:fldCharType="end"/>
      </w:r>
    </w:p>
    <w:p w14:paraId="6950BD97" w14:textId="499E2AE4" w:rsidR="000B1681" w:rsidRPr="0057539E" w:rsidRDefault="00672D87" w:rsidP="007F30D5">
      <w:pPr>
        <w:pStyle w:val="TOC3"/>
        <w:tabs>
          <w:tab w:val="left" w:pos="2160"/>
        </w:tabs>
        <w:ind w:left="720" w:right="0" w:firstLine="0"/>
        <w:rPr>
          <w:rFonts w:ascii="Arial" w:hAnsi="Arial" w:cs="Arial"/>
          <w:i/>
          <w:iCs/>
          <w:noProof/>
          <w:sz w:val="24"/>
          <w:szCs w:val="24"/>
        </w:rPr>
      </w:pPr>
      <w:r w:rsidRPr="0057539E">
        <w:rPr>
          <w:rFonts w:ascii="Arial" w:hAnsi="Arial" w:cs="Arial"/>
          <w:noProof/>
          <w:sz w:val="24"/>
          <w:szCs w:val="24"/>
        </w:rPr>
        <w:t>SFB-2.3.2</w:t>
      </w:r>
      <w:r w:rsidRPr="0057539E">
        <w:rPr>
          <w:rFonts w:ascii="Arial" w:hAnsi="Arial" w:cs="Arial"/>
          <w:noProof/>
          <w:sz w:val="24"/>
          <w:szCs w:val="24"/>
        </w:rPr>
        <w:tab/>
        <w:t>Sedimentation Chamber</w:t>
      </w:r>
      <w:r w:rsidRPr="0057539E">
        <w:rPr>
          <w:rFonts w:ascii="Arial" w:hAnsi="Arial" w:cs="Arial"/>
          <w:noProof/>
          <w:sz w:val="24"/>
          <w:szCs w:val="24"/>
        </w:rPr>
        <w:tab/>
      </w:r>
      <w:r w:rsidR="004D7B26" w:rsidRPr="0057539E">
        <w:rPr>
          <w:rFonts w:ascii="Arial" w:hAnsi="Arial" w:cs="Arial"/>
          <w:i/>
          <w:noProof/>
          <w:sz w:val="24"/>
          <w:szCs w:val="24"/>
        </w:rPr>
        <w:fldChar w:fldCharType="begin"/>
      </w:r>
      <w:r w:rsidRPr="0057539E">
        <w:rPr>
          <w:rFonts w:ascii="Arial" w:hAnsi="Arial" w:cs="Arial"/>
          <w:noProof/>
          <w:sz w:val="24"/>
          <w:szCs w:val="24"/>
        </w:rPr>
        <w:instrText xml:space="preserve"> PAGEREF _Toc182884712 \h </w:instrText>
      </w:r>
      <w:r w:rsidR="004D7B26" w:rsidRPr="0057539E">
        <w:rPr>
          <w:rFonts w:ascii="Arial" w:hAnsi="Arial" w:cs="Arial"/>
          <w:i/>
          <w:noProof/>
          <w:sz w:val="24"/>
          <w:szCs w:val="24"/>
        </w:rPr>
      </w:r>
      <w:r w:rsidR="004D7B26" w:rsidRPr="0057539E">
        <w:rPr>
          <w:rFonts w:ascii="Arial" w:hAnsi="Arial" w:cs="Arial"/>
          <w:i/>
          <w:noProof/>
          <w:sz w:val="24"/>
          <w:szCs w:val="24"/>
        </w:rPr>
        <w:fldChar w:fldCharType="separate"/>
      </w:r>
      <w:r w:rsidR="00D41EF8">
        <w:rPr>
          <w:rFonts w:ascii="Arial" w:hAnsi="Arial" w:cs="Arial"/>
          <w:noProof/>
          <w:sz w:val="24"/>
          <w:szCs w:val="24"/>
        </w:rPr>
        <w:t>23</w:t>
      </w:r>
      <w:r w:rsidR="004D7B26" w:rsidRPr="0057539E">
        <w:rPr>
          <w:rFonts w:ascii="Arial" w:hAnsi="Arial" w:cs="Arial"/>
          <w:i/>
          <w:noProof/>
          <w:sz w:val="24"/>
          <w:szCs w:val="24"/>
        </w:rPr>
        <w:fldChar w:fldCharType="end"/>
      </w:r>
    </w:p>
    <w:p w14:paraId="5986293D" w14:textId="5BED37D9" w:rsidR="000B1681" w:rsidRPr="0057539E" w:rsidRDefault="00672D87" w:rsidP="007F30D5">
      <w:pPr>
        <w:pStyle w:val="TOC3"/>
        <w:tabs>
          <w:tab w:val="left" w:pos="2160"/>
        </w:tabs>
        <w:ind w:left="720" w:right="0" w:firstLine="0"/>
        <w:rPr>
          <w:rFonts w:ascii="Arial" w:hAnsi="Arial" w:cs="Arial"/>
          <w:i/>
          <w:iCs/>
          <w:noProof/>
          <w:sz w:val="24"/>
          <w:szCs w:val="24"/>
        </w:rPr>
      </w:pPr>
      <w:r w:rsidRPr="0057539E">
        <w:rPr>
          <w:rFonts w:ascii="Arial" w:hAnsi="Arial" w:cs="Arial"/>
          <w:noProof/>
          <w:sz w:val="24"/>
          <w:szCs w:val="24"/>
        </w:rPr>
        <w:t>SBF-2.3.3</w:t>
      </w:r>
      <w:r w:rsidRPr="0057539E">
        <w:rPr>
          <w:rFonts w:ascii="Arial" w:hAnsi="Arial" w:cs="Arial"/>
          <w:noProof/>
          <w:sz w:val="24"/>
          <w:szCs w:val="24"/>
        </w:rPr>
        <w:tab/>
        <w:t>Filter Media</w:t>
      </w:r>
      <w:r w:rsidRPr="0057539E">
        <w:rPr>
          <w:rFonts w:ascii="Arial" w:hAnsi="Arial" w:cs="Arial"/>
          <w:noProof/>
          <w:sz w:val="24"/>
          <w:szCs w:val="24"/>
        </w:rPr>
        <w:tab/>
      </w:r>
      <w:r w:rsidR="004D7B26" w:rsidRPr="0057539E">
        <w:rPr>
          <w:rFonts w:ascii="Arial" w:hAnsi="Arial" w:cs="Arial"/>
          <w:i/>
          <w:noProof/>
          <w:sz w:val="24"/>
          <w:szCs w:val="24"/>
        </w:rPr>
        <w:fldChar w:fldCharType="begin"/>
      </w:r>
      <w:r w:rsidRPr="0057539E">
        <w:rPr>
          <w:rFonts w:ascii="Arial" w:hAnsi="Arial" w:cs="Arial"/>
          <w:noProof/>
          <w:sz w:val="24"/>
          <w:szCs w:val="24"/>
        </w:rPr>
        <w:instrText xml:space="preserve"> PAGEREF _Toc182884713 \h </w:instrText>
      </w:r>
      <w:r w:rsidR="004D7B26" w:rsidRPr="0057539E">
        <w:rPr>
          <w:rFonts w:ascii="Arial" w:hAnsi="Arial" w:cs="Arial"/>
          <w:i/>
          <w:noProof/>
          <w:sz w:val="24"/>
          <w:szCs w:val="24"/>
        </w:rPr>
      </w:r>
      <w:r w:rsidR="004D7B26" w:rsidRPr="0057539E">
        <w:rPr>
          <w:rFonts w:ascii="Arial" w:hAnsi="Arial" w:cs="Arial"/>
          <w:i/>
          <w:noProof/>
          <w:sz w:val="24"/>
          <w:szCs w:val="24"/>
        </w:rPr>
        <w:fldChar w:fldCharType="separate"/>
      </w:r>
      <w:r w:rsidR="00D41EF8">
        <w:rPr>
          <w:rFonts w:ascii="Arial" w:hAnsi="Arial" w:cs="Arial"/>
          <w:noProof/>
          <w:sz w:val="24"/>
          <w:szCs w:val="24"/>
        </w:rPr>
        <w:t>24</w:t>
      </w:r>
      <w:r w:rsidR="004D7B26" w:rsidRPr="0057539E">
        <w:rPr>
          <w:rFonts w:ascii="Arial" w:hAnsi="Arial" w:cs="Arial"/>
          <w:i/>
          <w:noProof/>
          <w:sz w:val="24"/>
          <w:szCs w:val="24"/>
        </w:rPr>
        <w:fldChar w:fldCharType="end"/>
      </w:r>
    </w:p>
    <w:p w14:paraId="0AE8EBC5" w14:textId="0E42EF3B" w:rsidR="000B1681" w:rsidRPr="0057539E" w:rsidRDefault="00672D87" w:rsidP="007F30D5">
      <w:pPr>
        <w:pStyle w:val="TOC3"/>
        <w:tabs>
          <w:tab w:val="left" w:pos="2160"/>
        </w:tabs>
        <w:ind w:left="720" w:right="0" w:firstLine="0"/>
        <w:rPr>
          <w:rFonts w:ascii="Arial" w:hAnsi="Arial" w:cs="Arial"/>
          <w:i/>
          <w:iCs/>
          <w:noProof/>
          <w:sz w:val="24"/>
          <w:szCs w:val="24"/>
        </w:rPr>
      </w:pPr>
      <w:r w:rsidRPr="0057539E">
        <w:rPr>
          <w:rFonts w:ascii="Arial" w:hAnsi="Arial" w:cs="Arial"/>
          <w:noProof/>
          <w:sz w:val="24"/>
          <w:szCs w:val="24"/>
        </w:rPr>
        <w:t>SFB-2.3.4</w:t>
      </w:r>
      <w:r w:rsidRPr="0057539E">
        <w:rPr>
          <w:rFonts w:ascii="Arial" w:hAnsi="Arial" w:cs="Arial"/>
          <w:noProof/>
          <w:sz w:val="24"/>
          <w:szCs w:val="24"/>
        </w:rPr>
        <w:tab/>
        <w:t>Underdrain System</w:t>
      </w:r>
      <w:r w:rsidRPr="0057539E">
        <w:rPr>
          <w:rFonts w:ascii="Arial" w:hAnsi="Arial" w:cs="Arial"/>
          <w:noProof/>
          <w:sz w:val="24"/>
          <w:szCs w:val="24"/>
        </w:rPr>
        <w:tab/>
      </w:r>
      <w:r w:rsidR="004D7B26" w:rsidRPr="0057539E">
        <w:rPr>
          <w:rFonts w:ascii="Arial" w:hAnsi="Arial" w:cs="Arial"/>
          <w:i/>
          <w:noProof/>
          <w:sz w:val="24"/>
          <w:szCs w:val="24"/>
        </w:rPr>
        <w:fldChar w:fldCharType="begin"/>
      </w:r>
      <w:r w:rsidRPr="0057539E">
        <w:rPr>
          <w:rFonts w:ascii="Arial" w:hAnsi="Arial" w:cs="Arial"/>
          <w:noProof/>
          <w:sz w:val="24"/>
          <w:szCs w:val="24"/>
        </w:rPr>
        <w:instrText xml:space="preserve"> PAGEREF _Toc182884714 \h </w:instrText>
      </w:r>
      <w:r w:rsidR="004D7B26" w:rsidRPr="0057539E">
        <w:rPr>
          <w:rFonts w:ascii="Arial" w:hAnsi="Arial" w:cs="Arial"/>
          <w:i/>
          <w:noProof/>
          <w:sz w:val="24"/>
          <w:szCs w:val="24"/>
        </w:rPr>
      </w:r>
      <w:r w:rsidR="004D7B26" w:rsidRPr="0057539E">
        <w:rPr>
          <w:rFonts w:ascii="Arial" w:hAnsi="Arial" w:cs="Arial"/>
          <w:i/>
          <w:noProof/>
          <w:sz w:val="24"/>
          <w:szCs w:val="24"/>
        </w:rPr>
        <w:fldChar w:fldCharType="separate"/>
      </w:r>
      <w:r w:rsidR="00D41EF8">
        <w:rPr>
          <w:rFonts w:ascii="Arial" w:hAnsi="Arial" w:cs="Arial"/>
          <w:noProof/>
          <w:sz w:val="24"/>
          <w:szCs w:val="24"/>
        </w:rPr>
        <w:t>25</w:t>
      </w:r>
      <w:r w:rsidR="004D7B26" w:rsidRPr="0057539E">
        <w:rPr>
          <w:rFonts w:ascii="Arial" w:hAnsi="Arial" w:cs="Arial"/>
          <w:i/>
          <w:noProof/>
          <w:sz w:val="24"/>
          <w:szCs w:val="24"/>
        </w:rPr>
        <w:fldChar w:fldCharType="end"/>
      </w:r>
    </w:p>
    <w:p w14:paraId="24A9998B" w14:textId="10D058B8" w:rsidR="000B1681" w:rsidRPr="0057539E" w:rsidRDefault="00672D87" w:rsidP="007F30D5">
      <w:pPr>
        <w:pStyle w:val="TOC3"/>
        <w:tabs>
          <w:tab w:val="left" w:pos="2160"/>
        </w:tabs>
        <w:ind w:left="720" w:right="0" w:firstLine="0"/>
        <w:rPr>
          <w:rFonts w:ascii="Arial" w:hAnsi="Arial" w:cs="Arial"/>
          <w:i/>
          <w:iCs/>
          <w:noProof/>
          <w:sz w:val="24"/>
          <w:szCs w:val="24"/>
        </w:rPr>
      </w:pPr>
      <w:r w:rsidRPr="0057539E">
        <w:rPr>
          <w:rFonts w:ascii="Arial" w:hAnsi="Arial" w:cs="Arial"/>
          <w:noProof/>
          <w:sz w:val="24"/>
          <w:szCs w:val="24"/>
        </w:rPr>
        <w:t>SFB-2.3.5</w:t>
      </w:r>
      <w:r w:rsidRPr="0057539E">
        <w:rPr>
          <w:rFonts w:ascii="Arial" w:hAnsi="Arial" w:cs="Arial"/>
          <w:noProof/>
          <w:sz w:val="24"/>
          <w:szCs w:val="24"/>
        </w:rPr>
        <w:tab/>
        <w:t>Overflow Outlet Works</w:t>
      </w:r>
      <w:r w:rsidRPr="0057539E">
        <w:rPr>
          <w:rFonts w:ascii="Arial" w:hAnsi="Arial" w:cs="Arial"/>
          <w:noProof/>
          <w:sz w:val="24"/>
          <w:szCs w:val="24"/>
        </w:rPr>
        <w:tab/>
      </w:r>
      <w:r w:rsidR="004D7B26" w:rsidRPr="0057539E">
        <w:rPr>
          <w:rFonts w:ascii="Arial" w:hAnsi="Arial" w:cs="Arial"/>
          <w:i/>
          <w:noProof/>
          <w:sz w:val="24"/>
          <w:szCs w:val="24"/>
        </w:rPr>
        <w:fldChar w:fldCharType="begin"/>
      </w:r>
      <w:r w:rsidRPr="0057539E">
        <w:rPr>
          <w:rFonts w:ascii="Arial" w:hAnsi="Arial" w:cs="Arial"/>
          <w:noProof/>
          <w:sz w:val="24"/>
          <w:szCs w:val="24"/>
        </w:rPr>
        <w:instrText xml:space="preserve"> PAGEREF _Toc182884715 \h </w:instrText>
      </w:r>
      <w:r w:rsidR="004D7B26" w:rsidRPr="0057539E">
        <w:rPr>
          <w:rFonts w:ascii="Arial" w:hAnsi="Arial" w:cs="Arial"/>
          <w:i/>
          <w:noProof/>
          <w:sz w:val="24"/>
          <w:szCs w:val="24"/>
        </w:rPr>
      </w:r>
      <w:r w:rsidR="004D7B26" w:rsidRPr="0057539E">
        <w:rPr>
          <w:rFonts w:ascii="Arial" w:hAnsi="Arial" w:cs="Arial"/>
          <w:i/>
          <w:noProof/>
          <w:sz w:val="24"/>
          <w:szCs w:val="24"/>
        </w:rPr>
        <w:fldChar w:fldCharType="separate"/>
      </w:r>
      <w:r w:rsidR="00D41EF8">
        <w:rPr>
          <w:rFonts w:ascii="Arial" w:hAnsi="Arial" w:cs="Arial"/>
          <w:noProof/>
          <w:sz w:val="24"/>
          <w:szCs w:val="24"/>
        </w:rPr>
        <w:t>25</w:t>
      </w:r>
      <w:r w:rsidR="004D7B26" w:rsidRPr="0057539E">
        <w:rPr>
          <w:rFonts w:ascii="Arial" w:hAnsi="Arial" w:cs="Arial"/>
          <w:i/>
          <w:noProof/>
          <w:sz w:val="24"/>
          <w:szCs w:val="24"/>
        </w:rPr>
        <w:fldChar w:fldCharType="end"/>
      </w:r>
    </w:p>
    <w:p w14:paraId="19742D16" w14:textId="20411ABD" w:rsidR="000B1681" w:rsidRPr="0057539E" w:rsidRDefault="00672D87" w:rsidP="007F30D5">
      <w:pPr>
        <w:pStyle w:val="TOC3"/>
        <w:tabs>
          <w:tab w:val="left" w:pos="2160"/>
        </w:tabs>
        <w:ind w:left="720" w:right="0" w:firstLine="0"/>
        <w:rPr>
          <w:rFonts w:ascii="Arial" w:hAnsi="Arial" w:cs="Arial"/>
          <w:i/>
          <w:iCs/>
          <w:noProof/>
          <w:sz w:val="24"/>
          <w:szCs w:val="24"/>
        </w:rPr>
      </w:pPr>
      <w:r w:rsidRPr="0057539E">
        <w:rPr>
          <w:rFonts w:ascii="Arial" w:hAnsi="Arial" w:cs="Arial"/>
          <w:noProof/>
          <w:sz w:val="24"/>
          <w:szCs w:val="24"/>
        </w:rPr>
        <w:t>SFB-2.3.6</w:t>
      </w:r>
      <w:r w:rsidRPr="0057539E">
        <w:rPr>
          <w:rFonts w:ascii="Arial" w:hAnsi="Arial" w:cs="Arial"/>
          <w:noProof/>
          <w:sz w:val="24"/>
          <w:szCs w:val="24"/>
        </w:rPr>
        <w:tab/>
        <w:t>Embankments</w:t>
      </w:r>
      <w:r w:rsidRPr="0057539E">
        <w:rPr>
          <w:rFonts w:ascii="Arial" w:hAnsi="Arial" w:cs="Arial"/>
          <w:noProof/>
          <w:sz w:val="24"/>
          <w:szCs w:val="24"/>
        </w:rPr>
        <w:tab/>
      </w:r>
      <w:r w:rsidR="004D7B26" w:rsidRPr="0057539E">
        <w:rPr>
          <w:rFonts w:ascii="Arial" w:hAnsi="Arial" w:cs="Arial"/>
          <w:i/>
          <w:noProof/>
          <w:sz w:val="24"/>
          <w:szCs w:val="24"/>
        </w:rPr>
        <w:fldChar w:fldCharType="begin"/>
      </w:r>
      <w:r w:rsidRPr="0057539E">
        <w:rPr>
          <w:rFonts w:ascii="Arial" w:hAnsi="Arial" w:cs="Arial"/>
          <w:noProof/>
          <w:sz w:val="24"/>
          <w:szCs w:val="24"/>
        </w:rPr>
        <w:instrText xml:space="preserve"> PAGEREF _Toc182884716 \h </w:instrText>
      </w:r>
      <w:r w:rsidR="004D7B26" w:rsidRPr="0057539E">
        <w:rPr>
          <w:rFonts w:ascii="Arial" w:hAnsi="Arial" w:cs="Arial"/>
          <w:i/>
          <w:noProof/>
          <w:sz w:val="24"/>
          <w:szCs w:val="24"/>
        </w:rPr>
      </w:r>
      <w:r w:rsidR="004D7B26" w:rsidRPr="0057539E">
        <w:rPr>
          <w:rFonts w:ascii="Arial" w:hAnsi="Arial" w:cs="Arial"/>
          <w:i/>
          <w:noProof/>
          <w:sz w:val="24"/>
          <w:szCs w:val="24"/>
        </w:rPr>
        <w:fldChar w:fldCharType="separate"/>
      </w:r>
      <w:r w:rsidR="00D41EF8">
        <w:rPr>
          <w:rFonts w:ascii="Arial" w:hAnsi="Arial" w:cs="Arial"/>
          <w:noProof/>
          <w:sz w:val="24"/>
          <w:szCs w:val="24"/>
        </w:rPr>
        <w:t>26</w:t>
      </w:r>
      <w:r w:rsidR="004D7B26" w:rsidRPr="0057539E">
        <w:rPr>
          <w:rFonts w:ascii="Arial" w:hAnsi="Arial" w:cs="Arial"/>
          <w:i/>
          <w:noProof/>
          <w:sz w:val="24"/>
          <w:szCs w:val="24"/>
        </w:rPr>
        <w:fldChar w:fldCharType="end"/>
      </w:r>
    </w:p>
    <w:p w14:paraId="18F25254" w14:textId="5B7CCDBF" w:rsidR="000B1681" w:rsidRPr="0057539E" w:rsidRDefault="00672D87" w:rsidP="007F30D5">
      <w:pPr>
        <w:pStyle w:val="TOC3"/>
        <w:tabs>
          <w:tab w:val="left" w:pos="2160"/>
        </w:tabs>
        <w:ind w:left="720" w:right="0" w:firstLine="0"/>
        <w:rPr>
          <w:rFonts w:ascii="Arial" w:hAnsi="Arial" w:cs="Arial"/>
          <w:i/>
          <w:iCs/>
          <w:noProof/>
          <w:sz w:val="24"/>
          <w:szCs w:val="24"/>
        </w:rPr>
      </w:pPr>
      <w:r w:rsidRPr="0057539E">
        <w:rPr>
          <w:rFonts w:ascii="Arial" w:hAnsi="Arial" w:cs="Arial"/>
          <w:noProof/>
          <w:sz w:val="24"/>
          <w:szCs w:val="24"/>
        </w:rPr>
        <w:t>SFB-2.3.7</w:t>
      </w:r>
      <w:r w:rsidRPr="0057539E">
        <w:rPr>
          <w:rFonts w:ascii="Arial" w:hAnsi="Arial" w:cs="Arial"/>
          <w:noProof/>
          <w:sz w:val="24"/>
          <w:szCs w:val="24"/>
        </w:rPr>
        <w:tab/>
        <w:t>Emergency Overflow</w:t>
      </w:r>
      <w:r w:rsidRPr="0057539E">
        <w:rPr>
          <w:rFonts w:ascii="Arial" w:hAnsi="Arial" w:cs="Arial"/>
          <w:noProof/>
          <w:sz w:val="24"/>
          <w:szCs w:val="24"/>
        </w:rPr>
        <w:tab/>
      </w:r>
      <w:r w:rsidR="004D7B26" w:rsidRPr="0057539E">
        <w:rPr>
          <w:rFonts w:ascii="Arial" w:hAnsi="Arial" w:cs="Arial"/>
          <w:i/>
          <w:noProof/>
          <w:sz w:val="24"/>
          <w:szCs w:val="24"/>
        </w:rPr>
        <w:fldChar w:fldCharType="begin"/>
      </w:r>
      <w:r w:rsidRPr="0057539E">
        <w:rPr>
          <w:rFonts w:ascii="Arial" w:hAnsi="Arial" w:cs="Arial"/>
          <w:noProof/>
          <w:sz w:val="24"/>
          <w:szCs w:val="24"/>
        </w:rPr>
        <w:instrText xml:space="preserve"> PAGEREF _Toc182884717 \h </w:instrText>
      </w:r>
      <w:r w:rsidR="004D7B26" w:rsidRPr="0057539E">
        <w:rPr>
          <w:rFonts w:ascii="Arial" w:hAnsi="Arial" w:cs="Arial"/>
          <w:i/>
          <w:noProof/>
          <w:sz w:val="24"/>
          <w:szCs w:val="24"/>
        </w:rPr>
      </w:r>
      <w:r w:rsidR="004D7B26" w:rsidRPr="0057539E">
        <w:rPr>
          <w:rFonts w:ascii="Arial" w:hAnsi="Arial" w:cs="Arial"/>
          <w:i/>
          <w:noProof/>
          <w:sz w:val="24"/>
          <w:szCs w:val="24"/>
        </w:rPr>
        <w:fldChar w:fldCharType="separate"/>
      </w:r>
      <w:r w:rsidR="00D41EF8">
        <w:rPr>
          <w:rFonts w:ascii="Arial" w:hAnsi="Arial" w:cs="Arial"/>
          <w:noProof/>
          <w:sz w:val="24"/>
          <w:szCs w:val="24"/>
        </w:rPr>
        <w:t>27</w:t>
      </w:r>
      <w:r w:rsidR="004D7B26" w:rsidRPr="0057539E">
        <w:rPr>
          <w:rFonts w:ascii="Arial" w:hAnsi="Arial" w:cs="Arial"/>
          <w:i/>
          <w:noProof/>
          <w:sz w:val="24"/>
          <w:szCs w:val="24"/>
        </w:rPr>
        <w:fldChar w:fldCharType="end"/>
      </w:r>
    </w:p>
    <w:p w14:paraId="234D0FDF" w14:textId="0BA3760F" w:rsidR="000B1681" w:rsidRPr="0057539E" w:rsidRDefault="00672D87" w:rsidP="007F30D5">
      <w:pPr>
        <w:pStyle w:val="TOC3"/>
        <w:tabs>
          <w:tab w:val="left" w:pos="2160"/>
        </w:tabs>
        <w:ind w:left="720" w:right="0" w:firstLine="0"/>
        <w:rPr>
          <w:rFonts w:ascii="Arial" w:hAnsi="Arial" w:cs="Arial"/>
          <w:i/>
          <w:iCs/>
          <w:noProof/>
          <w:sz w:val="24"/>
          <w:szCs w:val="24"/>
        </w:rPr>
      </w:pPr>
      <w:r w:rsidRPr="0057539E">
        <w:rPr>
          <w:rFonts w:ascii="Arial" w:hAnsi="Arial" w:cs="Arial"/>
          <w:noProof/>
          <w:sz w:val="24"/>
          <w:szCs w:val="24"/>
        </w:rPr>
        <w:t>SFB-2.3.8</w:t>
      </w:r>
      <w:r w:rsidRPr="0057539E">
        <w:rPr>
          <w:rFonts w:ascii="Arial" w:hAnsi="Arial" w:cs="Arial"/>
          <w:noProof/>
          <w:sz w:val="24"/>
          <w:szCs w:val="24"/>
        </w:rPr>
        <w:tab/>
        <w:t>Miscellaneous</w:t>
      </w:r>
      <w:r w:rsidRPr="0057539E">
        <w:rPr>
          <w:rFonts w:ascii="Arial" w:hAnsi="Arial" w:cs="Arial"/>
          <w:noProof/>
          <w:sz w:val="24"/>
          <w:szCs w:val="24"/>
        </w:rPr>
        <w:tab/>
      </w:r>
      <w:r w:rsidR="004D7B26" w:rsidRPr="0057539E">
        <w:rPr>
          <w:rFonts w:ascii="Arial" w:hAnsi="Arial" w:cs="Arial"/>
          <w:i/>
          <w:noProof/>
          <w:sz w:val="24"/>
          <w:szCs w:val="24"/>
        </w:rPr>
        <w:fldChar w:fldCharType="begin"/>
      </w:r>
      <w:r w:rsidRPr="0057539E">
        <w:rPr>
          <w:rFonts w:ascii="Arial" w:hAnsi="Arial" w:cs="Arial"/>
          <w:noProof/>
          <w:sz w:val="24"/>
          <w:szCs w:val="24"/>
        </w:rPr>
        <w:instrText xml:space="preserve"> PAGEREF _Toc182884718 \h </w:instrText>
      </w:r>
      <w:r w:rsidR="004D7B26" w:rsidRPr="0057539E">
        <w:rPr>
          <w:rFonts w:ascii="Arial" w:hAnsi="Arial" w:cs="Arial"/>
          <w:i/>
          <w:noProof/>
          <w:sz w:val="24"/>
          <w:szCs w:val="24"/>
        </w:rPr>
      </w:r>
      <w:r w:rsidR="004D7B26" w:rsidRPr="0057539E">
        <w:rPr>
          <w:rFonts w:ascii="Arial" w:hAnsi="Arial" w:cs="Arial"/>
          <w:i/>
          <w:noProof/>
          <w:sz w:val="24"/>
          <w:szCs w:val="24"/>
        </w:rPr>
        <w:fldChar w:fldCharType="separate"/>
      </w:r>
      <w:r w:rsidR="00D41EF8">
        <w:rPr>
          <w:rFonts w:ascii="Arial" w:hAnsi="Arial" w:cs="Arial"/>
          <w:noProof/>
          <w:sz w:val="24"/>
          <w:szCs w:val="24"/>
        </w:rPr>
        <w:t>27</w:t>
      </w:r>
      <w:r w:rsidR="004D7B26" w:rsidRPr="0057539E">
        <w:rPr>
          <w:rFonts w:ascii="Arial" w:hAnsi="Arial" w:cs="Arial"/>
          <w:i/>
          <w:noProof/>
          <w:sz w:val="24"/>
          <w:szCs w:val="24"/>
        </w:rPr>
        <w:fldChar w:fldCharType="end"/>
      </w:r>
    </w:p>
    <w:p w14:paraId="5E66B00F" w14:textId="0167B823" w:rsidR="0053485B" w:rsidRPr="0057539E" w:rsidRDefault="00672D87">
      <w:pPr>
        <w:pStyle w:val="TOC2"/>
        <w:tabs>
          <w:tab w:val="left" w:pos="1800"/>
        </w:tabs>
        <w:ind w:left="360" w:right="0" w:firstLine="0"/>
        <w:rPr>
          <w:rFonts w:ascii="Arial" w:hAnsi="Arial" w:cs="Arial"/>
          <w:smallCaps/>
          <w:noProof/>
          <w:sz w:val="24"/>
          <w:szCs w:val="24"/>
        </w:rPr>
      </w:pPr>
      <w:r w:rsidRPr="0057539E">
        <w:rPr>
          <w:rFonts w:ascii="Arial" w:hAnsi="Arial" w:cs="Arial"/>
          <w:noProof/>
          <w:sz w:val="24"/>
          <w:szCs w:val="24"/>
        </w:rPr>
        <w:t>SFB-2.4</w:t>
      </w:r>
      <w:r w:rsidRPr="0057539E">
        <w:rPr>
          <w:rFonts w:ascii="Arial" w:hAnsi="Arial" w:cs="Arial"/>
          <w:noProof/>
          <w:sz w:val="24"/>
          <w:szCs w:val="24"/>
        </w:rPr>
        <w:tab/>
        <w:t>Inspection Forms</w:t>
      </w:r>
      <w:r w:rsidRPr="0057539E">
        <w:rPr>
          <w:rFonts w:ascii="Arial" w:hAnsi="Arial" w:cs="Arial"/>
          <w:noProof/>
          <w:sz w:val="24"/>
          <w:szCs w:val="24"/>
        </w:rPr>
        <w:tab/>
      </w:r>
      <w:r w:rsidR="004D7B26" w:rsidRPr="0057539E">
        <w:rPr>
          <w:rFonts w:ascii="Arial" w:hAnsi="Arial" w:cs="Arial"/>
          <w:noProof/>
          <w:sz w:val="24"/>
          <w:szCs w:val="24"/>
        </w:rPr>
        <w:fldChar w:fldCharType="begin"/>
      </w:r>
      <w:r w:rsidRPr="0057539E">
        <w:rPr>
          <w:rFonts w:ascii="Arial" w:hAnsi="Arial" w:cs="Arial"/>
          <w:noProof/>
          <w:sz w:val="24"/>
          <w:szCs w:val="24"/>
        </w:rPr>
        <w:instrText xml:space="preserve"> PAGEREF _Toc182884719 \h </w:instrText>
      </w:r>
      <w:r w:rsidR="004D7B26" w:rsidRPr="0057539E">
        <w:rPr>
          <w:rFonts w:ascii="Arial" w:hAnsi="Arial" w:cs="Arial"/>
          <w:noProof/>
          <w:sz w:val="24"/>
          <w:szCs w:val="24"/>
        </w:rPr>
      </w:r>
      <w:r w:rsidR="004D7B26" w:rsidRPr="0057539E">
        <w:rPr>
          <w:rFonts w:ascii="Arial" w:hAnsi="Arial" w:cs="Arial"/>
          <w:noProof/>
          <w:sz w:val="24"/>
          <w:szCs w:val="24"/>
        </w:rPr>
        <w:fldChar w:fldCharType="separate"/>
      </w:r>
      <w:r w:rsidR="00D41EF8">
        <w:rPr>
          <w:rFonts w:ascii="Arial" w:hAnsi="Arial" w:cs="Arial"/>
          <w:noProof/>
          <w:sz w:val="24"/>
          <w:szCs w:val="24"/>
        </w:rPr>
        <w:t>28</w:t>
      </w:r>
      <w:r w:rsidR="004D7B26" w:rsidRPr="0057539E">
        <w:rPr>
          <w:rFonts w:ascii="Arial" w:hAnsi="Arial" w:cs="Arial"/>
          <w:noProof/>
          <w:sz w:val="24"/>
          <w:szCs w:val="24"/>
        </w:rPr>
        <w:fldChar w:fldCharType="end"/>
      </w:r>
    </w:p>
    <w:p w14:paraId="247D0552" w14:textId="1130FB71" w:rsidR="0053485B" w:rsidRPr="0057539E" w:rsidRDefault="00672D87">
      <w:pPr>
        <w:pStyle w:val="TOC1"/>
        <w:tabs>
          <w:tab w:val="left" w:pos="1440"/>
        </w:tabs>
        <w:ind w:left="0" w:right="0" w:firstLine="0"/>
        <w:rPr>
          <w:rFonts w:ascii="Arial" w:hAnsi="Arial" w:cs="Arial"/>
          <w:b/>
          <w:bCs/>
          <w:caps/>
          <w:noProof/>
          <w:sz w:val="24"/>
          <w:szCs w:val="24"/>
        </w:rPr>
      </w:pPr>
      <w:r w:rsidRPr="0057539E">
        <w:rPr>
          <w:rFonts w:ascii="Arial" w:hAnsi="Arial" w:cs="Arial"/>
          <w:b/>
          <w:noProof/>
          <w:sz w:val="24"/>
          <w:szCs w:val="24"/>
        </w:rPr>
        <w:t>SFB-3</w:t>
      </w:r>
      <w:r w:rsidRPr="0057539E">
        <w:rPr>
          <w:rFonts w:ascii="Arial" w:hAnsi="Arial" w:cs="Arial"/>
          <w:b/>
          <w:noProof/>
          <w:sz w:val="24"/>
          <w:szCs w:val="24"/>
        </w:rPr>
        <w:tab/>
        <w:t>M</w:t>
      </w:r>
      <w:r w:rsidR="009515D7" w:rsidRPr="0057539E">
        <w:rPr>
          <w:rFonts w:ascii="Arial" w:hAnsi="Arial" w:cs="Arial"/>
          <w:b/>
          <w:noProof/>
          <w:sz w:val="24"/>
          <w:szCs w:val="24"/>
        </w:rPr>
        <w:t xml:space="preserve">aintaining Sand Filter </w:t>
      </w:r>
      <w:r w:rsidRPr="0057539E">
        <w:rPr>
          <w:rFonts w:ascii="Arial" w:hAnsi="Arial" w:cs="Arial"/>
          <w:b/>
          <w:noProof/>
          <w:sz w:val="24"/>
          <w:szCs w:val="24"/>
        </w:rPr>
        <w:t>B</w:t>
      </w:r>
      <w:r w:rsidR="009515D7" w:rsidRPr="0057539E">
        <w:rPr>
          <w:rFonts w:ascii="Arial" w:hAnsi="Arial" w:cs="Arial"/>
          <w:b/>
          <w:noProof/>
          <w:sz w:val="24"/>
          <w:szCs w:val="24"/>
        </w:rPr>
        <w:t>asins</w:t>
      </w:r>
      <w:r w:rsidRPr="0057539E">
        <w:rPr>
          <w:rFonts w:ascii="Arial" w:hAnsi="Arial" w:cs="Arial"/>
          <w:b/>
          <w:noProof/>
          <w:sz w:val="24"/>
          <w:szCs w:val="24"/>
        </w:rPr>
        <w:t xml:space="preserve"> (SFBs)</w:t>
      </w:r>
      <w:r w:rsidRPr="0057539E">
        <w:rPr>
          <w:rFonts w:ascii="Arial" w:hAnsi="Arial" w:cs="Arial"/>
          <w:b/>
          <w:noProof/>
          <w:sz w:val="24"/>
          <w:szCs w:val="24"/>
        </w:rPr>
        <w:tab/>
      </w:r>
      <w:r w:rsidR="004D7B26" w:rsidRPr="0057539E">
        <w:rPr>
          <w:rFonts w:ascii="Arial" w:hAnsi="Arial" w:cs="Arial"/>
          <w:b/>
          <w:noProof/>
          <w:sz w:val="24"/>
          <w:szCs w:val="24"/>
        </w:rPr>
        <w:fldChar w:fldCharType="begin"/>
      </w:r>
      <w:r w:rsidRPr="0057539E">
        <w:rPr>
          <w:rFonts w:ascii="Arial" w:hAnsi="Arial" w:cs="Arial"/>
          <w:b/>
          <w:noProof/>
          <w:sz w:val="24"/>
          <w:szCs w:val="24"/>
        </w:rPr>
        <w:instrText xml:space="preserve"> PAGEREF _Toc182884720 \h </w:instrText>
      </w:r>
      <w:r w:rsidR="004D7B26" w:rsidRPr="0057539E">
        <w:rPr>
          <w:rFonts w:ascii="Arial" w:hAnsi="Arial" w:cs="Arial"/>
          <w:b/>
          <w:noProof/>
          <w:sz w:val="24"/>
          <w:szCs w:val="24"/>
        </w:rPr>
      </w:r>
      <w:r w:rsidR="004D7B26" w:rsidRPr="0057539E">
        <w:rPr>
          <w:rFonts w:ascii="Arial" w:hAnsi="Arial" w:cs="Arial"/>
          <w:b/>
          <w:noProof/>
          <w:sz w:val="24"/>
          <w:szCs w:val="24"/>
        </w:rPr>
        <w:fldChar w:fldCharType="separate"/>
      </w:r>
      <w:r w:rsidR="00D41EF8">
        <w:rPr>
          <w:rFonts w:ascii="Arial" w:hAnsi="Arial" w:cs="Arial"/>
          <w:b/>
          <w:noProof/>
          <w:sz w:val="24"/>
          <w:szCs w:val="24"/>
        </w:rPr>
        <w:t>28</w:t>
      </w:r>
      <w:r w:rsidR="004D7B26" w:rsidRPr="0057539E">
        <w:rPr>
          <w:rFonts w:ascii="Arial" w:hAnsi="Arial" w:cs="Arial"/>
          <w:b/>
          <w:noProof/>
          <w:sz w:val="24"/>
          <w:szCs w:val="24"/>
        </w:rPr>
        <w:fldChar w:fldCharType="end"/>
      </w:r>
    </w:p>
    <w:p w14:paraId="6B41D468" w14:textId="488574D8" w:rsidR="000B1681" w:rsidRPr="0057539E" w:rsidRDefault="00672D87" w:rsidP="000F6ABA">
      <w:pPr>
        <w:pStyle w:val="TOC2"/>
        <w:tabs>
          <w:tab w:val="left" w:pos="1800"/>
        </w:tabs>
        <w:ind w:left="360" w:right="0" w:firstLine="0"/>
        <w:rPr>
          <w:rFonts w:ascii="Arial" w:hAnsi="Arial" w:cs="Arial"/>
          <w:smallCaps/>
          <w:noProof/>
          <w:sz w:val="24"/>
          <w:szCs w:val="24"/>
        </w:rPr>
      </w:pPr>
      <w:r w:rsidRPr="0057539E">
        <w:rPr>
          <w:rFonts w:ascii="Arial" w:hAnsi="Arial" w:cs="Arial"/>
          <w:noProof/>
          <w:sz w:val="24"/>
          <w:szCs w:val="24"/>
        </w:rPr>
        <w:t>SFB-3.1</w:t>
      </w:r>
      <w:r w:rsidRPr="0057539E">
        <w:rPr>
          <w:rFonts w:ascii="Arial" w:hAnsi="Arial" w:cs="Arial"/>
          <w:noProof/>
          <w:sz w:val="24"/>
          <w:szCs w:val="24"/>
        </w:rPr>
        <w:tab/>
        <w:t>Maintenance Personnel</w:t>
      </w:r>
      <w:r w:rsidRPr="0057539E">
        <w:rPr>
          <w:rFonts w:ascii="Arial" w:hAnsi="Arial" w:cs="Arial"/>
          <w:noProof/>
          <w:sz w:val="24"/>
          <w:szCs w:val="24"/>
        </w:rPr>
        <w:tab/>
      </w:r>
      <w:r w:rsidR="004D7B26" w:rsidRPr="0057539E">
        <w:rPr>
          <w:rFonts w:ascii="Arial" w:hAnsi="Arial" w:cs="Arial"/>
          <w:noProof/>
          <w:sz w:val="24"/>
          <w:szCs w:val="24"/>
        </w:rPr>
        <w:fldChar w:fldCharType="begin"/>
      </w:r>
      <w:r w:rsidRPr="0057539E">
        <w:rPr>
          <w:rFonts w:ascii="Arial" w:hAnsi="Arial" w:cs="Arial"/>
          <w:noProof/>
          <w:sz w:val="24"/>
          <w:szCs w:val="24"/>
        </w:rPr>
        <w:instrText xml:space="preserve"> PAGEREF _Toc182884721 \h </w:instrText>
      </w:r>
      <w:r w:rsidR="004D7B26" w:rsidRPr="0057539E">
        <w:rPr>
          <w:rFonts w:ascii="Arial" w:hAnsi="Arial" w:cs="Arial"/>
          <w:noProof/>
          <w:sz w:val="24"/>
          <w:szCs w:val="24"/>
        </w:rPr>
      </w:r>
      <w:r w:rsidR="004D7B26" w:rsidRPr="0057539E">
        <w:rPr>
          <w:rFonts w:ascii="Arial" w:hAnsi="Arial" w:cs="Arial"/>
          <w:noProof/>
          <w:sz w:val="24"/>
          <w:szCs w:val="24"/>
        </w:rPr>
        <w:fldChar w:fldCharType="separate"/>
      </w:r>
      <w:r w:rsidR="00D41EF8">
        <w:rPr>
          <w:rFonts w:ascii="Arial" w:hAnsi="Arial" w:cs="Arial"/>
          <w:noProof/>
          <w:sz w:val="24"/>
          <w:szCs w:val="24"/>
        </w:rPr>
        <w:t>28</w:t>
      </w:r>
      <w:r w:rsidR="004D7B26" w:rsidRPr="0057539E">
        <w:rPr>
          <w:rFonts w:ascii="Arial" w:hAnsi="Arial" w:cs="Arial"/>
          <w:noProof/>
          <w:sz w:val="24"/>
          <w:szCs w:val="24"/>
        </w:rPr>
        <w:fldChar w:fldCharType="end"/>
      </w:r>
    </w:p>
    <w:p w14:paraId="577E8DC5" w14:textId="371DA36C" w:rsidR="000B1681" w:rsidRPr="0057539E" w:rsidRDefault="00672D87" w:rsidP="000F6ABA">
      <w:pPr>
        <w:pStyle w:val="TOC2"/>
        <w:tabs>
          <w:tab w:val="left" w:pos="1800"/>
        </w:tabs>
        <w:ind w:left="360" w:right="0" w:firstLine="0"/>
        <w:rPr>
          <w:rFonts w:ascii="Arial" w:hAnsi="Arial" w:cs="Arial"/>
          <w:smallCaps/>
          <w:noProof/>
          <w:sz w:val="24"/>
          <w:szCs w:val="24"/>
        </w:rPr>
      </w:pPr>
      <w:r w:rsidRPr="0057539E">
        <w:rPr>
          <w:rFonts w:ascii="Arial" w:hAnsi="Arial" w:cs="Arial"/>
          <w:noProof/>
          <w:sz w:val="24"/>
          <w:szCs w:val="24"/>
        </w:rPr>
        <w:t>SFB-3.2</w:t>
      </w:r>
      <w:r w:rsidR="000F6ABA" w:rsidRPr="0057539E">
        <w:rPr>
          <w:rFonts w:ascii="Arial" w:hAnsi="Arial" w:cs="Arial"/>
          <w:noProof/>
          <w:sz w:val="24"/>
          <w:szCs w:val="24"/>
        </w:rPr>
        <w:tab/>
      </w:r>
      <w:r w:rsidRPr="0057539E">
        <w:rPr>
          <w:rFonts w:ascii="Arial" w:hAnsi="Arial" w:cs="Arial"/>
          <w:noProof/>
          <w:sz w:val="24"/>
          <w:szCs w:val="24"/>
        </w:rPr>
        <w:t>Equipment</w:t>
      </w:r>
      <w:r w:rsidRPr="0057539E">
        <w:rPr>
          <w:rFonts w:ascii="Arial" w:hAnsi="Arial" w:cs="Arial"/>
          <w:noProof/>
          <w:sz w:val="24"/>
          <w:szCs w:val="24"/>
        </w:rPr>
        <w:tab/>
      </w:r>
      <w:r w:rsidR="004D7B26" w:rsidRPr="0057539E">
        <w:rPr>
          <w:rFonts w:ascii="Arial" w:hAnsi="Arial" w:cs="Arial"/>
          <w:noProof/>
          <w:sz w:val="24"/>
          <w:szCs w:val="24"/>
        </w:rPr>
        <w:fldChar w:fldCharType="begin"/>
      </w:r>
      <w:r w:rsidRPr="0057539E">
        <w:rPr>
          <w:rFonts w:ascii="Arial" w:hAnsi="Arial" w:cs="Arial"/>
          <w:noProof/>
          <w:sz w:val="24"/>
          <w:szCs w:val="24"/>
        </w:rPr>
        <w:instrText xml:space="preserve"> PAGEREF _Toc182884722 \h </w:instrText>
      </w:r>
      <w:r w:rsidR="004D7B26" w:rsidRPr="0057539E">
        <w:rPr>
          <w:rFonts w:ascii="Arial" w:hAnsi="Arial" w:cs="Arial"/>
          <w:noProof/>
          <w:sz w:val="24"/>
          <w:szCs w:val="24"/>
        </w:rPr>
      </w:r>
      <w:r w:rsidR="004D7B26" w:rsidRPr="0057539E">
        <w:rPr>
          <w:rFonts w:ascii="Arial" w:hAnsi="Arial" w:cs="Arial"/>
          <w:noProof/>
          <w:sz w:val="24"/>
          <w:szCs w:val="24"/>
        </w:rPr>
        <w:fldChar w:fldCharType="separate"/>
      </w:r>
      <w:r w:rsidR="00D41EF8">
        <w:rPr>
          <w:rFonts w:ascii="Arial" w:hAnsi="Arial" w:cs="Arial"/>
          <w:noProof/>
          <w:sz w:val="24"/>
          <w:szCs w:val="24"/>
        </w:rPr>
        <w:t>28</w:t>
      </w:r>
      <w:r w:rsidR="004D7B26" w:rsidRPr="0057539E">
        <w:rPr>
          <w:rFonts w:ascii="Arial" w:hAnsi="Arial" w:cs="Arial"/>
          <w:noProof/>
          <w:sz w:val="24"/>
          <w:szCs w:val="24"/>
        </w:rPr>
        <w:fldChar w:fldCharType="end"/>
      </w:r>
    </w:p>
    <w:p w14:paraId="2D119F4D" w14:textId="060447CE" w:rsidR="000B1681" w:rsidRPr="0057539E" w:rsidRDefault="00672D87" w:rsidP="000F6ABA">
      <w:pPr>
        <w:pStyle w:val="TOC2"/>
        <w:tabs>
          <w:tab w:val="left" w:pos="1800"/>
        </w:tabs>
        <w:ind w:left="360" w:right="0" w:firstLine="0"/>
        <w:rPr>
          <w:rFonts w:ascii="Arial" w:hAnsi="Arial" w:cs="Arial"/>
          <w:smallCaps/>
          <w:noProof/>
          <w:sz w:val="24"/>
          <w:szCs w:val="24"/>
        </w:rPr>
      </w:pPr>
      <w:r w:rsidRPr="0057539E">
        <w:rPr>
          <w:rFonts w:ascii="Arial" w:hAnsi="Arial" w:cs="Arial"/>
          <w:noProof/>
          <w:sz w:val="24"/>
          <w:szCs w:val="24"/>
        </w:rPr>
        <w:t>SFB-3.3</w:t>
      </w:r>
      <w:r w:rsidRPr="0057539E">
        <w:rPr>
          <w:rFonts w:ascii="Arial" w:hAnsi="Arial" w:cs="Arial"/>
          <w:noProof/>
          <w:sz w:val="24"/>
          <w:szCs w:val="24"/>
        </w:rPr>
        <w:tab/>
        <w:t>Safety</w:t>
      </w:r>
      <w:r w:rsidRPr="0057539E">
        <w:rPr>
          <w:rFonts w:ascii="Arial" w:hAnsi="Arial" w:cs="Arial"/>
          <w:noProof/>
          <w:sz w:val="24"/>
          <w:szCs w:val="24"/>
        </w:rPr>
        <w:tab/>
      </w:r>
      <w:r w:rsidR="004D7B26" w:rsidRPr="0057539E">
        <w:rPr>
          <w:rFonts w:ascii="Arial" w:hAnsi="Arial" w:cs="Arial"/>
          <w:noProof/>
          <w:sz w:val="24"/>
          <w:szCs w:val="24"/>
        </w:rPr>
        <w:fldChar w:fldCharType="begin"/>
      </w:r>
      <w:r w:rsidRPr="0057539E">
        <w:rPr>
          <w:rFonts w:ascii="Arial" w:hAnsi="Arial" w:cs="Arial"/>
          <w:noProof/>
          <w:sz w:val="24"/>
          <w:szCs w:val="24"/>
        </w:rPr>
        <w:instrText xml:space="preserve"> PAGEREF _Toc182884723 \h </w:instrText>
      </w:r>
      <w:r w:rsidR="004D7B26" w:rsidRPr="0057539E">
        <w:rPr>
          <w:rFonts w:ascii="Arial" w:hAnsi="Arial" w:cs="Arial"/>
          <w:noProof/>
          <w:sz w:val="24"/>
          <w:szCs w:val="24"/>
        </w:rPr>
      </w:r>
      <w:r w:rsidR="004D7B26" w:rsidRPr="0057539E">
        <w:rPr>
          <w:rFonts w:ascii="Arial" w:hAnsi="Arial" w:cs="Arial"/>
          <w:noProof/>
          <w:sz w:val="24"/>
          <w:szCs w:val="24"/>
        </w:rPr>
        <w:fldChar w:fldCharType="separate"/>
      </w:r>
      <w:r w:rsidR="00D41EF8">
        <w:rPr>
          <w:rFonts w:ascii="Arial" w:hAnsi="Arial" w:cs="Arial"/>
          <w:noProof/>
          <w:sz w:val="24"/>
          <w:szCs w:val="24"/>
        </w:rPr>
        <w:t>29</w:t>
      </w:r>
      <w:r w:rsidR="004D7B26" w:rsidRPr="0057539E">
        <w:rPr>
          <w:rFonts w:ascii="Arial" w:hAnsi="Arial" w:cs="Arial"/>
          <w:noProof/>
          <w:sz w:val="24"/>
          <w:szCs w:val="24"/>
        </w:rPr>
        <w:fldChar w:fldCharType="end"/>
      </w:r>
    </w:p>
    <w:p w14:paraId="1819138F" w14:textId="4DE68625" w:rsidR="000B1681" w:rsidRPr="0057539E" w:rsidRDefault="00672D87" w:rsidP="000F6ABA">
      <w:pPr>
        <w:pStyle w:val="TOC2"/>
        <w:tabs>
          <w:tab w:val="left" w:pos="1800"/>
        </w:tabs>
        <w:ind w:left="360" w:right="0" w:firstLine="0"/>
        <w:rPr>
          <w:rFonts w:ascii="Arial" w:hAnsi="Arial" w:cs="Arial"/>
          <w:smallCaps/>
          <w:noProof/>
          <w:sz w:val="24"/>
          <w:szCs w:val="24"/>
        </w:rPr>
      </w:pPr>
      <w:r w:rsidRPr="0057539E">
        <w:rPr>
          <w:rFonts w:ascii="Arial" w:hAnsi="Arial" w:cs="Arial"/>
          <w:noProof/>
          <w:sz w:val="24"/>
          <w:szCs w:val="24"/>
        </w:rPr>
        <w:t>SFB-3.4</w:t>
      </w:r>
      <w:r w:rsidRPr="0057539E">
        <w:rPr>
          <w:rFonts w:ascii="Arial" w:hAnsi="Arial" w:cs="Arial"/>
          <w:noProof/>
          <w:sz w:val="24"/>
          <w:szCs w:val="24"/>
        </w:rPr>
        <w:tab/>
        <w:t>SFB Maintenance Forms</w:t>
      </w:r>
      <w:r w:rsidRPr="0057539E">
        <w:rPr>
          <w:rFonts w:ascii="Arial" w:hAnsi="Arial" w:cs="Arial"/>
          <w:noProof/>
          <w:sz w:val="24"/>
          <w:szCs w:val="24"/>
        </w:rPr>
        <w:tab/>
      </w:r>
      <w:r w:rsidR="004D7B26" w:rsidRPr="0057539E">
        <w:rPr>
          <w:rFonts w:ascii="Arial" w:hAnsi="Arial" w:cs="Arial"/>
          <w:noProof/>
          <w:sz w:val="24"/>
          <w:szCs w:val="24"/>
        </w:rPr>
        <w:fldChar w:fldCharType="begin"/>
      </w:r>
      <w:r w:rsidRPr="0057539E">
        <w:rPr>
          <w:rFonts w:ascii="Arial" w:hAnsi="Arial" w:cs="Arial"/>
          <w:noProof/>
          <w:sz w:val="24"/>
          <w:szCs w:val="24"/>
        </w:rPr>
        <w:instrText xml:space="preserve"> PAGEREF _Toc182884724 \h </w:instrText>
      </w:r>
      <w:r w:rsidR="004D7B26" w:rsidRPr="0057539E">
        <w:rPr>
          <w:rFonts w:ascii="Arial" w:hAnsi="Arial" w:cs="Arial"/>
          <w:noProof/>
          <w:sz w:val="24"/>
          <w:szCs w:val="24"/>
        </w:rPr>
      </w:r>
      <w:r w:rsidR="004D7B26" w:rsidRPr="0057539E">
        <w:rPr>
          <w:rFonts w:ascii="Arial" w:hAnsi="Arial" w:cs="Arial"/>
          <w:noProof/>
          <w:sz w:val="24"/>
          <w:szCs w:val="24"/>
        </w:rPr>
        <w:fldChar w:fldCharType="separate"/>
      </w:r>
      <w:r w:rsidR="00D41EF8">
        <w:rPr>
          <w:rFonts w:ascii="Arial" w:hAnsi="Arial" w:cs="Arial"/>
          <w:noProof/>
          <w:sz w:val="24"/>
          <w:szCs w:val="24"/>
        </w:rPr>
        <w:t>29</w:t>
      </w:r>
      <w:r w:rsidR="004D7B26" w:rsidRPr="0057539E">
        <w:rPr>
          <w:rFonts w:ascii="Arial" w:hAnsi="Arial" w:cs="Arial"/>
          <w:noProof/>
          <w:sz w:val="24"/>
          <w:szCs w:val="24"/>
        </w:rPr>
        <w:fldChar w:fldCharType="end"/>
      </w:r>
    </w:p>
    <w:p w14:paraId="15100C79" w14:textId="02E4E97C" w:rsidR="000B1681" w:rsidRPr="0057539E" w:rsidRDefault="00672D87" w:rsidP="000F6ABA">
      <w:pPr>
        <w:pStyle w:val="TOC2"/>
        <w:tabs>
          <w:tab w:val="left" w:pos="1800"/>
        </w:tabs>
        <w:ind w:left="360" w:right="0" w:firstLine="0"/>
        <w:rPr>
          <w:rFonts w:ascii="Arial" w:hAnsi="Arial" w:cs="Arial"/>
          <w:smallCaps/>
          <w:noProof/>
          <w:sz w:val="24"/>
          <w:szCs w:val="24"/>
        </w:rPr>
      </w:pPr>
      <w:r w:rsidRPr="0057539E">
        <w:rPr>
          <w:rFonts w:ascii="Arial" w:hAnsi="Arial" w:cs="Arial"/>
          <w:noProof/>
          <w:sz w:val="24"/>
          <w:szCs w:val="24"/>
        </w:rPr>
        <w:t>SFB-3.5</w:t>
      </w:r>
      <w:r w:rsidRPr="0057539E">
        <w:rPr>
          <w:rFonts w:ascii="Arial" w:hAnsi="Arial" w:cs="Arial"/>
          <w:noProof/>
          <w:sz w:val="24"/>
          <w:szCs w:val="24"/>
        </w:rPr>
        <w:tab/>
        <w:t>SFB Maintenance Categories and Activities</w:t>
      </w:r>
      <w:r w:rsidRPr="0057539E">
        <w:rPr>
          <w:rFonts w:ascii="Arial" w:hAnsi="Arial" w:cs="Arial"/>
          <w:noProof/>
          <w:sz w:val="24"/>
          <w:szCs w:val="24"/>
        </w:rPr>
        <w:tab/>
      </w:r>
      <w:r w:rsidR="004D7B26" w:rsidRPr="0057539E">
        <w:rPr>
          <w:rFonts w:ascii="Arial" w:hAnsi="Arial" w:cs="Arial"/>
          <w:noProof/>
          <w:sz w:val="24"/>
          <w:szCs w:val="24"/>
        </w:rPr>
        <w:fldChar w:fldCharType="begin"/>
      </w:r>
      <w:r w:rsidRPr="0057539E">
        <w:rPr>
          <w:rFonts w:ascii="Arial" w:hAnsi="Arial" w:cs="Arial"/>
          <w:noProof/>
          <w:sz w:val="24"/>
          <w:szCs w:val="24"/>
        </w:rPr>
        <w:instrText xml:space="preserve"> PAGEREF _Toc182884725 \h </w:instrText>
      </w:r>
      <w:r w:rsidR="004D7B26" w:rsidRPr="0057539E">
        <w:rPr>
          <w:rFonts w:ascii="Arial" w:hAnsi="Arial" w:cs="Arial"/>
          <w:noProof/>
          <w:sz w:val="24"/>
          <w:szCs w:val="24"/>
        </w:rPr>
      </w:r>
      <w:r w:rsidR="004D7B26" w:rsidRPr="0057539E">
        <w:rPr>
          <w:rFonts w:ascii="Arial" w:hAnsi="Arial" w:cs="Arial"/>
          <w:noProof/>
          <w:sz w:val="24"/>
          <w:szCs w:val="24"/>
        </w:rPr>
        <w:fldChar w:fldCharType="separate"/>
      </w:r>
      <w:r w:rsidR="00D41EF8">
        <w:rPr>
          <w:rFonts w:ascii="Arial" w:hAnsi="Arial" w:cs="Arial"/>
          <w:noProof/>
          <w:sz w:val="24"/>
          <w:szCs w:val="24"/>
        </w:rPr>
        <w:t>29</w:t>
      </w:r>
      <w:r w:rsidR="004D7B26" w:rsidRPr="0057539E">
        <w:rPr>
          <w:rFonts w:ascii="Arial" w:hAnsi="Arial" w:cs="Arial"/>
          <w:noProof/>
          <w:sz w:val="24"/>
          <w:szCs w:val="24"/>
        </w:rPr>
        <w:fldChar w:fldCharType="end"/>
      </w:r>
    </w:p>
    <w:p w14:paraId="23BB484A" w14:textId="368C43C0" w:rsidR="000B1681" w:rsidRPr="0057539E" w:rsidRDefault="00672D87" w:rsidP="000F6ABA">
      <w:pPr>
        <w:pStyle w:val="TOC2"/>
        <w:tabs>
          <w:tab w:val="left" w:pos="1800"/>
        </w:tabs>
        <w:ind w:left="360" w:right="0" w:firstLine="0"/>
        <w:rPr>
          <w:rFonts w:ascii="Arial" w:hAnsi="Arial" w:cs="Arial"/>
          <w:smallCaps/>
          <w:noProof/>
          <w:sz w:val="24"/>
          <w:szCs w:val="24"/>
        </w:rPr>
      </w:pPr>
      <w:r w:rsidRPr="0057539E">
        <w:rPr>
          <w:rFonts w:ascii="Arial" w:hAnsi="Arial" w:cs="Arial"/>
          <w:noProof/>
          <w:sz w:val="24"/>
          <w:szCs w:val="24"/>
        </w:rPr>
        <w:t>SFB-3.6</w:t>
      </w:r>
      <w:r w:rsidRPr="0057539E">
        <w:rPr>
          <w:rFonts w:ascii="Arial" w:hAnsi="Arial" w:cs="Arial"/>
          <w:noProof/>
          <w:sz w:val="24"/>
          <w:szCs w:val="24"/>
        </w:rPr>
        <w:tab/>
        <w:t>Routine Maintenance Activities</w:t>
      </w:r>
      <w:r w:rsidRPr="0057539E">
        <w:rPr>
          <w:rFonts w:ascii="Arial" w:hAnsi="Arial" w:cs="Arial"/>
          <w:noProof/>
          <w:sz w:val="24"/>
          <w:szCs w:val="24"/>
        </w:rPr>
        <w:tab/>
      </w:r>
      <w:r w:rsidR="004D7B26" w:rsidRPr="0057539E">
        <w:rPr>
          <w:rFonts w:ascii="Arial" w:hAnsi="Arial" w:cs="Arial"/>
          <w:noProof/>
          <w:sz w:val="24"/>
          <w:szCs w:val="24"/>
        </w:rPr>
        <w:fldChar w:fldCharType="begin"/>
      </w:r>
      <w:r w:rsidRPr="0057539E">
        <w:rPr>
          <w:rFonts w:ascii="Arial" w:hAnsi="Arial" w:cs="Arial"/>
          <w:noProof/>
          <w:sz w:val="24"/>
          <w:szCs w:val="24"/>
        </w:rPr>
        <w:instrText xml:space="preserve"> PAGEREF _Toc182884726 \h </w:instrText>
      </w:r>
      <w:r w:rsidR="004D7B26" w:rsidRPr="0057539E">
        <w:rPr>
          <w:rFonts w:ascii="Arial" w:hAnsi="Arial" w:cs="Arial"/>
          <w:noProof/>
          <w:sz w:val="24"/>
          <w:szCs w:val="24"/>
        </w:rPr>
      </w:r>
      <w:r w:rsidR="004D7B26" w:rsidRPr="0057539E">
        <w:rPr>
          <w:rFonts w:ascii="Arial" w:hAnsi="Arial" w:cs="Arial"/>
          <w:noProof/>
          <w:sz w:val="24"/>
          <w:szCs w:val="24"/>
        </w:rPr>
        <w:fldChar w:fldCharType="separate"/>
      </w:r>
      <w:r w:rsidR="00D41EF8">
        <w:rPr>
          <w:rFonts w:ascii="Arial" w:hAnsi="Arial" w:cs="Arial"/>
          <w:noProof/>
          <w:sz w:val="24"/>
          <w:szCs w:val="24"/>
        </w:rPr>
        <w:t>29</w:t>
      </w:r>
      <w:r w:rsidR="004D7B26" w:rsidRPr="0057539E">
        <w:rPr>
          <w:rFonts w:ascii="Arial" w:hAnsi="Arial" w:cs="Arial"/>
          <w:noProof/>
          <w:sz w:val="24"/>
          <w:szCs w:val="24"/>
        </w:rPr>
        <w:fldChar w:fldCharType="end"/>
      </w:r>
    </w:p>
    <w:p w14:paraId="62D0F98D" w14:textId="06D560A0" w:rsidR="000B1681" w:rsidRPr="0057539E" w:rsidRDefault="00672D87" w:rsidP="000F6ABA">
      <w:pPr>
        <w:pStyle w:val="TOC3"/>
        <w:tabs>
          <w:tab w:val="left" w:pos="2160"/>
        </w:tabs>
        <w:ind w:left="720" w:right="0" w:firstLine="0"/>
        <w:rPr>
          <w:rFonts w:ascii="Arial" w:hAnsi="Arial" w:cs="Arial"/>
          <w:i/>
          <w:iCs/>
          <w:noProof/>
          <w:sz w:val="24"/>
          <w:szCs w:val="24"/>
        </w:rPr>
      </w:pPr>
      <w:r w:rsidRPr="0057539E">
        <w:rPr>
          <w:rFonts w:ascii="Arial" w:hAnsi="Arial" w:cs="Arial"/>
          <w:noProof/>
          <w:sz w:val="24"/>
          <w:szCs w:val="24"/>
        </w:rPr>
        <w:t>SFB-3.6.1</w:t>
      </w:r>
      <w:r w:rsidRPr="0057539E">
        <w:rPr>
          <w:rFonts w:ascii="Arial" w:hAnsi="Arial" w:cs="Arial"/>
          <w:noProof/>
          <w:sz w:val="24"/>
          <w:szCs w:val="24"/>
        </w:rPr>
        <w:tab/>
        <w:t>Mowing</w:t>
      </w:r>
      <w:r w:rsidRPr="0057539E">
        <w:rPr>
          <w:rFonts w:ascii="Arial" w:hAnsi="Arial" w:cs="Arial"/>
          <w:noProof/>
          <w:sz w:val="24"/>
          <w:szCs w:val="24"/>
        </w:rPr>
        <w:tab/>
      </w:r>
      <w:r w:rsidR="004D7B26" w:rsidRPr="0057539E">
        <w:rPr>
          <w:rFonts w:ascii="Arial" w:hAnsi="Arial" w:cs="Arial"/>
          <w:i/>
          <w:noProof/>
          <w:sz w:val="24"/>
          <w:szCs w:val="24"/>
        </w:rPr>
        <w:fldChar w:fldCharType="begin"/>
      </w:r>
      <w:r w:rsidRPr="0057539E">
        <w:rPr>
          <w:rFonts w:ascii="Arial" w:hAnsi="Arial" w:cs="Arial"/>
          <w:noProof/>
          <w:sz w:val="24"/>
          <w:szCs w:val="24"/>
        </w:rPr>
        <w:instrText xml:space="preserve"> PAGEREF _Toc182884727 \h </w:instrText>
      </w:r>
      <w:r w:rsidR="004D7B26" w:rsidRPr="0057539E">
        <w:rPr>
          <w:rFonts w:ascii="Arial" w:hAnsi="Arial" w:cs="Arial"/>
          <w:i/>
          <w:noProof/>
          <w:sz w:val="24"/>
          <w:szCs w:val="24"/>
        </w:rPr>
      </w:r>
      <w:r w:rsidR="004D7B26" w:rsidRPr="0057539E">
        <w:rPr>
          <w:rFonts w:ascii="Arial" w:hAnsi="Arial" w:cs="Arial"/>
          <w:i/>
          <w:noProof/>
          <w:sz w:val="24"/>
          <w:szCs w:val="24"/>
        </w:rPr>
        <w:fldChar w:fldCharType="separate"/>
      </w:r>
      <w:r w:rsidR="00D41EF8">
        <w:rPr>
          <w:rFonts w:ascii="Arial" w:hAnsi="Arial" w:cs="Arial"/>
          <w:noProof/>
          <w:sz w:val="24"/>
          <w:szCs w:val="24"/>
        </w:rPr>
        <w:t>30</w:t>
      </w:r>
      <w:r w:rsidR="004D7B26" w:rsidRPr="0057539E">
        <w:rPr>
          <w:rFonts w:ascii="Arial" w:hAnsi="Arial" w:cs="Arial"/>
          <w:i/>
          <w:noProof/>
          <w:sz w:val="24"/>
          <w:szCs w:val="24"/>
        </w:rPr>
        <w:fldChar w:fldCharType="end"/>
      </w:r>
    </w:p>
    <w:p w14:paraId="060278AF" w14:textId="6D428D7D" w:rsidR="000B1681" w:rsidRPr="0057539E" w:rsidRDefault="00672D87" w:rsidP="000F6ABA">
      <w:pPr>
        <w:pStyle w:val="TOC3"/>
        <w:tabs>
          <w:tab w:val="left" w:pos="2160"/>
        </w:tabs>
        <w:ind w:left="720" w:right="0" w:firstLine="0"/>
        <w:rPr>
          <w:rFonts w:ascii="Arial" w:hAnsi="Arial" w:cs="Arial"/>
          <w:i/>
          <w:iCs/>
          <w:noProof/>
          <w:sz w:val="24"/>
          <w:szCs w:val="24"/>
        </w:rPr>
      </w:pPr>
      <w:r w:rsidRPr="0057539E">
        <w:rPr>
          <w:rFonts w:ascii="Arial" w:hAnsi="Arial" w:cs="Arial"/>
          <w:noProof/>
          <w:sz w:val="24"/>
          <w:szCs w:val="24"/>
        </w:rPr>
        <w:t>SFB-3.6.2</w:t>
      </w:r>
      <w:r w:rsidRPr="0057539E">
        <w:rPr>
          <w:rFonts w:ascii="Arial" w:hAnsi="Arial" w:cs="Arial"/>
          <w:noProof/>
          <w:sz w:val="24"/>
          <w:szCs w:val="24"/>
        </w:rPr>
        <w:tab/>
        <w:t>Trash/Debris Removal</w:t>
      </w:r>
      <w:r w:rsidRPr="0057539E">
        <w:rPr>
          <w:rFonts w:ascii="Arial" w:hAnsi="Arial" w:cs="Arial"/>
          <w:noProof/>
          <w:sz w:val="24"/>
          <w:szCs w:val="24"/>
        </w:rPr>
        <w:tab/>
      </w:r>
      <w:r w:rsidR="004D7B26" w:rsidRPr="0057539E">
        <w:rPr>
          <w:rFonts w:ascii="Arial" w:hAnsi="Arial" w:cs="Arial"/>
          <w:i/>
          <w:noProof/>
          <w:sz w:val="24"/>
          <w:szCs w:val="24"/>
        </w:rPr>
        <w:fldChar w:fldCharType="begin"/>
      </w:r>
      <w:r w:rsidRPr="0057539E">
        <w:rPr>
          <w:rFonts w:ascii="Arial" w:hAnsi="Arial" w:cs="Arial"/>
          <w:noProof/>
          <w:sz w:val="24"/>
          <w:szCs w:val="24"/>
        </w:rPr>
        <w:instrText xml:space="preserve"> PAGEREF _Toc182884728 \h </w:instrText>
      </w:r>
      <w:r w:rsidR="004D7B26" w:rsidRPr="0057539E">
        <w:rPr>
          <w:rFonts w:ascii="Arial" w:hAnsi="Arial" w:cs="Arial"/>
          <w:i/>
          <w:noProof/>
          <w:sz w:val="24"/>
          <w:szCs w:val="24"/>
        </w:rPr>
      </w:r>
      <w:r w:rsidR="004D7B26" w:rsidRPr="0057539E">
        <w:rPr>
          <w:rFonts w:ascii="Arial" w:hAnsi="Arial" w:cs="Arial"/>
          <w:i/>
          <w:noProof/>
          <w:sz w:val="24"/>
          <w:szCs w:val="24"/>
        </w:rPr>
        <w:fldChar w:fldCharType="separate"/>
      </w:r>
      <w:r w:rsidR="00D41EF8">
        <w:rPr>
          <w:rFonts w:ascii="Arial" w:hAnsi="Arial" w:cs="Arial"/>
          <w:noProof/>
          <w:sz w:val="24"/>
          <w:szCs w:val="24"/>
        </w:rPr>
        <w:t>30</w:t>
      </w:r>
      <w:r w:rsidR="004D7B26" w:rsidRPr="0057539E">
        <w:rPr>
          <w:rFonts w:ascii="Arial" w:hAnsi="Arial" w:cs="Arial"/>
          <w:i/>
          <w:noProof/>
          <w:sz w:val="24"/>
          <w:szCs w:val="24"/>
        </w:rPr>
        <w:fldChar w:fldCharType="end"/>
      </w:r>
    </w:p>
    <w:p w14:paraId="27DC789D" w14:textId="45FE4871" w:rsidR="000B1681" w:rsidRPr="0057539E" w:rsidRDefault="00672D87" w:rsidP="000F6ABA">
      <w:pPr>
        <w:pStyle w:val="TOC3"/>
        <w:tabs>
          <w:tab w:val="left" w:pos="2160"/>
        </w:tabs>
        <w:ind w:left="720" w:right="0" w:firstLine="0"/>
        <w:rPr>
          <w:rFonts w:ascii="Arial" w:hAnsi="Arial" w:cs="Arial"/>
          <w:i/>
          <w:iCs/>
          <w:noProof/>
          <w:sz w:val="24"/>
          <w:szCs w:val="24"/>
        </w:rPr>
      </w:pPr>
      <w:r w:rsidRPr="0057539E">
        <w:rPr>
          <w:rFonts w:ascii="Arial" w:hAnsi="Arial" w:cs="Arial"/>
          <w:noProof/>
          <w:sz w:val="24"/>
          <w:szCs w:val="24"/>
        </w:rPr>
        <w:t>SFB-3.6.3</w:t>
      </w:r>
      <w:r w:rsidRPr="0057539E">
        <w:rPr>
          <w:rFonts w:ascii="Arial" w:hAnsi="Arial" w:cs="Arial"/>
          <w:noProof/>
          <w:sz w:val="24"/>
          <w:szCs w:val="24"/>
        </w:rPr>
        <w:tab/>
        <w:t>Splitter Box/Overflow Outlet Works Cleaning</w:t>
      </w:r>
      <w:r w:rsidRPr="0057539E">
        <w:rPr>
          <w:rFonts w:ascii="Arial" w:hAnsi="Arial" w:cs="Arial"/>
          <w:noProof/>
          <w:sz w:val="24"/>
          <w:szCs w:val="24"/>
        </w:rPr>
        <w:tab/>
      </w:r>
      <w:r w:rsidR="004D7B26" w:rsidRPr="0057539E">
        <w:rPr>
          <w:rFonts w:ascii="Arial" w:hAnsi="Arial" w:cs="Arial"/>
          <w:i/>
          <w:noProof/>
          <w:sz w:val="24"/>
          <w:szCs w:val="24"/>
        </w:rPr>
        <w:fldChar w:fldCharType="begin"/>
      </w:r>
      <w:r w:rsidRPr="0057539E">
        <w:rPr>
          <w:rFonts w:ascii="Arial" w:hAnsi="Arial" w:cs="Arial"/>
          <w:noProof/>
          <w:sz w:val="24"/>
          <w:szCs w:val="24"/>
        </w:rPr>
        <w:instrText xml:space="preserve"> PAGEREF _Toc182884729 \h </w:instrText>
      </w:r>
      <w:r w:rsidR="004D7B26" w:rsidRPr="0057539E">
        <w:rPr>
          <w:rFonts w:ascii="Arial" w:hAnsi="Arial" w:cs="Arial"/>
          <w:i/>
          <w:noProof/>
          <w:sz w:val="24"/>
          <w:szCs w:val="24"/>
        </w:rPr>
      </w:r>
      <w:r w:rsidR="004D7B26" w:rsidRPr="0057539E">
        <w:rPr>
          <w:rFonts w:ascii="Arial" w:hAnsi="Arial" w:cs="Arial"/>
          <w:i/>
          <w:noProof/>
          <w:sz w:val="24"/>
          <w:szCs w:val="24"/>
        </w:rPr>
        <w:fldChar w:fldCharType="separate"/>
      </w:r>
      <w:r w:rsidR="00D41EF8">
        <w:rPr>
          <w:rFonts w:ascii="Arial" w:hAnsi="Arial" w:cs="Arial"/>
          <w:noProof/>
          <w:sz w:val="24"/>
          <w:szCs w:val="24"/>
        </w:rPr>
        <w:t>30</w:t>
      </w:r>
      <w:r w:rsidR="004D7B26" w:rsidRPr="0057539E">
        <w:rPr>
          <w:rFonts w:ascii="Arial" w:hAnsi="Arial" w:cs="Arial"/>
          <w:i/>
          <w:noProof/>
          <w:sz w:val="24"/>
          <w:szCs w:val="24"/>
        </w:rPr>
        <w:fldChar w:fldCharType="end"/>
      </w:r>
    </w:p>
    <w:p w14:paraId="500BEADD" w14:textId="45ECEA1E" w:rsidR="000B1681" w:rsidRPr="0057539E" w:rsidRDefault="00672D87" w:rsidP="000F6ABA">
      <w:pPr>
        <w:pStyle w:val="TOC3"/>
        <w:tabs>
          <w:tab w:val="left" w:pos="2160"/>
        </w:tabs>
        <w:ind w:left="720" w:right="0" w:firstLine="0"/>
        <w:rPr>
          <w:rFonts w:ascii="Arial" w:hAnsi="Arial" w:cs="Arial"/>
          <w:i/>
          <w:iCs/>
          <w:noProof/>
          <w:sz w:val="24"/>
          <w:szCs w:val="24"/>
        </w:rPr>
      </w:pPr>
      <w:r w:rsidRPr="0057539E">
        <w:rPr>
          <w:rFonts w:ascii="Arial" w:hAnsi="Arial" w:cs="Arial"/>
          <w:noProof/>
          <w:sz w:val="24"/>
          <w:szCs w:val="24"/>
        </w:rPr>
        <w:t>SFB- 3.6.4</w:t>
      </w:r>
      <w:r w:rsidRPr="0057539E">
        <w:rPr>
          <w:rFonts w:ascii="Arial" w:hAnsi="Arial" w:cs="Arial"/>
          <w:noProof/>
          <w:sz w:val="24"/>
          <w:szCs w:val="24"/>
        </w:rPr>
        <w:tab/>
        <w:t>Woody Growth Control/Weed Removal</w:t>
      </w:r>
      <w:r w:rsidRPr="0057539E">
        <w:rPr>
          <w:rFonts w:ascii="Arial" w:hAnsi="Arial" w:cs="Arial"/>
          <w:noProof/>
          <w:sz w:val="24"/>
          <w:szCs w:val="24"/>
        </w:rPr>
        <w:tab/>
      </w:r>
      <w:r w:rsidR="004D7B26" w:rsidRPr="0057539E">
        <w:rPr>
          <w:rFonts w:ascii="Arial" w:hAnsi="Arial" w:cs="Arial"/>
          <w:i/>
          <w:noProof/>
          <w:sz w:val="24"/>
          <w:szCs w:val="24"/>
        </w:rPr>
        <w:fldChar w:fldCharType="begin"/>
      </w:r>
      <w:r w:rsidRPr="0057539E">
        <w:rPr>
          <w:rFonts w:ascii="Arial" w:hAnsi="Arial" w:cs="Arial"/>
          <w:noProof/>
          <w:sz w:val="24"/>
          <w:szCs w:val="24"/>
        </w:rPr>
        <w:instrText xml:space="preserve"> PAGEREF _Toc182884730 \h </w:instrText>
      </w:r>
      <w:r w:rsidR="004D7B26" w:rsidRPr="0057539E">
        <w:rPr>
          <w:rFonts w:ascii="Arial" w:hAnsi="Arial" w:cs="Arial"/>
          <w:i/>
          <w:noProof/>
          <w:sz w:val="24"/>
          <w:szCs w:val="24"/>
        </w:rPr>
      </w:r>
      <w:r w:rsidR="004D7B26" w:rsidRPr="0057539E">
        <w:rPr>
          <w:rFonts w:ascii="Arial" w:hAnsi="Arial" w:cs="Arial"/>
          <w:i/>
          <w:noProof/>
          <w:sz w:val="24"/>
          <w:szCs w:val="24"/>
        </w:rPr>
        <w:fldChar w:fldCharType="separate"/>
      </w:r>
      <w:r w:rsidR="00D41EF8">
        <w:rPr>
          <w:rFonts w:ascii="Arial" w:hAnsi="Arial" w:cs="Arial"/>
          <w:noProof/>
          <w:sz w:val="24"/>
          <w:szCs w:val="24"/>
        </w:rPr>
        <w:t>31</w:t>
      </w:r>
      <w:r w:rsidR="004D7B26" w:rsidRPr="0057539E">
        <w:rPr>
          <w:rFonts w:ascii="Arial" w:hAnsi="Arial" w:cs="Arial"/>
          <w:i/>
          <w:noProof/>
          <w:sz w:val="24"/>
          <w:szCs w:val="24"/>
        </w:rPr>
        <w:fldChar w:fldCharType="end"/>
      </w:r>
    </w:p>
    <w:p w14:paraId="743DF33A" w14:textId="66ED519E" w:rsidR="0053485B" w:rsidRPr="0057539E" w:rsidRDefault="00672D87">
      <w:pPr>
        <w:pStyle w:val="TOC2"/>
        <w:tabs>
          <w:tab w:val="left" w:pos="1800"/>
        </w:tabs>
        <w:ind w:left="360" w:right="0" w:firstLine="0"/>
        <w:rPr>
          <w:rFonts w:ascii="Arial" w:hAnsi="Arial" w:cs="Arial"/>
          <w:smallCaps/>
          <w:noProof/>
          <w:sz w:val="24"/>
          <w:szCs w:val="24"/>
        </w:rPr>
      </w:pPr>
      <w:r w:rsidRPr="0057539E">
        <w:rPr>
          <w:rFonts w:ascii="Arial" w:hAnsi="Arial" w:cs="Arial"/>
          <w:noProof/>
          <w:sz w:val="24"/>
          <w:szCs w:val="24"/>
        </w:rPr>
        <w:t>SFB-3.7</w:t>
      </w:r>
      <w:r w:rsidRPr="0057539E">
        <w:rPr>
          <w:rFonts w:ascii="Arial" w:hAnsi="Arial" w:cs="Arial"/>
          <w:noProof/>
          <w:sz w:val="24"/>
          <w:szCs w:val="24"/>
        </w:rPr>
        <w:tab/>
        <w:t>Minor Maintenance Activities</w:t>
      </w:r>
      <w:r w:rsidRPr="0057539E">
        <w:rPr>
          <w:rFonts w:ascii="Arial" w:hAnsi="Arial" w:cs="Arial"/>
          <w:noProof/>
          <w:sz w:val="24"/>
          <w:szCs w:val="24"/>
        </w:rPr>
        <w:tab/>
      </w:r>
      <w:r w:rsidR="004D7B26" w:rsidRPr="0057539E">
        <w:rPr>
          <w:rFonts w:ascii="Arial" w:hAnsi="Arial" w:cs="Arial"/>
          <w:noProof/>
          <w:sz w:val="24"/>
          <w:szCs w:val="24"/>
        </w:rPr>
        <w:fldChar w:fldCharType="begin"/>
      </w:r>
      <w:r w:rsidRPr="0057539E">
        <w:rPr>
          <w:rFonts w:ascii="Arial" w:hAnsi="Arial" w:cs="Arial"/>
          <w:noProof/>
          <w:sz w:val="24"/>
          <w:szCs w:val="24"/>
        </w:rPr>
        <w:instrText xml:space="preserve"> PAGEREF _Toc182884731 \h </w:instrText>
      </w:r>
      <w:r w:rsidR="004D7B26" w:rsidRPr="0057539E">
        <w:rPr>
          <w:rFonts w:ascii="Arial" w:hAnsi="Arial" w:cs="Arial"/>
          <w:noProof/>
          <w:sz w:val="24"/>
          <w:szCs w:val="24"/>
        </w:rPr>
      </w:r>
      <w:r w:rsidR="004D7B26" w:rsidRPr="0057539E">
        <w:rPr>
          <w:rFonts w:ascii="Arial" w:hAnsi="Arial" w:cs="Arial"/>
          <w:noProof/>
          <w:sz w:val="24"/>
          <w:szCs w:val="24"/>
        </w:rPr>
        <w:fldChar w:fldCharType="separate"/>
      </w:r>
      <w:r w:rsidR="00D41EF8">
        <w:rPr>
          <w:rFonts w:ascii="Arial" w:hAnsi="Arial" w:cs="Arial"/>
          <w:noProof/>
          <w:sz w:val="24"/>
          <w:szCs w:val="24"/>
        </w:rPr>
        <w:t>31</w:t>
      </w:r>
      <w:r w:rsidR="004D7B26" w:rsidRPr="0057539E">
        <w:rPr>
          <w:rFonts w:ascii="Arial" w:hAnsi="Arial" w:cs="Arial"/>
          <w:noProof/>
          <w:sz w:val="24"/>
          <w:szCs w:val="24"/>
        </w:rPr>
        <w:fldChar w:fldCharType="end"/>
      </w:r>
    </w:p>
    <w:p w14:paraId="07A8FB33" w14:textId="5B498E82" w:rsidR="000B1681" w:rsidRPr="0057539E" w:rsidRDefault="00672D87" w:rsidP="000F6ABA">
      <w:pPr>
        <w:pStyle w:val="TOC3"/>
        <w:tabs>
          <w:tab w:val="left" w:pos="2160"/>
        </w:tabs>
        <w:ind w:left="720" w:right="0" w:firstLine="0"/>
        <w:rPr>
          <w:rFonts w:ascii="Arial" w:hAnsi="Arial" w:cs="Arial"/>
          <w:i/>
          <w:iCs/>
          <w:noProof/>
          <w:sz w:val="24"/>
          <w:szCs w:val="24"/>
        </w:rPr>
      </w:pPr>
      <w:r w:rsidRPr="0057539E">
        <w:rPr>
          <w:rFonts w:ascii="Arial" w:hAnsi="Arial" w:cs="Arial"/>
          <w:noProof/>
          <w:sz w:val="24"/>
          <w:szCs w:val="24"/>
        </w:rPr>
        <w:t>SFB-3.7.1</w:t>
      </w:r>
      <w:r w:rsidRPr="0057539E">
        <w:rPr>
          <w:rFonts w:ascii="Arial" w:hAnsi="Arial" w:cs="Arial"/>
          <w:noProof/>
          <w:sz w:val="24"/>
          <w:szCs w:val="24"/>
        </w:rPr>
        <w:tab/>
        <w:t>Sediment Removal/Pollutant Removal</w:t>
      </w:r>
      <w:r w:rsidRPr="0057539E">
        <w:rPr>
          <w:rFonts w:ascii="Arial" w:hAnsi="Arial" w:cs="Arial"/>
          <w:noProof/>
          <w:sz w:val="24"/>
          <w:szCs w:val="24"/>
        </w:rPr>
        <w:tab/>
      </w:r>
      <w:r w:rsidR="004D7B26" w:rsidRPr="0057539E">
        <w:rPr>
          <w:rFonts w:ascii="Arial" w:hAnsi="Arial" w:cs="Arial"/>
          <w:i/>
          <w:noProof/>
          <w:sz w:val="24"/>
          <w:szCs w:val="24"/>
        </w:rPr>
        <w:fldChar w:fldCharType="begin"/>
      </w:r>
      <w:r w:rsidRPr="0057539E">
        <w:rPr>
          <w:rFonts w:ascii="Arial" w:hAnsi="Arial" w:cs="Arial"/>
          <w:noProof/>
          <w:sz w:val="24"/>
          <w:szCs w:val="24"/>
        </w:rPr>
        <w:instrText xml:space="preserve"> PAGEREF _Toc182884732 \h </w:instrText>
      </w:r>
      <w:r w:rsidR="004D7B26" w:rsidRPr="0057539E">
        <w:rPr>
          <w:rFonts w:ascii="Arial" w:hAnsi="Arial" w:cs="Arial"/>
          <w:i/>
          <w:noProof/>
          <w:sz w:val="24"/>
          <w:szCs w:val="24"/>
        </w:rPr>
      </w:r>
      <w:r w:rsidR="004D7B26" w:rsidRPr="0057539E">
        <w:rPr>
          <w:rFonts w:ascii="Arial" w:hAnsi="Arial" w:cs="Arial"/>
          <w:i/>
          <w:noProof/>
          <w:sz w:val="24"/>
          <w:szCs w:val="24"/>
        </w:rPr>
        <w:fldChar w:fldCharType="separate"/>
      </w:r>
      <w:r w:rsidR="00D41EF8">
        <w:rPr>
          <w:rFonts w:ascii="Arial" w:hAnsi="Arial" w:cs="Arial"/>
          <w:noProof/>
          <w:sz w:val="24"/>
          <w:szCs w:val="24"/>
        </w:rPr>
        <w:t>31</w:t>
      </w:r>
      <w:r w:rsidR="004D7B26" w:rsidRPr="0057539E">
        <w:rPr>
          <w:rFonts w:ascii="Arial" w:hAnsi="Arial" w:cs="Arial"/>
          <w:i/>
          <w:noProof/>
          <w:sz w:val="24"/>
          <w:szCs w:val="24"/>
        </w:rPr>
        <w:fldChar w:fldCharType="end"/>
      </w:r>
    </w:p>
    <w:p w14:paraId="78B98234" w14:textId="2F059CB8" w:rsidR="000B1681" w:rsidRPr="0057539E" w:rsidRDefault="00672D87" w:rsidP="000F6ABA">
      <w:pPr>
        <w:pStyle w:val="TOC3"/>
        <w:tabs>
          <w:tab w:val="left" w:pos="2160"/>
        </w:tabs>
        <w:ind w:left="720" w:right="0" w:firstLine="0"/>
        <w:rPr>
          <w:rFonts w:ascii="Arial" w:hAnsi="Arial" w:cs="Arial"/>
          <w:i/>
          <w:iCs/>
          <w:noProof/>
          <w:sz w:val="24"/>
          <w:szCs w:val="24"/>
        </w:rPr>
      </w:pPr>
      <w:r w:rsidRPr="0057539E">
        <w:rPr>
          <w:rFonts w:ascii="Arial" w:hAnsi="Arial" w:cs="Arial"/>
          <w:noProof/>
          <w:sz w:val="24"/>
          <w:szCs w:val="24"/>
        </w:rPr>
        <w:t>SFB-3.7.2</w:t>
      </w:r>
      <w:r w:rsidRPr="0057539E">
        <w:rPr>
          <w:rFonts w:ascii="Arial" w:hAnsi="Arial" w:cs="Arial"/>
          <w:noProof/>
          <w:sz w:val="24"/>
          <w:szCs w:val="24"/>
        </w:rPr>
        <w:tab/>
        <w:t>Erosion Repair</w:t>
      </w:r>
      <w:r w:rsidRPr="0057539E">
        <w:rPr>
          <w:rFonts w:ascii="Arial" w:hAnsi="Arial" w:cs="Arial"/>
          <w:noProof/>
          <w:sz w:val="24"/>
          <w:szCs w:val="24"/>
        </w:rPr>
        <w:tab/>
      </w:r>
      <w:r w:rsidR="004D7B26" w:rsidRPr="0057539E">
        <w:rPr>
          <w:rFonts w:ascii="Arial" w:hAnsi="Arial" w:cs="Arial"/>
          <w:i/>
          <w:noProof/>
          <w:sz w:val="24"/>
          <w:szCs w:val="24"/>
        </w:rPr>
        <w:fldChar w:fldCharType="begin"/>
      </w:r>
      <w:r w:rsidRPr="0057539E">
        <w:rPr>
          <w:rFonts w:ascii="Arial" w:hAnsi="Arial" w:cs="Arial"/>
          <w:noProof/>
          <w:sz w:val="24"/>
          <w:szCs w:val="24"/>
        </w:rPr>
        <w:instrText xml:space="preserve"> PAGEREF _Toc182884733 \h </w:instrText>
      </w:r>
      <w:r w:rsidR="004D7B26" w:rsidRPr="0057539E">
        <w:rPr>
          <w:rFonts w:ascii="Arial" w:hAnsi="Arial" w:cs="Arial"/>
          <w:i/>
          <w:noProof/>
          <w:sz w:val="24"/>
          <w:szCs w:val="24"/>
        </w:rPr>
      </w:r>
      <w:r w:rsidR="004D7B26" w:rsidRPr="0057539E">
        <w:rPr>
          <w:rFonts w:ascii="Arial" w:hAnsi="Arial" w:cs="Arial"/>
          <w:i/>
          <w:noProof/>
          <w:sz w:val="24"/>
          <w:szCs w:val="24"/>
        </w:rPr>
        <w:fldChar w:fldCharType="separate"/>
      </w:r>
      <w:r w:rsidR="00D41EF8">
        <w:rPr>
          <w:rFonts w:ascii="Arial" w:hAnsi="Arial" w:cs="Arial"/>
          <w:noProof/>
          <w:sz w:val="24"/>
          <w:szCs w:val="24"/>
        </w:rPr>
        <w:t>33</w:t>
      </w:r>
      <w:r w:rsidR="004D7B26" w:rsidRPr="0057539E">
        <w:rPr>
          <w:rFonts w:ascii="Arial" w:hAnsi="Arial" w:cs="Arial"/>
          <w:i/>
          <w:noProof/>
          <w:sz w:val="24"/>
          <w:szCs w:val="24"/>
        </w:rPr>
        <w:fldChar w:fldCharType="end"/>
      </w:r>
    </w:p>
    <w:p w14:paraId="7FC50B4F" w14:textId="6BC26B22" w:rsidR="000B1681" w:rsidRPr="0057539E" w:rsidRDefault="00672D87" w:rsidP="000F6ABA">
      <w:pPr>
        <w:pStyle w:val="TOC3"/>
        <w:tabs>
          <w:tab w:val="left" w:pos="2160"/>
        </w:tabs>
        <w:ind w:left="720" w:right="0" w:firstLine="0"/>
        <w:rPr>
          <w:rFonts w:ascii="Arial" w:hAnsi="Arial" w:cs="Arial"/>
          <w:i/>
          <w:iCs/>
          <w:noProof/>
          <w:sz w:val="24"/>
          <w:szCs w:val="24"/>
        </w:rPr>
      </w:pPr>
      <w:r w:rsidRPr="0057539E">
        <w:rPr>
          <w:rFonts w:ascii="Arial" w:hAnsi="Arial" w:cs="Arial"/>
          <w:noProof/>
          <w:sz w:val="24"/>
          <w:szCs w:val="24"/>
        </w:rPr>
        <w:t>SFB-3.7.3</w:t>
      </w:r>
      <w:r w:rsidRPr="0057539E">
        <w:rPr>
          <w:rFonts w:ascii="Arial" w:hAnsi="Arial" w:cs="Arial"/>
          <w:noProof/>
          <w:sz w:val="24"/>
          <w:szCs w:val="24"/>
        </w:rPr>
        <w:tab/>
        <w:t>Jet-Vac/Clearing Drains</w:t>
      </w:r>
      <w:r w:rsidRPr="0057539E">
        <w:rPr>
          <w:rFonts w:ascii="Arial" w:hAnsi="Arial" w:cs="Arial"/>
          <w:noProof/>
          <w:sz w:val="24"/>
          <w:szCs w:val="24"/>
        </w:rPr>
        <w:tab/>
      </w:r>
      <w:r w:rsidR="004D7B26" w:rsidRPr="0057539E">
        <w:rPr>
          <w:rFonts w:ascii="Arial" w:hAnsi="Arial" w:cs="Arial"/>
          <w:i/>
          <w:noProof/>
          <w:sz w:val="24"/>
          <w:szCs w:val="24"/>
        </w:rPr>
        <w:fldChar w:fldCharType="begin"/>
      </w:r>
      <w:r w:rsidRPr="0057539E">
        <w:rPr>
          <w:rFonts w:ascii="Arial" w:hAnsi="Arial" w:cs="Arial"/>
          <w:noProof/>
          <w:sz w:val="24"/>
          <w:szCs w:val="24"/>
        </w:rPr>
        <w:instrText xml:space="preserve"> PAGEREF _Toc182884734 \h </w:instrText>
      </w:r>
      <w:r w:rsidR="004D7B26" w:rsidRPr="0057539E">
        <w:rPr>
          <w:rFonts w:ascii="Arial" w:hAnsi="Arial" w:cs="Arial"/>
          <w:i/>
          <w:noProof/>
          <w:sz w:val="24"/>
          <w:szCs w:val="24"/>
        </w:rPr>
      </w:r>
      <w:r w:rsidR="004D7B26" w:rsidRPr="0057539E">
        <w:rPr>
          <w:rFonts w:ascii="Arial" w:hAnsi="Arial" w:cs="Arial"/>
          <w:i/>
          <w:noProof/>
          <w:sz w:val="24"/>
          <w:szCs w:val="24"/>
        </w:rPr>
        <w:fldChar w:fldCharType="separate"/>
      </w:r>
      <w:r w:rsidR="00D41EF8">
        <w:rPr>
          <w:rFonts w:ascii="Arial" w:hAnsi="Arial" w:cs="Arial"/>
          <w:noProof/>
          <w:sz w:val="24"/>
          <w:szCs w:val="24"/>
        </w:rPr>
        <w:t>33</w:t>
      </w:r>
      <w:r w:rsidR="004D7B26" w:rsidRPr="0057539E">
        <w:rPr>
          <w:rFonts w:ascii="Arial" w:hAnsi="Arial" w:cs="Arial"/>
          <w:i/>
          <w:noProof/>
          <w:sz w:val="24"/>
          <w:szCs w:val="24"/>
        </w:rPr>
        <w:fldChar w:fldCharType="end"/>
      </w:r>
    </w:p>
    <w:p w14:paraId="454FD0CE" w14:textId="174652A7" w:rsidR="0053485B" w:rsidRPr="0057539E" w:rsidRDefault="00672D87">
      <w:pPr>
        <w:pStyle w:val="TOC2"/>
        <w:tabs>
          <w:tab w:val="left" w:pos="1800"/>
        </w:tabs>
        <w:ind w:left="360" w:right="0" w:firstLine="0"/>
        <w:rPr>
          <w:rFonts w:ascii="Arial" w:hAnsi="Arial" w:cs="Arial"/>
          <w:smallCaps/>
          <w:noProof/>
          <w:sz w:val="24"/>
          <w:szCs w:val="24"/>
        </w:rPr>
      </w:pPr>
      <w:r w:rsidRPr="0057539E">
        <w:rPr>
          <w:rFonts w:ascii="Arial" w:hAnsi="Arial" w:cs="Arial"/>
          <w:noProof/>
          <w:sz w:val="24"/>
          <w:szCs w:val="24"/>
        </w:rPr>
        <w:t>SFB-3.8</w:t>
      </w:r>
      <w:r w:rsidRPr="0057539E">
        <w:rPr>
          <w:rFonts w:ascii="Arial" w:hAnsi="Arial" w:cs="Arial"/>
          <w:noProof/>
          <w:sz w:val="24"/>
          <w:szCs w:val="24"/>
        </w:rPr>
        <w:tab/>
        <w:t>Major Maintenance Activities</w:t>
      </w:r>
      <w:r w:rsidRPr="0057539E">
        <w:rPr>
          <w:rFonts w:ascii="Arial" w:hAnsi="Arial" w:cs="Arial"/>
          <w:noProof/>
          <w:sz w:val="24"/>
          <w:szCs w:val="24"/>
        </w:rPr>
        <w:tab/>
      </w:r>
      <w:r w:rsidR="004D7B26" w:rsidRPr="0057539E">
        <w:rPr>
          <w:rFonts w:ascii="Arial" w:hAnsi="Arial" w:cs="Arial"/>
          <w:noProof/>
          <w:sz w:val="24"/>
          <w:szCs w:val="24"/>
        </w:rPr>
        <w:fldChar w:fldCharType="begin"/>
      </w:r>
      <w:r w:rsidRPr="0057539E">
        <w:rPr>
          <w:rFonts w:ascii="Arial" w:hAnsi="Arial" w:cs="Arial"/>
          <w:noProof/>
          <w:sz w:val="24"/>
          <w:szCs w:val="24"/>
        </w:rPr>
        <w:instrText xml:space="preserve"> PAGEREF _Toc182884735 \h </w:instrText>
      </w:r>
      <w:r w:rsidR="004D7B26" w:rsidRPr="0057539E">
        <w:rPr>
          <w:rFonts w:ascii="Arial" w:hAnsi="Arial" w:cs="Arial"/>
          <w:noProof/>
          <w:sz w:val="24"/>
          <w:szCs w:val="24"/>
        </w:rPr>
      </w:r>
      <w:r w:rsidR="004D7B26" w:rsidRPr="0057539E">
        <w:rPr>
          <w:rFonts w:ascii="Arial" w:hAnsi="Arial" w:cs="Arial"/>
          <w:noProof/>
          <w:sz w:val="24"/>
          <w:szCs w:val="24"/>
        </w:rPr>
        <w:fldChar w:fldCharType="separate"/>
      </w:r>
      <w:r w:rsidR="00D41EF8">
        <w:rPr>
          <w:rFonts w:ascii="Arial" w:hAnsi="Arial" w:cs="Arial"/>
          <w:noProof/>
          <w:sz w:val="24"/>
          <w:szCs w:val="24"/>
        </w:rPr>
        <w:t>33</w:t>
      </w:r>
      <w:r w:rsidR="004D7B26" w:rsidRPr="0057539E">
        <w:rPr>
          <w:rFonts w:ascii="Arial" w:hAnsi="Arial" w:cs="Arial"/>
          <w:noProof/>
          <w:sz w:val="24"/>
          <w:szCs w:val="24"/>
        </w:rPr>
        <w:fldChar w:fldCharType="end"/>
      </w:r>
    </w:p>
    <w:p w14:paraId="220A5976" w14:textId="717961B9" w:rsidR="000B1681" w:rsidRPr="0057539E" w:rsidRDefault="00672D87" w:rsidP="000F6ABA">
      <w:pPr>
        <w:pStyle w:val="TOC3"/>
        <w:tabs>
          <w:tab w:val="left" w:pos="2160"/>
        </w:tabs>
        <w:ind w:left="720" w:right="0" w:firstLine="0"/>
        <w:rPr>
          <w:rFonts w:ascii="Arial" w:hAnsi="Arial" w:cs="Arial"/>
          <w:i/>
          <w:iCs/>
          <w:noProof/>
          <w:sz w:val="24"/>
          <w:szCs w:val="24"/>
        </w:rPr>
      </w:pPr>
      <w:r w:rsidRPr="0057539E">
        <w:rPr>
          <w:rFonts w:ascii="Arial" w:hAnsi="Arial" w:cs="Arial"/>
          <w:noProof/>
          <w:sz w:val="24"/>
          <w:szCs w:val="24"/>
        </w:rPr>
        <w:t>SFB-3.8.1</w:t>
      </w:r>
      <w:r w:rsidRPr="0057539E">
        <w:rPr>
          <w:rFonts w:ascii="Arial" w:hAnsi="Arial" w:cs="Arial"/>
          <w:noProof/>
          <w:sz w:val="24"/>
          <w:szCs w:val="24"/>
        </w:rPr>
        <w:tab/>
        <w:t>Major Sediment/Pollutant Removal</w:t>
      </w:r>
      <w:r w:rsidRPr="0057539E">
        <w:rPr>
          <w:rFonts w:ascii="Arial" w:hAnsi="Arial" w:cs="Arial"/>
          <w:noProof/>
          <w:sz w:val="24"/>
          <w:szCs w:val="24"/>
        </w:rPr>
        <w:tab/>
      </w:r>
      <w:r w:rsidR="004D7B26" w:rsidRPr="0057539E">
        <w:rPr>
          <w:rFonts w:ascii="Arial" w:hAnsi="Arial" w:cs="Arial"/>
          <w:i/>
          <w:noProof/>
          <w:sz w:val="24"/>
          <w:szCs w:val="24"/>
        </w:rPr>
        <w:fldChar w:fldCharType="begin"/>
      </w:r>
      <w:r w:rsidRPr="0057539E">
        <w:rPr>
          <w:rFonts w:ascii="Arial" w:hAnsi="Arial" w:cs="Arial"/>
          <w:noProof/>
          <w:sz w:val="24"/>
          <w:szCs w:val="24"/>
        </w:rPr>
        <w:instrText xml:space="preserve"> PAGEREF _Toc182884736 \h </w:instrText>
      </w:r>
      <w:r w:rsidR="004D7B26" w:rsidRPr="0057539E">
        <w:rPr>
          <w:rFonts w:ascii="Arial" w:hAnsi="Arial" w:cs="Arial"/>
          <w:i/>
          <w:noProof/>
          <w:sz w:val="24"/>
          <w:szCs w:val="24"/>
        </w:rPr>
      </w:r>
      <w:r w:rsidR="004D7B26" w:rsidRPr="0057539E">
        <w:rPr>
          <w:rFonts w:ascii="Arial" w:hAnsi="Arial" w:cs="Arial"/>
          <w:i/>
          <w:noProof/>
          <w:sz w:val="24"/>
          <w:szCs w:val="24"/>
        </w:rPr>
        <w:fldChar w:fldCharType="separate"/>
      </w:r>
      <w:r w:rsidR="00D41EF8">
        <w:rPr>
          <w:rFonts w:ascii="Arial" w:hAnsi="Arial" w:cs="Arial"/>
          <w:noProof/>
          <w:sz w:val="24"/>
          <w:szCs w:val="24"/>
        </w:rPr>
        <w:t>34</w:t>
      </w:r>
      <w:r w:rsidR="004D7B26" w:rsidRPr="0057539E">
        <w:rPr>
          <w:rFonts w:ascii="Arial" w:hAnsi="Arial" w:cs="Arial"/>
          <w:i/>
          <w:noProof/>
          <w:sz w:val="24"/>
          <w:szCs w:val="24"/>
        </w:rPr>
        <w:fldChar w:fldCharType="end"/>
      </w:r>
    </w:p>
    <w:p w14:paraId="0216C98E" w14:textId="13B8E067" w:rsidR="000B1681" w:rsidRPr="0057539E" w:rsidRDefault="00672D87" w:rsidP="000F6ABA">
      <w:pPr>
        <w:pStyle w:val="TOC3"/>
        <w:tabs>
          <w:tab w:val="left" w:pos="2160"/>
        </w:tabs>
        <w:ind w:left="720" w:right="0" w:firstLine="0"/>
        <w:rPr>
          <w:rFonts w:ascii="Arial" w:hAnsi="Arial" w:cs="Arial"/>
          <w:i/>
          <w:iCs/>
          <w:noProof/>
          <w:sz w:val="24"/>
          <w:szCs w:val="24"/>
        </w:rPr>
      </w:pPr>
      <w:r w:rsidRPr="0057539E">
        <w:rPr>
          <w:rFonts w:ascii="Arial" w:hAnsi="Arial" w:cs="Arial"/>
          <w:noProof/>
          <w:sz w:val="24"/>
          <w:szCs w:val="24"/>
        </w:rPr>
        <w:t>SFB-3.8.2</w:t>
      </w:r>
      <w:r w:rsidRPr="0057539E">
        <w:rPr>
          <w:rFonts w:ascii="Arial" w:hAnsi="Arial" w:cs="Arial"/>
          <w:noProof/>
          <w:sz w:val="24"/>
          <w:szCs w:val="24"/>
        </w:rPr>
        <w:tab/>
        <w:t>Major Erosion Repair</w:t>
      </w:r>
      <w:r w:rsidRPr="0057539E">
        <w:rPr>
          <w:rFonts w:ascii="Arial" w:hAnsi="Arial" w:cs="Arial"/>
          <w:noProof/>
          <w:sz w:val="24"/>
          <w:szCs w:val="24"/>
        </w:rPr>
        <w:tab/>
      </w:r>
      <w:r w:rsidR="004D7B26" w:rsidRPr="0057539E">
        <w:rPr>
          <w:rFonts w:ascii="Arial" w:hAnsi="Arial" w:cs="Arial"/>
          <w:i/>
          <w:noProof/>
          <w:sz w:val="24"/>
          <w:szCs w:val="24"/>
        </w:rPr>
        <w:fldChar w:fldCharType="begin"/>
      </w:r>
      <w:r w:rsidRPr="0057539E">
        <w:rPr>
          <w:rFonts w:ascii="Arial" w:hAnsi="Arial" w:cs="Arial"/>
          <w:noProof/>
          <w:sz w:val="24"/>
          <w:szCs w:val="24"/>
        </w:rPr>
        <w:instrText xml:space="preserve"> PAGEREF _Toc182884737 \h </w:instrText>
      </w:r>
      <w:r w:rsidR="004D7B26" w:rsidRPr="0057539E">
        <w:rPr>
          <w:rFonts w:ascii="Arial" w:hAnsi="Arial" w:cs="Arial"/>
          <w:i/>
          <w:noProof/>
          <w:sz w:val="24"/>
          <w:szCs w:val="24"/>
        </w:rPr>
      </w:r>
      <w:r w:rsidR="004D7B26" w:rsidRPr="0057539E">
        <w:rPr>
          <w:rFonts w:ascii="Arial" w:hAnsi="Arial" w:cs="Arial"/>
          <w:i/>
          <w:noProof/>
          <w:sz w:val="24"/>
          <w:szCs w:val="24"/>
        </w:rPr>
        <w:fldChar w:fldCharType="separate"/>
      </w:r>
      <w:r w:rsidR="00D41EF8">
        <w:rPr>
          <w:rFonts w:ascii="Arial" w:hAnsi="Arial" w:cs="Arial"/>
          <w:noProof/>
          <w:sz w:val="24"/>
          <w:szCs w:val="24"/>
        </w:rPr>
        <w:t>35</w:t>
      </w:r>
      <w:r w:rsidR="004D7B26" w:rsidRPr="0057539E">
        <w:rPr>
          <w:rFonts w:ascii="Arial" w:hAnsi="Arial" w:cs="Arial"/>
          <w:i/>
          <w:noProof/>
          <w:sz w:val="24"/>
          <w:szCs w:val="24"/>
        </w:rPr>
        <w:fldChar w:fldCharType="end"/>
      </w:r>
    </w:p>
    <w:p w14:paraId="3F3EFD37" w14:textId="39BC4B38" w:rsidR="000B1681" w:rsidRPr="0057539E" w:rsidRDefault="00672D87" w:rsidP="000F6ABA">
      <w:pPr>
        <w:pStyle w:val="TOC3"/>
        <w:tabs>
          <w:tab w:val="left" w:pos="2160"/>
        </w:tabs>
        <w:ind w:left="720" w:right="0" w:firstLine="0"/>
        <w:rPr>
          <w:rFonts w:ascii="Arial" w:hAnsi="Arial" w:cs="Arial"/>
          <w:i/>
          <w:iCs/>
          <w:noProof/>
          <w:sz w:val="24"/>
          <w:szCs w:val="24"/>
        </w:rPr>
      </w:pPr>
      <w:r w:rsidRPr="0057539E">
        <w:rPr>
          <w:rFonts w:ascii="Arial" w:hAnsi="Arial" w:cs="Arial"/>
          <w:noProof/>
          <w:sz w:val="24"/>
          <w:szCs w:val="24"/>
        </w:rPr>
        <w:t>SFB-3.8.3</w:t>
      </w:r>
      <w:r w:rsidRPr="0057539E">
        <w:rPr>
          <w:rFonts w:ascii="Arial" w:hAnsi="Arial" w:cs="Arial"/>
          <w:noProof/>
          <w:sz w:val="24"/>
          <w:szCs w:val="24"/>
        </w:rPr>
        <w:tab/>
        <w:t>Structural Repair</w:t>
      </w:r>
      <w:r w:rsidRPr="0057539E">
        <w:rPr>
          <w:rFonts w:ascii="Arial" w:hAnsi="Arial" w:cs="Arial"/>
          <w:noProof/>
          <w:sz w:val="24"/>
          <w:szCs w:val="24"/>
        </w:rPr>
        <w:tab/>
      </w:r>
      <w:r w:rsidR="004D7B26" w:rsidRPr="0057539E">
        <w:rPr>
          <w:rFonts w:ascii="Arial" w:hAnsi="Arial" w:cs="Arial"/>
          <w:i/>
          <w:noProof/>
          <w:sz w:val="24"/>
          <w:szCs w:val="24"/>
        </w:rPr>
        <w:fldChar w:fldCharType="begin"/>
      </w:r>
      <w:r w:rsidRPr="0057539E">
        <w:rPr>
          <w:rFonts w:ascii="Arial" w:hAnsi="Arial" w:cs="Arial"/>
          <w:noProof/>
          <w:sz w:val="24"/>
          <w:szCs w:val="24"/>
        </w:rPr>
        <w:instrText xml:space="preserve"> PAGEREF _Toc182884738 \h </w:instrText>
      </w:r>
      <w:r w:rsidR="004D7B26" w:rsidRPr="0057539E">
        <w:rPr>
          <w:rFonts w:ascii="Arial" w:hAnsi="Arial" w:cs="Arial"/>
          <w:i/>
          <w:noProof/>
          <w:sz w:val="24"/>
          <w:szCs w:val="24"/>
        </w:rPr>
      </w:r>
      <w:r w:rsidR="004D7B26" w:rsidRPr="0057539E">
        <w:rPr>
          <w:rFonts w:ascii="Arial" w:hAnsi="Arial" w:cs="Arial"/>
          <w:i/>
          <w:noProof/>
          <w:sz w:val="24"/>
          <w:szCs w:val="24"/>
        </w:rPr>
        <w:fldChar w:fldCharType="separate"/>
      </w:r>
      <w:r w:rsidR="00D41EF8">
        <w:rPr>
          <w:rFonts w:ascii="Arial" w:hAnsi="Arial" w:cs="Arial"/>
          <w:noProof/>
          <w:sz w:val="24"/>
          <w:szCs w:val="24"/>
        </w:rPr>
        <w:t>35</w:t>
      </w:r>
      <w:r w:rsidR="004D7B26" w:rsidRPr="0057539E">
        <w:rPr>
          <w:rFonts w:ascii="Arial" w:hAnsi="Arial" w:cs="Arial"/>
          <w:i/>
          <w:noProof/>
          <w:sz w:val="24"/>
          <w:szCs w:val="24"/>
        </w:rPr>
        <w:fldChar w:fldCharType="end"/>
      </w:r>
    </w:p>
    <w:p w14:paraId="6E84FC66" w14:textId="65B3EB90" w:rsidR="000B1681" w:rsidRPr="0057539E" w:rsidRDefault="00672D87" w:rsidP="000F6ABA">
      <w:pPr>
        <w:pStyle w:val="TOC3"/>
        <w:tabs>
          <w:tab w:val="left" w:pos="2160"/>
        </w:tabs>
        <w:ind w:left="720" w:right="0" w:firstLine="0"/>
        <w:rPr>
          <w:rFonts w:ascii="Arial" w:hAnsi="Arial" w:cs="Arial"/>
          <w:i/>
          <w:iCs/>
          <w:noProof/>
          <w:sz w:val="24"/>
          <w:szCs w:val="24"/>
        </w:rPr>
      </w:pPr>
      <w:r w:rsidRPr="0057539E">
        <w:rPr>
          <w:rFonts w:ascii="Arial" w:hAnsi="Arial" w:cs="Arial"/>
          <w:noProof/>
          <w:sz w:val="24"/>
          <w:szCs w:val="24"/>
        </w:rPr>
        <w:t>SFB-3.8.4</w:t>
      </w:r>
      <w:r w:rsidRPr="0057539E">
        <w:rPr>
          <w:rFonts w:ascii="Arial" w:hAnsi="Arial" w:cs="Arial"/>
          <w:noProof/>
          <w:sz w:val="24"/>
          <w:szCs w:val="24"/>
        </w:rPr>
        <w:tab/>
        <w:t>SFB Rebuild</w:t>
      </w:r>
      <w:r w:rsidRPr="0057539E">
        <w:rPr>
          <w:rFonts w:ascii="Arial" w:hAnsi="Arial" w:cs="Arial"/>
          <w:noProof/>
          <w:sz w:val="24"/>
          <w:szCs w:val="24"/>
        </w:rPr>
        <w:tab/>
      </w:r>
      <w:r w:rsidR="004D7B26" w:rsidRPr="0057539E">
        <w:rPr>
          <w:rFonts w:ascii="Arial" w:hAnsi="Arial" w:cs="Arial"/>
          <w:i/>
          <w:noProof/>
          <w:sz w:val="24"/>
          <w:szCs w:val="24"/>
        </w:rPr>
        <w:fldChar w:fldCharType="begin"/>
      </w:r>
      <w:r w:rsidRPr="0057539E">
        <w:rPr>
          <w:rFonts w:ascii="Arial" w:hAnsi="Arial" w:cs="Arial"/>
          <w:noProof/>
          <w:sz w:val="24"/>
          <w:szCs w:val="24"/>
        </w:rPr>
        <w:instrText xml:space="preserve"> PAGEREF _Toc182884739 \h </w:instrText>
      </w:r>
      <w:r w:rsidR="004D7B26" w:rsidRPr="0057539E">
        <w:rPr>
          <w:rFonts w:ascii="Arial" w:hAnsi="Arial" w:cs="Arial"/>
          <w:i/>
          <w:noProof/>
          <w:sz w:val="24"/>
          <w:szCs w:val="24"/>
        </w:rPr>
      </w:r>
      <w:r w:rsidR="004D7B26" w:rsidRPr="0057539E">
        <w:rPr>
          <w:rFonts w:ascii="Arial" w:hAnsi="Arial" w:cs="Arial"/>
          <w:i/>
          <w:noProof/>
          <w:sz w:val="24"/>
          <w:szCs w:val="24"/>
        </w:rPr>
        <w:fldChar w:fldCharType="separate"/>
      </w:r>
      <w:r w:rsidR="00D41EF8">
        <w:rPr>
          <w:rFonts w:ascii="Arial" w:hAnsi="Arial" w:cs="Arial"/>
          <w:noProof/>
          <w:sz w:val="24"/>
          <w:szCs w:val="24"/>
        </w:rPr>
        <w:t>35</w:t>
      </w:r>
      <w:r w:rsidR="004D7B26" w:rsidRPr="0057539E">
        <w:rPr>
          <w:rFonts w:ascii="Arial" w:hAnsi="Arial" w:cs="Arial"/>
          <w:i/>
          <w:noProof/>
          <w:sz w:val="24"/>
          <w:szCs w:val="24"/>
        </w:rPr>
        <w:fldChar w:fldCharType="end"/>
      </w:r>
    </w:p>
    <w:p w14:paraId="7ED3C897" w14:textId="77777777" w:rsidR="000B1681" w:rsidRDefault="004D7B26">
      <w:r w:rsidRPr="0057539E">
        <w:rPr>
          <w:rFonts w:ascii="Arial" w:hAnsi="Arial" w:cs="Arial"/>
          <w:b/>
          <w:sz w:val="24"/>
          <w:szCs w:val="24"/>
        </w:rPr>
        <w:fldChar w:fldCharType="end"/>
      </w:r>
    </w:p>
    <w:p w14:paraId="1DC34CA8" w14:textId="77777777" w:rsidR="0053485B" w:rsidRDefault="000B1681" w:rsidP="0054066D">
      <w:pPr>
        <w:widowControl w:val="0"/>
        <w:tabs>
          <w:tab w:val="left" w:pos="990"/>
        </w:tabs>
        <w:rPr>
          <w:rFonts w:ascii="Arial" w:hAnsi="Arial" w:cs="Arial"/>
          <w:b/>
          <w:szCs w:val="24"/>
        </w:rPr>
      </w:pPr>
      <w:r w:rsidRPr="00C64F1C">
        <w:br w:type="page"/>
      </w:r>
      <w:bookmarkStart w:id="111" w:name="_Toc168793584"/>
      <w:bookmarkStart w:id="112" w:name="_Toc172457435"/>
      <w:bookmarkStart w:id="113" w:name="_Toc182884706"/>
      <w:r w:rsidR="00672D87" w:rsidRPr="00672D87">
        <w:rPr>
          <w:rFonts w:ascii="Arial" w:hAnsi="Arial" w:cs="Arial"/>
          <w:b/>
          <w:sz w:val="24"/>
          <w:szCs w:val="24"/>
        </w:rPr>
        <w:lastRenderedPageBreak/>
        <w:t>SFB-</w:t>
      </w:r>
      <w:proofErr w:type="gramStart"/>
      <w:r w:rsidR="00672D87" w:rsidRPr="00672D87">
        <w:rPr>
          <w:rFonts w:ascii="Arial" w:hAnsi="Arial" w:cs="Arial"/>
          <w:b/>
          <w:sz w:val="24"/>
          <w:szCs w:val="24"/>
        </w:rPr>
        <w:t>1</w:t>
      </w:r>
      <w:r w:rsidR="009515D7">
        <w:rPr>
          <w:rFonts w:ascii="Arial" w:hAnsi="Arial" w:cs="Arial"/>
          <w:b/>
          <w:sz w:val="24"/>
          <w:szCs w:val="24"/>
        </w:rPr>
        <w:t xml:space="preserve">  </w:t>
      </w:r>
      <w:r w:rsidR="0054066D">
        <w:rPr>
          <w:rFonts w:ascii="Arial" w:hAnsi="Arial" w:cs="Arial"/>
          <w:b/>
          <w:sz w:val="24"/>
          <w:szCs w:val="24"/>
        </w:rPr>
        <w:tab/>
      </w:r>
      <w:proofErr w:type="gramEnd"/>
      <w:r w:rsidR="00672D87" w:rsidRPr="00672D87">
        <w:rPr>
          <w:rFonts w:ascii="Arial" w:hAnsi="Arial" w:cs="Arial"/>
          <w:b/>
          <w:sz w:val="24"/>
          <w:szCs w:val="24"/>
        </w:rPr>
        <w:t>B</w:t>
      </w:r>
      <w:r w:rsidR="009515D7">
        <w:rPr>
          <w:rFonts w:ascii="Arial" w:hAnsi="Arial" w:cs="Arial"/>
          <w:b/>
          <w:sz w:val="24"/>
          <w:szCs w:val="24"/>
        </w:rPr>
        <w:t>ackground</w:t>
      </w:r>
      <w:bookmarkEnd w:id="111"/>
      <w:bookmarkEnd w:id="112"/>
      <w:bookmarkEnd w:id="113"/>
    </w:p>
    <w:p w14:paraId="68608FFC" w14:textId="77777777" w:rsidR="0053485B" w:rsidRDefault="00672D87" w:rsidP="00311556">
      <w:pPr>
        <w:widowControl w:val="0"/>
        <w:jc w:val="both"/>
        <w:rPr>
          <w:rFonts w:ascii="Arial" w:hAnsi="Arial" w:cs="Arial"/>
          <w:sz w:val="24"/>
          <w:szCs w:val="24"/>
        </w:rPr>
      </w:pPr>
      <w:r w:rsidRPr="00672D87">
        <w:rPr>
          <w:rFonts w:ascii="Arial" w:hAnsi="Arial" w:cs="Arial"/>
          <w:sz w:val="24"/>
          <w:szCs w:val="24"/>
        </w:rPr>
        <w:t xml:space="preserve">Sand Filter Basins (SFBs) are a common type of Stormwater Management facility utilized within the Front Range of Colorado.  </w:t>
      </w:r>
      <w:proofErr w:type="gramStart"/>
      <w:r w:rsidRPr="00672D87">
        <w:rPr>
          <w:rFonts w:ascii="Arial" w:hAnsi="Arial" w:cs="Arial"/>
          <w:sz w:val="24"/>
          <w:szCs w:val="24"/>
        </w:rPr>
        <w:t>A</w:t>
      </w:r>
      <w:proofErr w:type="gramEnd"/>
      <w:r w:rsidRPr="00672D87">
        <w:rPr>
          <w:rFonts w:ascii="Arial" w:hAnsi="Arial" w:cs="Arial"/>
          <w:sz w:val="24"/>
          <w:szCs w:val="24"/>
        </w:rPr>
        <w:t xml:space="preserve"> SFB consists of a sedimentation chamber, a flat surfaced area of sand (sometimes covered with grass or sod), a filtration chamber, and a flat sand filter bed with an underdrain system.  A surcharge zone exists within the sedimentation and filtration chambers for temporary storage of the Water Quality Capture Volume (WQCV).  During a storm, runoff enters the sedimentation chamber, where </w:t>
      </w:r>
      <w:proofErr w:type="gramStart"/>
      <w:r w:rsidRPr="00672D87">
        <w:rPr>
          <w:rFonts w:ascii="Arial" w:hAnsi="Arial" w:cs="Arial"/>
          <w:sz w:val="24"/>
          <w:szCs w:val="24"/>
        </w:rPr>
        <w:t>the majority of</w:t>
      </w:r>
      <w:proofErr w:type="gramEnd"/>
      <w:r w:rsidRPr="00672D87">
        <w:rPr>
          <w:rFonts w:ascii="Arial" w:hAnsi="Arial" w:cs="Arial"/>
          <w:sz w:val="24"/>
          <w:szCs w:val="24"/>
        </w:rPr>
        <w:t xml:space="preserve"> sediments are deposited. </w:t>
      </w:r>
      <w:r w:rsidR="00A82E95">
        <w:rPr>
          <w:rFonts w:ascii="Arial" w:hAnsi="Arial" w:cs="Arial"/>
          <w:sz w:val="24"/>
          <w:szCs w:val="24"/>
        </w:rPr>
        <w:t xml:space="preserve"> </w:t>
      </w:r>
      <w:r w:rsidRPr="00672D87">
        <w:rPr>
          <w:rFonts w:ascii="Arial" w:hAnsi="Arial" w:cs="Arial"/>
          <w:sz w:val="24"/>
          <w:szCs w:val="24"/>
        </w:rPr>
        <w:t>The runoff then enters the filtration chamber where it ponds above the sand bed and gradually infiltrates into the underlying sand filter, filling the void spaces of the sand.  The underdrain gradually dewaters the sand bed and discharges the runoff to a nearby channel, swale, or storm sewer.  SFBs provide for filtering and absorption of pollutants in the stormwater</w:t>
      </w:r>
      <w:r w:rsidRPr="00672D87">
        <w:rPr>
          <w:rStyle w:val="FootnoteReference"/>
          <w:rFonts w:ascii="Arial" w:hAnsi="Arial" w:cs="Arial"/>
          <w:sz w:val="24"/>
          <w:szCs w:val="24"/>
        </w:rPr>
        <w:footnoteReference w:id="3"/>
      </w:r>
      <w:r w:rsidRPr="00672D87">
        <w:rPr>
          <w:rFonts w:ascii="Arial" w:hAnsi="Arial" w:cs="Arial"/>
          <w:sz w:val="24"/>
          <w:szCs w:val="24"/>
        </w:rPr>
        <w:t xml:space="preserve">.  The popularity of SFBs has grown because they allow the WQCV to be provided on a site that has little open area available for stormwater management.  However, there are limitations on their use due to potential clogging from large amounts of sediment. </w:t>
      </w:r>
    </w:p>
    <w:p w14:paraId="5B80B746" w14:textId="77777777" w:rsidR="004C5222" w:rsidRDefault="004C5222">
      <w:pPr>
        <w:pStyle w:val="Default"/>
        <w:rPr>
          <w:rFonts w:ascii="Arial" w:hAnsi="Arial" w:cs="Arial"/>
        </w:rPr>
      </w:pPr>
    </w:p>
    <w:p w14:paraId="7403D484" w14:textId="77777777" w:rsidR="0053485B" w:rsidRDefault="00672D87" w:rsidP="0054066D">
      <w:pPr>
        <w:pStyle w:val="Heading1"/>
        <w:keepNext w:val="0"/>
        <w:widowControl w:val="0"/>
        <w:tabs>
          <w:tab w:val="clear" w:pos="0"/>
          <w:tab w:val="left" w:pos="990"/>
        </w:tabs>
        <w:suppressAutoHyphens w:val="0"/>
        <w:rPr>
          <w:rFonts w:ascii="Arial" w:hAnsi="Arial" w:cs="Arial"/>
          <w:b/>
          <w:szCs w:val="24"/>
        </w:rPr>
      </w:pPr>
      <w:bookmarkStart w:id="114" w:name="_Toc168793585"/>
      <w:bookmarkStart w:id="115" w:name="_Toc172457436"/>
      <w:bookmarkStart w:id="116" w:name="_Toc182884707"/>
      <w:r w:rsidRPr="00672D87">
        <w:rPr>
          <w:rFonts w:ascii="Arial" w:hAnsi="Arial" w:cs="Arial"/>
          <w:b/>
          <w:szCs w:val="24"/>
        </w:rPr>
        <w:t>SFB-</w:t>
      </w:r>
      <w:proofErr w:type="gramStart"/>
      <w:r w:rsidRPr="00672D87">
        <w:rPr>
          <w:rFonts w:ascii="Arial" w:hAnsi="Arial" w:cs="Arial"/>
          <w:b/>
          <w:szCs w:val="24"/>
        </w:rPr>
        <w:t>2</w:t>
      </w:r>
      <w:r w:rsidR="009515D7">
        <w:rPr>
          <w:rFonts w:ascii="Arial" w:hAnsi="Arial" w:cs="Arial"/>
          <w:b/>
          <w:szCs w:val="24"/>
        </w:rPr>
        <w:t xml:space="preserve">  </w:t>
      </w:r>
      <w:r w:rsidR="0054066D">
        <w:rPr>
          <w:rFonts w:ascii="Arial" w:hAnsi="Arial" w:cs="Arial"/>
          <w:b/>
          <w:szCs w:val="24"/>
        </w:rPr>
        <w:tab/>
      </w:r>
      <w:proofErr w:type="gramEnd"/>
      <w:r w:rsidRPr="00672D87">
        <w:rPr>
          <w:rFonts w:ascii="Arial" w:hAnsi="Arial" w:cs="Arial"/>
          <w:b/>
          <w:szCs w:val="24"/>
        </w:rPr>
        <w:t>I</w:t>
      </w:r>
      <w:r w:rsidR="009515D7">
        <w:rPr>
          <w:rFonts w:ascii="Arial" w:hAnsi="Arial" w:cs="Arial"/>
          <w:b/>
          <w:szCs w:val="24"/>
        </w:rPr>
        <w:t>nspecting Sand Filter Basins</w:t>
      </w:r>
      <w:r w:rsidRPr="00672D87">
        <w:rPr>
          <w:rFonts w:ascii="Arial" w:hAnsi="Arial" w:cs="Arial"/>
          <w:b/>
          <w:szCs w:val="24"/>
        </w:rPr>
        <w:t xml:space="preserve"> (SFBs)</w:t>
      </w:r>
      <w:bookmarkEnd w:id="114"/>
      <w:bookmarkEnd w:id="115"/>
      <w:bookmarkEnd w:id="116"/>
    </w:p>
    <w:p w14:paraId="51FCAEDC" w14:textId="77777777" w:rsidR="0053485B" w:rsidRDefault="0053485B">
      <w:pPr>
        <w:pStyle w:val="Heading2"/>
        <w:keepNext w:val="0"/>
        <w:widowControl w:val="0"/>
        <w:jc w:val="left"/>
        <w:rPr>
          <w:rFonts w:ascii="Arial" w:hAnsi="Arial" w:cs="Arial"/>
          <w:b/>
          <w:szCs w:val="24"/>
        </w:rPr>
      </w:pPr>
      <w:bookmarkStart w:id="117" w:name="_Toc168793586"/>
      <w:bookmarkStart w:id="118" w:name="_Toc172457437"/>
    </w:p>
    <w:p w14:paraId="65CCFEC4" w14:textId="77777777" w:rsidR="0053485B" w:rsidRDefault="00672D87" w:rsidP="0054066D">
      <w:pPr>
        <w:pStyle w:val="Heading2"/>
        <w:keepNext w:val="0"/>
        <w:widowControl w:val="0"/>
        <w:ind w:left="1080" w:hanging="1080"/>
        <w:jc w:val="left"/>
        <w:rPr>
          <w:rFonts w:ascii="Arial" w:hAnsi="Arial" w:cs="Arial"/>
          <w:b/>
          <w:szCs w:val="24"/>
        </w:rPr>
      </w:pPr>
      <w:bookmarkStart w:id="119" w:name="_Toc182884708"/>
      <w:r w:rsidRPr="00672D87">
        <w:rPr>
          <w:rFonts w:ascii="Arial" w:hAnsi="Arial" w:cs="Arial"/>
          <w:b/>
          <w:szCs w:val="24"/>
        </w:rPr>
        <w:t>SFB-2.1</w:t>
      </w:r>
      <w:r w:rsidRPr="00672D87">
        <w:rPr>
          <w:rFonts w:ascii="Arial" w:hAnsi="Arial" w:cs="Arial"/>
          <w:b/>
          <w:szCs w:val="24"/>
        </w:rPr>
        <w:tab/>
        <w:t>Access and Easements</w:t>
      </w:r>
      <w:bookmarkEnd w:id="117"/>
      <w:bookmarkEnd w:id="118"/>
      <w:bookmarkEnd w:id="119"/>
    </w:p>
    <w:p w14:paraId="0456A509" w14:textId="77777777" w:rsidR="0053485B" w:rsidRDefault="00672D87" w:rsidP="00311556">
      <w:pPr>
        <w:pStyle w:val="BodyTextIndent2"/>
        <w:widowControl w:val="0"/>
        <w:ind w:firstLine="0"/>
        <w:jc w:val="both"/>
        <w:rPr>
          <w:rFonts w:ascii="Arial" w:hAnsi="Arial" w:cs="Arial"/>
          <w:i w:val="0"/>
          <w:szCs w:val="24"/>
          <w:u w:val="none"/>
        </w:rPr>
      </w:pPr>
      <w:r w:rsidRPr="00672D87">
        <w:rPr>
          <w:rFonts w:ascii="Arial" w:hAnsi="Arial" w:cs="Arial"/>
          <w:i w:val="0"/>
          <w:szCs w:val="24"/>
          <w:u w:val="none"/>
        </w:rPr>
        <w:t>Inspection and maintenance personnel may utilize the stormwater facility map located in Appendix G containing the locations of the access points and maintenance easements of the SFBs within this development.</w:t>
      </w:r>
    </w:p>
    <w:p w14:paraId="0B05F91A" w14:textId="77777777" w:rsidR="0053485B" w:rsidRDefault="0053485B" w:rsidP="00311556">
      <w:pPr>
        <w:widowControl w:val="0"/>
        <w:ind w:left="360"/>
        <w:jc w:val="both"/>
        <w:rPr>
          <w:rFonts w:ascii="Arial" w:hAnsi="Arial" w:cs="Arial"/>
          <w:sz w:val="24"/>
          <w:szCs w:val="24"/>
        </w:rPr>
      </w:pPr>
    </w:p>
    <w:p w14:paraId="7F322213" w14:textId="77777777" w:rsidR="0053485B" w:rsidRDefault="00672D87" w:rsidP="00311556">
      <w:pPr>
        <w:pStyle w:val="Heading2"/>
        <w:keepNext w:val="0"/>
        <w:widowControl w:val="0"/>
        <w:ind w:left="1080" w:hanging="1080"/>
        <w:jc w:val="both"/>
        <w:rPr>
          <w:rFonts w:ascii="Arial" w:hAnsi="Arial" w:cs="Arial"/>
          <w:b/>
          <w:szCs w:val="24"/>
        </w:rPr>
      </w:pPr>
      <w:bookmarkStart w:id="120" w:name="_Toc168793587"/>
      <w:bookmarkStart w:id="121" w:name="_Toc172457438"/>
      <w:bookmarkStart w:id="122" w:name="_Toc182884709"/>
      <w:r w:rsidRPr="00672D87">
        <w:rPr>
          <w:rFonts w:ascii="Arial" w:hAnsi="Arial" w:cs="Arial"/>
          <w:b/>
          <w:szCs w:val="24"/>
        </w:rPr>
        <w:t>SFB-2.2</w:t>
      </w:r>
      <w:r w:rsidRPr="00672D87">
        <w:rPr>
          <w:rFonts w:ascii="Arial" w:hAnsi="Arial" w:cs="Arial"/>
          <w:b/>
          <w:szCs w:val="24"/>
        </w:rPr>
        <w:tab/>
        <w:t>Stormwater Management Facilities Locations</w:t>
      </w:r>
      <w:bookmarkEnd w:id="120"/>
      <w:bookmarkEnd w:id="121"/>
      <w:bookmarkEnd w:id="122"/>
    </w:p>
    <w:p w14:paraId="4152259E" w14:textId="77777777" w:rsidR="0053485B" w:rsidRDefault="00672D87" w:rsidP="00311556">
      <w:pPr>
        <w:pStyle w:val="BodyTextIndent2"/>
        <w:widowControl w:val="0"/>
        <w:ind w:firstLine="0"/>
        <w:jc w:val="both"/>
        <w:rPr>
          <w:rFonts w:ascii="Arial" w:hAnsi="Arial" w:cs="Arial"/>
          <w:i w:val="0"/>
          <w:szCs w:val="24"/>
          <w:u w:val="none"/>
        </w:rPr>
      </w:pPr>
      <w:r w:rsidRPr="00672D87">
        <w:rPr>
          <w:rFonts w:ascii="Arial" w:hAnsi="Arial" w:cs="Arial"/>
          <w:i w:val="0"/>
          <w:szCs w:val="24"/>
          <w:u w:val="none"/>
        </w:rPr>
        <w:t xml:space="preserve">Inspection and maintenance personnel may utilize the stormwater facility map located in Appendix G containing the locations of the SFBs within this development. </w:t>
      </w:r>
    </w:p>
    <w:p w14:paraId="0779FBD6" w14:textId="77777777" w:rsidR="0053485B" w:rsidRDefault="0053485B" w:rsidP="00311556">
      <w:pPr>
        <w:widowControl w:val="0"/>
        <w:ind w:left="360"/>
        <w:jc w:val="both"/>
        <w:rPr>
          <w:rFonts w:ascii="Arial" w:hAnsi="Arial" w:cs="Arial"/>
          <w:sz w:val="24"/>
          <w:szCs w:val="24"/>
        </w:rPr>
      </w:pPr>
    </w:p>
    <w:p w14:paraId="6DBF079F" w14:textId="77777777" w:rsidR="0053485B" w:rsidRDefault="00672D87" w:rsidP="00311556">
      <w:pPr>
        <w:pStyle w:val="Heading2"/>
        <w:keepNext w:val="0"/>
        <w:widowControl w:val="0"/>
        <w:ind w:left="1080" w:hanging="1080"/>
        <w:jc w:val="both"/>
        <w:rPr>
          <w:rFonts w:ascii="Arial" w:hAnsi="Arial" w:cs="Arial"/>
          <w:b/>
          <w:szCs w:val="24"/>
        </w:rPr>
      </w:pPr>
      <w:bookmarkStart w:id="123" w:name="_Toc168793588"/>
      <w:bookmarkStart w:id="124" w:name="_Toc172457439"/>
      <w:bookmarkStart w:id="125" w:name="_Toc182884710"/>
      <w:r w:rsidRPr="00672D87">
        <w:rPr>
          <w:rFonts w:ascii="Arial" w:hAnsi="Arial" w:cs="Arial"/>
          <w:b/>
          <w:szCs w:val="24"/>
        </w:rPr>
        <w:t>SFB-2.3</w:t>
      </w:r>
      <w:r w:rsidRPr="00672D87">
        <w:rPr>
          <w:rFonts w:ascii="Arial" w:hAnsi="Arial" w:cs="Arial"/>
          <w:b/>
          <w:szCs w:val="24"/>
        </w:rPr>
        <w:tab/>
        <w:t>Sand Filter Extended Detention Basin (SFB) Features</w:t>
      </w:r>
      <w:bookmarkEnd w:id="123"/>
      <w:bookmarkEnd w:id="124"/>
      <w:bookmarkEnd w:id="125"/>
    </w:p>
    <w:p w14:paraId="54945885" w14:textId="77777777" w:rsidR="0053485B" w:rsidRDefault="00672D87" w:rsidP="00311556">
      <w:pPr>
        <w:pStyle w:val="BodyTextIndent2"/>
        <w:widowControl w:val="0"/>
        <w:ind w:firstLine="0"/>
        <w:jc w:val="both"/>
        <w:rPr>
          <w:rFonts w:ascii="Arial" w:hAnsi="Arial" w:cs="Arial"/>
          <w:i w:val="0"/>
          <w:szCs w:val="24"/>
          <w:u w:val="none"/>
        </w:rPr>
      </w:pPr>
      <w:r w:rsidRPr="00672D87">
        <w:rPr>
          <w:rFonts w:ascii="Arial" w:hAnsi="Arial" w:cs="Arial"/>
          <w:i w:val="0"/>
          <w:szCs w:val="24"/>
          <w:u w:val="none"/>
        </w:rPr>
        <w:t xml:space="preserve">SFBs have </w:t>
      </w:r>
      <w:proofErr w:type="gramStart"/>
      <w:r w:rsidRPr="00672D87">
        <w:rPr>
          <w:rFonts w:ascii="Arial" w:hAnsi="Arial" w:cs="Arial"/>
          <w:i w:val="0"/>
          <w:szCs w:val="24"/>
          <w:u w:val="none"/>
        </w:rPr>
        <w:t>a number of</w:t>
      </w:r>
      <w:proofErr w:type="gramEnd"/>
      <w:r w:rsidRPr="00672D87">
        <w:rPr>
          <w:rFonts w:ascii="Arial" w:hAnsi="Arial" w:cs="Arial"/>
          <w:i w:val="0"/>
          <w:szCs w:val="24"/>
          <w:u w:val="none"/>
        </w:rPr>
        <w:t xml:space="preserve"> features designed to serve a particular function.  Many </w:t>
      </w:r>
      <w:proofErr w:type="gramStart"/>
      <w:r w:rsidRPr="00672D87">
        <w:rPr>
          <w:rFonts w:ascii="Arial" w:hAnsi="Arial" w:cs="Arial"/>
          <w:i w:val="0"/>
          <w:szCs w:val="24"/>
          <w:u w:val="none"/>
        </w:rPr>
        <w:t>times</w:t>
      </w:r>
      <w:proofErr w:type="gramEnd"/>
      <w:r w:rsidRPr="00672D87">
        <w:rPr>
          <w:rFonts w:ascii="Arial" w:hAnsi="Arial" w:cs="Arial"/>
          <w:i w:val="0"/>
          <w:szCs w:val="24"/>
          <w:u w:val="none"/>
        </w:rPr>
        <w:t xml:space="preserve"> the proper function of one feature depends on another.  It is important for maintenance personnel to understand the function of each of these features to prevent damage to any feature during maintenance operations.  Below is a basic list and description of the most common features within </w:t>
      </w:r>
      <w:proofErr w:type="gramStart"/>
      <w:r w:rsidRPr="00672D87">
        <w:rPr>
          <w:rFonts w:ascii="Arial" w:hAnsi="Arial" w:cs="Arial"/>
          <w:i w:val="0"/>
          <w:szCs w:val="24"/>
          <w:u w:val="none"/>
        </w:rPr>
        <w:t>a</w:t>
      </w:r>
      <w:proofErr w:type="gramEnd"/>
      <w:r w:rsidRPr="00672D87">
        <w:rPr>
          <w:rFonts w:ascii="Arial" w:hAnsi="Arial" w:cs="Arial"/>
          <w:i w:val="0"/>
          <w:szCs w:val="24"/>
          <w:u w:val="none"/>
        </w:rPr>
        <w:t xml:space="preserve"> SFB and the corresponding maintenance inspection items that may be anticipated:</w:t>
      </w:r>
    </w:p>
    <w:p w14:paraId="5A14C699" w14:textId="77777777" w:rsidR="0053485B" w:rsidRDefault="0053485B">
      <w:pPr>
        <w:widowControl w:val="0"/>
        <w:tabs>
          <w:tab w:val="left" w:pos="360"/>
        </w:tabs>
        <w:ind w:left="360"/>
        <w:rPr>
          <w:rFonts w:ascii="Arial" w:hAnsi="Arial" w:cs="Arial"/>
          <w:sz w:val="24"/>
          <w:szCs w:val="24"/>
        </w:rPr>
      </w:pPr>
    </w:p>
    <w:p w14:paraId="6A13C514" w14:textId="77777777" w:rsidR="0053485B" w:rsidRDefault="00672D87">
      <w:pPr>
        <w:widowControl w:val="0"/>
        <w:jc w:val="center"/>
        <w:rPr>
          <w:rFonts w:ascii="Arial" w:hAnsi="Arial" w:cs="Arial"/>
          <w:b/>
          <w:bCs/>
          <w:sz w:val="24"/>
          <w:szCs w:val="24"/>
        </w:rPr>
      </w:pPr>
      <w:r w:rsidRPr="00672D87">
        <w:rPr>
          <w:rFonts w:ascii="Arial" w:hAnsi="Arial" w:cs="Arial"/>
          <w:sz w:val="24"/>
          <w:szCs w:val="24"/>
        </w:rPr>
        <w:br w:type="page"/>
      </w:r>
      <w:r w:rsidRPr="00672D87">
        <w:rPr>
          <w:rFonts w:ascii="Arial" w:hAnsi="Arial" w:cs="Arial"/>
          <w:b/>
          <w:bCs/>
          <w:sz w:val="24"/>
          <w:szCs w:val="24"/>
        </w:rPr>
        <w:lastRenderedPageBreak/>
        <w:t>T</w:t>
      </w:r>
      <w:r w:rsidR="009515D7">
        <w:rPr>
          <w:rFonts w:ascii="Arial" w:hAnsi="Arial" w:cs="Arial"/>
          <w:b/>
          <w:bCs/>
          <w:sz w:val="24"/>
          <w:szCs w:val="24"/>
        </w:rPr>
        <w:t>able</w:t>
      </w:r>
      <w:r w:rsidRPr="00672D87">
        <w:rPr>
          <w:rFonts w:ascii="Arial" w:hAnsi="Arial" w:cs="Arial"/>
          <w:b/>
          <w:bCs/>
          <w:sz w:val="24"/>
          <w:szCs w:val="24"/>
        </w:rPr>
        <w:t xml:space="preserve"> SFB-1</w:t>
      </w:r>
    </w:p>
    <w:p w14:paraId="137C86E1" w14:textId="77777777" w:rsidR="0053485B" w:rsidRDefault="00672D87">
      <w:pPr>
        <w:widowControl w:val="0"/>
        <w:jc w:val="center"/>
        <w:rPr>
          <w:rFonts w:ascii="Arial" w:hAnsi="Arial" w:cs="Arial"/>
          <w:b/>
          <w:bCs/>
          <w:sz w:val="24"/>
          <w:szCs w:val="24"/>
        </w:rPr>
      </w:pPr>
      <w:r w:rsidRPr="00672D87">
        <w:rPr>
          <w:rFonts w:ascii="Arial" w:hAnsi="Arial" w:cs="Arial"/>
          <w:b/>
          <w:bCs/>
          <w:sz w:val="24"/>
          <w:szCs w:val="24"/>
        </w:rPr>
        <w:t>Typical Inspection &amp; Maintenance Requirements Matrix</w:t>
      </w:r>
    </w:p>
    <w:p w14:paraId="2B4F2DD2" w14:textId="77777777" w:rsidR="0053485B" w:rsidRDefault="0053485B">
      <w:pPr>
        <w:widowControl w:val="0"/>
        <w:rPr>
          <w:rFonts w:ascii="Arial" w:hAnsi="Arial" w:cs="Arial"/>
          <w:sz w:val="24"/>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170"/>
        <w:gridCol w:w="1012"/>
        <w:gridCol w:w="1080"/>
        <w:gridCol w:w="990"/>
        <w:gridCol w:w="1350"/>
        <w:gridCol w:w="1530"/>
        <w:gridCol w:w="1058"/>
      </w:tblGrid>
      <w:tr w:rsidR="000B1681" w:rsidRPr="000F6ABA" w14:paraId="1AD47416" w14:textId="77777777" w:rsidTr="00311556">
        <w:tc>
          <w:tcPr>
            <w:tcW w:w="1620" w:type="dxa"/>
          </w:tcPr>
          <w:p w14:paraId="179DA117" w14:textId="77777777" w:rsidR="0053485B" w:rsidRDefault="0053485B">
            <w:pPr>
              <w:widowControl w:val="0"/>
              <w:jc w:val="center"/>
              <w:rPr>
                <w:rFonts w:ascii="Arial" w:hAnsi="Arial" w:cs="Arial"/>
              </w:rPr>
            </w:pPr>
          </w:p>
        </w:tc>
        <w:tc>
          <w:tcPr>
            <w:tcW w:w="1170" w:type="dxa"/>
          </w:tcPr>
          <w:p w14:paraId="1539B3FE" w14:textId="77777777" w:rsidR="0053485B" w:rsidRDefault="00672D87">
            <w:pPr>
              <w:widowControl w:val="0"/>
              <w:jc w:val="center"/>
              <w:rPr>
                <w:rFonts w:ascii="Arial" w:hAnsi="Arial" w:cs="Arial"/>
                <w:b/>
                <w:bCs/>
              </w:rPr>
            </w:pPr>
            <w:r w:rsidRPr="00672D87">
              <w:rPr>
                <w:rFonts w:ascii="Arial" w:hAnsi="Arial" w:cs="Arial"/>
                <w:b/>
                <w:bCs/>
              </w:rPr>
              <w:t>Sediment Removal</w:t>
            </w:r>
          </w:p>
        </w:tc>
        <w:tc>
          <w:tcPr>
            <w:tcW w:w="1012" w:type="dxa"/>
          </w:tcPr>
          <w:p w14:paraId="61BAD96F" w14:textId="77777777" w:rsidR="0053485B" w:rsidRDefault="00672D87">
            <w:pPr>
              <w:widowControl w:val="0"/>
              <w:jc w:val="center"/>
              <w:rPr>
                <w:rFonts w:ascii="Arial" w:hAnsi="Arial" w:cs="Arial"/>
                <w:b/>
                <w:bCs/>
              </w:rPr>
            </w:pPr>
            <w:r w:rsidRPr="00672D87">
              <w:rPr>
                <w:rFonts w:ascii="Arial" w:hAnsi="Arial" w:cs="Arial"/>
                <w:b/>
                <w:bCs/>
              </w:rPr>
              <w:t>Mowing</w:t>
            </w:r>
          </w:p>
          <w:p w14:paraId="58346013" w14:textId="77777777" w:rsidR="0053485B" w:rsidRDefault="00672D87">
            <w:pPr>
              <w:widowControl w:val="0"/>
              <w:jc w:val="center"/>
              <w:rPr>
                <w:rFonts w:ascii="Arial" w:hAnsi="Arial" w:cs="Arial"/>
                <w:b/>
                <w:bCs/>
              </w:rPr>
            </w:pPr>
            <w:r w:rsidRPr="00672D87">
              <w:rPr>
                <w:rFonts w:ascii="Arial" w:hAnsi="Arial" w:cs="Arial"/>
                <w:b/>
                <w:bCs/>
              </w:rPr>
              <w:t>Weed control</w:t>
            </w:r>
          </w:p>
        </w:tc>
        <w:tc>
          <w:tcPr>
            <w:tcW w:w="1080" w:type="dxa"/>
          </w:tcPr>
          <w:p w14:paraId="6C569031" w14:textId="77777777" w:rsidR="0053485B" w:rsidRDefault="00672D87">
            <w:pPr>
              <w:widowControl w:val="0"/>
              <w:jc w:val="center"/>
              <w:rPr>
                <w:rFonts w:ascii="Arial" w:hAnsi="Arial" w:cs="Arial"/>
                <w:b/>
                <w:bCs/>
              </w:rPr>
            </w:pPr>
            <w:r w:rsidRPr="00672D87">
              <w:rPr>
                <w:rFonts w:ascii="Arial" w:hAnsi="Arial" w:cs="Arial"/>
                <w:b/>
                <w:bCs/>
              </w:rPr>
              <w:t xml:space="preserve"> Trash/ Debris Removal</w:t>
            </w:r>
          </w:p>
        </w:tc>
        <w:tc>
          <w:tcPr>
            <w:tcW w:w="990" w:type="dxa"/>
          </w:tcPr>
          <w:p w14:paraId="4FE69917" w14:textId="77777777" w:rsidR="0053485B" w:rsidRDefault="00672D87">
            <w:pPr>
              <w:widowControl w:val="0"/>
              <w:jc w:val="center"/>
              <w:rPr>
                <w:rFonts w:ascii="Arial" w:hAnsi="Arial" w:cs="Arial"/>
                <w:b/>
                <w:bCs/>
              </w:rPr>
            </w:pPr>
            <w:r w:rsidRPr="00672D87">
              <w:rPr>
                <w:rFonts w:ascii="Arial" w:hAnsi="Arial" w:cs="Arial"/>
                <w:b/>
                <w:bCs/>
              </w:rPr>
              <w:t xml:space="preserve">Erosion </w:t>
            </w:r>
          </w:p>
        </w:tc>
        <w:tc>
          <w:tcPr>
            <w:tcW w:w="1350" w:type="dxa"/>
          </w:tcPr>
          <w:p w14:paraId="5C8BF9C5" w14:textId="77777777" w:rsidR="0053485B" w:rsidRDefault="00672D87">
            <w:pPr>
              <w:widowControl w:val="0"/>
              <w:jc w:val="center"/>
              <w:rPr>
                <w:rFonts w:ascii="Arial" w:hAnsi="Arial" w:cs="Arial"/>
                <w:b/>
                <w:bCs/>
              </w:rPr>
            </w:pPr>
            <w:r w:rsidRPr="00672D87">
              <w:rPr>
                <w:rFonts w:ascii="Arial" w:hAnsi="Arial" w:cs="Arial"/>
                <w:b/>
                <w:bCs/>
              </w:rPr>
              <w:t>Overgrown Vegetation Removal</w:t>
            </w:r>
          </w:p>
        </w:tc>
        <w:tc>
          <w:tcPr>
            <w:tcW w:w="1530" w:type="dxa"/>
          </w:tcPr>
          <w:p w14:paraId="00F9E26C" w14:textId="77777777" w:rsidR="0053485B" w:rsidRDefault="00672D87">
            <w:pPr>
              <w:widowControl w:val="0"/>
              <w:jc w:val="center"/>
              <w:rPr>
                <w:rFonts w:ascii="Arial" w:hAnsi="Arial" w:cs="Arial"/>
                <w:b/>
                <w:bCs/>
              </w:rPr>
            </w:pPr>
            <w:r w:rsidRPr="00672D87">
              <w:rPr>
                <w:rFonts w:ascii="Arial" w:hAnsi="Arial" w:cs="Arial"/>
                <w:b/>
                <w:bCs/>
              </w:rPr>
              <w:t>Removal/ Replacement</w:t>
            </w:r>
          </w:p>
        </w:tc>
        <w:tc>
          <w:tcPr>
            <w:tcW w:w="1058" w:type="dxa"/>
          </w:tcPr>
          <w:p w14:paraId="0D6FF346" w14:textId="77777777" w:rsidR="0053485B" w:rsidRDefault="00672D87">
            <w:pPr>
              <w:widowControl w:val="0"/>
              <w:jc w:val="center"/>
              <w:rPr>
                <w:rFonts w:ascii="Arial" w:hAnsi="Arial" w:cs="Arial"/>
                <w:b/>
                <w:bCs/>
              </w:rPr>
            </w:pPr>
            <w:r w:rsidRPr="00672D87">
              <w:rPr>
                <w:rFonts w:ascii="Arial" w:hAnsi="Arial" w:cs="Arial"/>
                <w:b/>
                <w:bCs/>
              </w:rPr>
              <w:t xml:space="preserve">Structure Repair </w:t>
            </w:r>
          </w:p>
        </w:tc>
      </w:tr>
      <w:tr w:rsidR="000B1681" w:rsidRPr="000F6ABA" w14:paraId="53ACB87E" w14:textId="77777777" w:rsidTr="00311556">
        <w:tc>
          <w:tcPr>
            <w:tcW w:w="1620" w:type="dxa"/>
          </w:tcPr>
          <w:p w14:paraId="6376430C" w14:textId="77777777" w:rsidR="0053485B" w:rsidRDefault="00672D87">
            <w:pPr>
              <w:widowControl w:val="0"/>
              <w:rPr>
                <w:rFonts w:ascii="Arial" w:hAnsi="Arial" w:cs="Arial"/>
                <w:b/>
                <w:bCs/>
              </w:rPr>
            </w:pPr>
            <w:r w:rsidRPr="00672D87">
              <w:rPr>
                <w:rFonts w:ascii="Arial" w:hAnsi="Arial" w:cs="Arial"/>
                <w:b/>
                <w:bCs/>
              </w:rPr>
              <w:t>Inflow Points/Splitter Box</w:t>
            </w:r>
          </w:p>
        </w:tc>
        <w:tc>
          <w:tcPr>
            <w:tcW w:w="1170" w:type="dxa"/>
          </w:tcPr>
          <w:p w14:paraId="4AF71DC1" w14:textId="77777777" w:rsidR="0053485B" w:rsidRDefault="00672D87">
            <w:pPr>
              <w:widowControl w:val="0"/>
              <w:jc w:val="center"/>
              <w:rPr>
                <w:rFonts w:ascii="Arial" w:hAnsi="Arial" w:cs="Arial"/>
              </w:rPr>
            </w:pPr>
            <w:r w:rsidRPr="00672D87">
              <w:rPr>
                <w:rFonts w:ascii="Arial" w:hAnsi="Arial" w:cs="Arial"/>
              </w:rPr>
              <w:t>X</w:t>
            </w:r>
          </w:p>
        </w:tc>
        <w:tc>
          <w:tcPr>
            <w:tcW w:w="1012" w:type="dxa"/>
          </w:tcPr>
          <w:p w14:paraId="053D56F9" w14:textId="77777777" w:rsidR="0053485B" w:rsidRDefault="0053485B">
            <w:pPr>
              <w:widowControl w:val="0"/>
              <w:jc w:val="center"/>
              <w:rPr>
                <w:rFonts w:ascii="Arial" w:hAnsi="Arial" w:cs="Arial"/>
              </w:rPr>
            </w:pPr>
          </w:p>
        </w:tc>
        <w:tc>
          <w:tcPr>
            <w:tcW w:w="1080" w:type="dxa"/>
          </w:tcPr>
          <w:p w14:paraId="1D3E4A7A" w14:textId="77777777" w:rsidR="0053485B" w:rsidRDefault="00672D87">
            <w:pPr>
              <w:widowControl w:val="0"/>
              <w:jc w:val="center"/>
              <w:rPr>
                <w:rFonts w:ascii="Arial" w:hAnsi="Arial" w:cs="Arial"/>
              </w:rPr>
            </w:pPr>
            <w:r w:rsidRPr="00672D87">
              <w:rPr>
                <w:rFonts w:ascii="Arial" w:hAnsi="Arial" w:cs="Arial"/>
              </w:rPr>
              <w:t>X</w:t>
            </w:r>
          </w:p>
        </w:tc>
        <w:tc>
          <w:tcPr>
            <w:tcW w:w="990" w:type="dxa"/>
          </w:tcPr>
          <w:p w14:paraId="79BBF0C0" w14:textId="77777777" w:rsidR="0053485B" w:rsidRDefault="0053485B">
            <w:pPr>
              <w:widowControl w:val="0"/>
              <w:jc w:val="center"/>
              <w:rPr>
                <w:rFonts w:ascii="Arial" w:hAnsi="Arial" w:cs="Arial"/>
              </w:rPr>
            </w:pPr>
          </w:p>
        </w:tc>
        <w:tc>
          <w:tcPr>
            <w:tcW w:w="1350" w:type="dxa"/>
          </w:tcPr>
          <w:p w14:paraId="3A0FEC10" w14:textId="77777777" w:rsidR="0053485B" w:rsidRDefault="0053485B">
            <w:pPr>
              <w:widowControl w:val="0"/>
              <w:jc w:val="center"/>
              <w:rPr>
                <w:rFonts w:ascii="Arial" w:hAnsi="Arial" w:cs="Arial"/>
              </w:rPr>
            </w:pPr>
          </w:p>
        </w:tc>
        <w:tc>
          <w:tcPr>
            <w:tcW w:w="1530" w:type="dxa"/>
          </w:tcPr>
          <w:p w14:paraId="0FDFF476" w14:textId="77777777" w:rsidR="0053485B" w:rsidRDefault="0053485B">
            <w:pPr>
              <w:widowControl w:val="0"/>
              <w:jc w:val="center"/>
              <w:rPr>
                <w:rFonts w:ascii="Arial" w:hAnsi="Arial" w:cs="Arial"/>
              </w:rPr>
            </w:pPr>
          </w:p>
        </w:tc>
        <w:tc>
          <w:tcPr>
            <w:tcW w:w="1058" w:type="dxa"/>
          </w:tcPr>
          <w:p w14:paraId="1DB213C2" w14:textId="77777777" w:rsidR="0053485B" w:rsidRDefault="00672D87">
            <w:pPr>
              <w:widowControl w:val="0"/>
              <w:jc w:val="center"/>
              <w:rPr>
                <w:rFonts w:ascii="Arial" w:hAnsi="Arial" w:cs="Arial"/>
              </w:rPr>
            </w:pPr>
            <w:r w:rsidRPr="00672D87">
              <w:rPr>
                <w:rFonts w:ascii="Arial" w:hAnsi="Arial" w:cs="Arial"/>
              </w:rPr>
              <w:t>X</w:t>
            </w:r>
          </w:p>
        </w:tc>
      </w:tr>
      <w:tr w:rsidR="000B1681" w:rsidRPr="000F6ABA" w14:paraId="1BDA68C6" w14:textId="77777777" w:rsidTr="00311556">
        <w:tc>
          <w:tcPr>
            <w:tcW w:w="1620" w:type="dxa"/>
          </w:tcPr>
          <w:p w14:paraId="242E8A66" w14:textId="77777777" w:rsidR="0053485B" w:rsidRDefault="00672D87">
            <w:pPr>
              <w:widowControl w:val="0"/>
              <w:rPr>
                <w:rFonts w:ascii="Arial" w:hAnsi="Arial" w:cs="Arial"/>
                <w:b/>
                <w:bCs/>
              </w:rPr>
            </w:pPr>
            <w:r w:rsidRPr="00672D87">
              <w:rPr>
                <w:rFonts w:ascii="Arial" w:hAnsi="Arial" w:cs="Arial"/>
                <w:b/>
                <w:bCs/>
              </w:rPr>
              <w:t>Sedimentation Chamber</w:t>
            </w:r>
          </w:p>
        </w:tc>
        <w:tc>
          <w:tcPr>
            <w:tcW w:w="1170" w:type="dxa"/>
          </w:tcPr>
          <w:p w14:paraId="28802F9E" w14:textId="77777777" w:rsidR="0053485B" w:rsidRDefault="00672D87">
            <w:pPr>
              <w:widowControl w:val="0"/>
              <w:jc w:val="center"/>
              <w:rPr>
                <w:rFonts w:ascii="Arial" w:hAnsi="Arial" w:cs="Arial"/>
              </w:rPr>
            </w:pPr>
            <w:r w:rsidRPr="00672D87">
              <w:rPr>
                <w:rFonts w:ascii="Arial" w:hAnsi="Arial" w:cs="Arial"/>
              </w:rPr>
              <w:t>X</w:t>
            </w:r>
          </w:p>
        </w:tc>
        <w:tc>
          <w:tcPr>
            <w:tcW w:w="1012" w:type="dxa"/>
          </w:tcPr>
          <w:p w14:paraId="58AF7B97" w14:textId="77777777" w:rsidR="0053485B" w:rsidRDefault="00672D87">
            <w:pPr>
              <w:widowControl w:val="0"/>
              <w:jc w:val="center"/>
              <w:rPr>
                <w:rFonts w:ascii="Arial" w:hAnsi="Arial" w:cs="Arial"/>
              </w:rPr>
            </w:pPr>
            <w:r w:rsidRPr="00672D87">
              <w:rPr>
                <w:rFonts w:ascii="Arial" w:hAnsi="Arial" w:cs="Arial"/>
              </w:rPr>
              <w:t>X</w:t>
            </w:r>
          </w:p>
        </w:tc>
        <w:tc>
          <w:tcPr>
            <w:tcW w:w="1080" w:type="dxa"/>
          </w:tcPr>
          <w:p w14:paraId="5F253CBA" w14:textId="77777777" w:rsidR="0053485B" w:rsidRDefault="00672D87">
            <w:pPr>
              <w:widowControl w:val="0"/>
              <w:jc w:val="center"/>
              <w:rPr>
                <w:rFonts w:ascii="Arial" w:hAnsi="Arial" w:cs="Arial"/>
              </w:rPr>
            </w:pPr>
            <w:r w:rsidRPr="00672D87">
              <w:rPr>
                <w:rFonts w:ascii="Arial" w:hAnsi="Arial" w:cs="Arial"/>
              </w:rPr>
              <w:t>X</w:t>
            </w:r>
          </w:p>
        </w:tc>
        <w:tc>
          <w:tcPr>
            <w:tcW w:w="990" w:type="dxa"/>
          </w:tcPr>
          <w:p w14:paraId="3297827D" w14:textId="77777777" w:rsidR="0053485B" w:rsidRDefault="00672D87">
            <w:pPr>
              <w:widowControl w:val="0"/>
              <w:jc w:val="center"/>
              <w:rPr>
                <w:rFonts w:ascii="Arial" w:hAnsi="Arial" w:cs="Arial"/>
              </w:rPr>
            </w:pPr>
            <w:r w:rsidRPr="00672D87">
              <w:rPr>
                <w:rFonts w:ascii="Arial" w:hAnsi="Arial" w:cs="Arial"/>
              </w:rPr>
              <w:t>X</w:t>
            </w:r>
          </w:p>
        </w:tc>
        <w:tc>
          <w:tcPr>
            <w:tcW w:w="1350" w:type="dxa"/>
          </w:tcPr>
          <w:p w14:paraId="7975C3DB" w14:textId="77777777" w:rsidR="0053485B" w:rsidRDefault="00672D87">
            <w:pPr>
              <w:widowControl w:val="0"/>
              <w:jc w:val="center"/>
              <w:rPr>
                <w:rFonts w:ascii="Arial" w:hAnsi="Arial" w:cs="Arial"/>
              </w:rPr>
            </w:pPr>
            <w:r w:rsidRPr="00672D87">
              <w:rPr>
                <w:rFonts w:ascii="Arial" w:hAnsi="Arial" w:cs="Arial"/>
              </w:rPr>
              <w:t>X</w:t>
            </w:r>
          </w:p>
        </w:tc>
        <w:tc>
          <w:tcPr>
            <w:tcW w:w="1530" w:type="dxa"/>
          </w:tcPr>
          <w:p w14:paraId="35E7AF95" w14:textId="77777777" w:rsidR="0053485B" w:rsidRDefault="0053485B">
            <w:pPr>
              <w:widowControl w:val="0"/>
              <w:jc w:val="center"/>
              <w:rPr>
                <w:rFonts w:ascii="Arial" w:hAnsi="Arial" w:cs="Arial"/>
              </w:rPr>
            </w:pPr>
          </w:p>
        </w:tc>
        <w:tc>
          <w:tcPr>
            <w:tcW w:w="1058" w:type="dxa"/>
          </w:tcPr>
          <w:p w14:paraId="1447A6E5" w14:textId="77777777" w:rsidR="0053485B" w:rsidRDefault="0053485B">
            <w:pPr>
              <w:widowControl w:val="0"/>
              <w:jc w:val="center"/>
              <w:rPr>
                <w:rFonts w:ascii="Arial" w:hAnsi="Arial" w:cs="Arial"/>
              </w:rPr>
            </w:pPr>
          </w:p>
        </w:tc>
      </w:tr>
      <w:tr w:rsidR="000B1681" w:rsidRPr="000F6ABA" w14:paraId="24161D54" w14:textId="77777777" w:rsidTr="00311556">
        <w:tc>
          <w:tcPr>
            <w:tcW w:w="1620" w:type="dxa"/>
          </w:tcPr>
          <w:p w14:paraId="24F235A5" w14:textId="77777777" w:rsidR="0053485B" w:rsidRDefault="00672D87">
            <w:pPr>
              <w:widowControl w:val="0"/>
              <w:rPr>
                <w:rFonts w:ascii="Arial" w:hAnsi="Arial" w:cs="Arial"/>
                <w:b/>
                <w:bCs/>
              </w:rPr>
            </w:pPr>
            <w:r w:rsidRPr="00672D87">
              <w:rPr>
                <w:rFonts w:ascii="Arial" w:hAnsi="Arial" w:cs="Arial"/>
                <w:b/>
                <w:bCs/>
              </w:rPr>
              <w:t>Filter Media</w:t>
            </w:r>
          </w:p>
        </w:tc>
        <w:tc>
          <w:tcPr>
            <w:tcW w:w="1170" w:type="dxa"/>
          </w:tcPr>
          <w:p w14:paraId="7B00B9E1" w14:textId="77777777" w:rsidR="0053485B" w:rsidRDefault="00672D87">
            <w:pPr>
              <w:widowControl w:val="0"/>
              <w:jc w:val="center"/>
              <w:rPr>
                <w:rFonts w:ascii="Arial" w:hAnsi="Arial" w:cs="Arial"/>
              </w:rPr>
            </w:pPr>
            <w:r w:rsidRPr="00672D87">
              <w:rPr>
                <w:rFonts w:ascii="Arial" w:hAnsi="Arial" w:cs="Arial"/>
              </w:rPr>
              <w:t>X</w:t>
            </w:r>
          </w:p>
        </w:tc>
        <w:tc>
          <w:tcPr>
            <w:tcW w:w="1012" w:type="dxa"/>
          </w:tcPr>
          <w:p w14:paraId="65E7DCC1" w14:textId="77777777" w:rsidR="0053485B" w:rsidRDefault="00672D87">
            <w:pPr>
              <w:widowControl w:val="0"/>
              <w:jc w:val="center"/>
              <w:rPr>
                <w:rFonts w:ascii="Arial" w:hAnsi="Arial" w:cs="Arial"/>
              </w:rPr>
            </w:pPr>
            <w:r w:rsidRPr="00672D87">
              <w:rPr>
                <w:rFonts w:ascii="Arial" w:hAnsi="Arial" w:cs="Arial"/>
              </w:rPr>
              <w:t>X</w:t>
            </w:r>
          </w:p>
        </w:tc>
        <w:tc>
          <w:tcPr>
            <w:tcW w:w="1080" w:type="dxa"/>
          </w:tcPr>
          <w:p w14:paraId="0B0CC73C" w14:textId="77777777" w:rsidR="0053485B" w:rsidRDefault="00672D87">
            <w:pPr>
              <w:widowControl w:val="0"/>
              <w:jc w:val="center"/>
              <w:rPr>
                <w:rFonts w:ascii="Arial" w:hAnsi="Arial" w:cs="Arial"/>
              </w:rPr>
            </w:pPr>
            <w:r w:rsidRPr="00672D87">
              <w:rPr>
                <w:rFonts w:ascii="Arial" w:hAnsi="Arial" w:cs="Arial"/>
              </w:rPr>
              <w:t>X</w:t>
            </w:r>
          </w:p>
        </w:tc>
        <w:tc>
          <w:tcPr>
            <w:tcW w:w="990" w:type="dxa"/>
          </w:tcPr>
          <w:p w14:paraId="04440A96" w14:textId="77777777" w:rsidR="0053485B" w:rsidRDefault="00672D87">
            <w:pPr>
              <w:widowControl w:val="0"/>
              <w:jc w:val="center"/>
              <w:rPr>
                <w:rFonts w:ascii="Arial" w:hAnsi="Arial" w:cs="Arial"/>
              </w:rPr>
            </w:pPr>
            <w:r w:rsidRPr="00672D87">
              <w:rPr>
                <w:rFonts w:ascii="Arial" w:hAnsi="Arial" w:cs="Arial"/>
              </w:rPr>
              <w:t>X</w:t>
            </w:r>
          </w:p>
        </w:tc>
        <w:tc>
          <w:tcPr>
            <w:tcW w:w="1350" w:type="dxa"/>
          </w:tcPr>
          <w:p w14:paraId="4156E267" w14:textId="77777777" w:rsidR="0053485B" w:rsidRDefault="00672D87">
            <w:pPr>
              <w:widowControl w:val="0"/>
              <w:jc w:val="center"/>
              <w:rPr>
                <w:rFonts w:ascii="Arial" w:hAnsi="Arial" w:cs="Arial"/>
              </w:rPr>
            </w:pPr>
            <w:r w:rsidRPr="00672D87">
              <w:rPr>
                <w:rFonts w:ascii="Arial" w:hAnsi="Arial" w:cs="Arial"/>
              </w:rPr>
              <w:t>X</w:t>
            </w:r>
          </w:p>
        </w:tc>
        <w:tc>
          <w:tcPr>
            <w:tcW w:w="1530" w:type="dxa"/>
          </w:tcPr>
          <w:p w14:paraId="3D384EF4" w14:textId="77777777" w:rsidR="0053485B" w:rsidRDefault="00672D87">
            <w:pPr>
              <w:widowControl w:val="0"/>
              <w:jc w:val="center"/>
              <w:rPr>
                <w:rFonts w:ascii="Arial" w:hAnsi="Arial" w:cs="Arial"/>
              </w:rPr>
            </w:pPr>
            <w:r w:rsidRPr="00672D87">
              <w:rPr>
                <w:rFonts w:ascii="Arial" w:hAnsi="Arial" w:cs="Arial"/>
              </w:rPr>
              <w:t>X</w:t>
            </w:r>
          </w:p>
        </w:tc>
        <w:tc>
          <w:tcPr>
            <w:tcW w:w="1058" w:type="dxa"/>
          </w:tcPr>
          <w:p w14:paraId="3439AFB2" w14:textId="77777777" w:rsidR="0053485B" w:rsidRDefault="0053485B">
            <w:pPr>
              <w:widowControl w:val="0"/>
              <w:jc w:val="center"/>
              <w:rPr>
                <w:rFonts w:ascii="Arial" w:hAnsi="Arial" w:cs="Arial"/>
              </w:rPr>
            </w:pPr>
          </w:p>
        </w:tc>
      </w:tr>
      <w:tr w:rsidR="000B1681" w:rsidRPr="000F6ABA" w14:paraId="29B2EAC3" w14:textId="77777777" w:rsidTr="00311556">
        <w:tc>
          <w:tcPr>
            <w:tcW w:w="1620" w:type="dxa"/>
          </w:tcPr>
          <w:p w14:paraId="7F6FD4F0" w14:textId="77777777" w:rsidR="0053485B" w:rsidRDefault="00672D87">
            <w:pPr>
              <w:widowControl w:val="0"/>
              <w:rPr>
                <w:rFonts w:ascii="Arial" w:hAnsi="Arial" w:cs="Arial"/>
                <w:b/>
                <w:bCs/>
              </w:rPr>
            </w:pPr>
            <w:r w:rsidRPr="00672D87">
              <w:rPr>
                <w:rFonts w:ascii="Arial" w:hAnsi="Arial" w:cs="Arial"/>
                <w:b/>
                <w:bCs/>
              </w:rPr>
              <w:t>Underdrain System</w:t>
            </w:r>
          </w:p>
        </w:tc>
        <w:tc>
          <w:tcPr>
            <w:tcW w:w="1170" w:type="dxa"/>
          </w:tcPr>
          <w:p w14:paraId="0048E896" w14:textId="77777777" w:rsidR="0053485B" w:rsidRDefault="0053485B">
            <w:pPr>
              <w:widowControl w:val="0"/>
              <w:jc w:val="center"/>
              <w:rPr>
                <w:rFonts w:ascii="Arial" w:hAnsi="Arial" w:cs="Arial"/>
              </w:rPr>
            </w:pPr>
          </w:p>
        </w:tc>
        <w:tc>
          <w:tcPr>
            <w:tcW w:w="1012" w:type="dxa"/>
          </w:tcPr>
          <w:p w14:paraId="080F7D77" w14:textId="77777777" w:rsidR="0053485B" w:rsidRDefault="0053485B">
            <w:pPr>
              <w:widowControl w:val="0"/>
              <w:jc w:val="center"/>
              <w:rPr>
                <w:rFonts w:ascii="Arial" w:hAnsi="Arial" w:cs="Arial"/>
              </w:rPr>
            </w:pPr>
          </w:p>
        </w:tc>
        <w:tc>
          <w:tcPr>
            <w:tcW w:w="1080" w:type="dxa"/>
          </w:tcPr>
          <w:p w14:paraId="554CEFD5" w14:textId="77777777" w:rsidR="0053485B" w:rsidRDefault="0053485B">
            <w:pPr>
              <w:widowControl w:val="0"/>
              <w:jc w:val="center"/>
              <w:rPr>
                <w:rFonts w:ascii="Arial" w:hAnsi="Arial" w:cs="Arial"/>
              </w:rPr>
            </w:pPr>
          </w:p>
        </w:tc>
        <w:tc>
          <w:tcPr>
            <w:tcW w:w="990" w:type="dxa"/>
          </w:tcPr>
          <w:p w14:paraId="0399B00A" w14:textId="77777777" w:rsidR="0053485B" w:rsidRDefault="0053485B">
            <w:pPr>
              <w:widowControl w:val="0"/>
              <w:jc w:val="center"/>
              <w:rPr>
                <w:rFonts w:ascii="Arial" w:hAnsi="Arial" w:cs="Arial"/>
              </w:rPr>
            </w:pPr>
          </w:p>
        </w:tc>
        <w:tc>
          <w:tcPr>
            <w:tcW w:w="1350" w:type="dxa"/>
          </w:tcPr>
          <w:p w14:paraId="3A0328E1" w14:textId="77777777" w:rsidR="0053485B" w:rsidRDefault="0053485B">
            <w:pPr>
              <w:widowControl w:val="0"/>
              <w:jc w:val="center"/>
              <w:rPr>
                <w:rFonts w:ascii="Arial" w:hAnsi="Arial" w:cs="Arial"/>
              </w:rPr>
            </w:pPr>
          </w:p>
        </w:tc>
        <w:tc>
          <w:tcPr>
            <w:tcW w:w="1530" w:type="dxa"/>
          </w:tcPr>
          <w:p w14:paraId="264410E3" w14:textId="77777777" w:rsidR="0053485B" w:rsidRDefault="00672D87">
            <w:pPr>
              <w:widowControl w:val="0"/>
              <w:jc w:val="center"/>
              <w:rPr>
                <w:rFonts w:ascii="Arial" w:hAnsi="Arial" w:cs="Arial"/>
              </w:rPr>
            </w:pPr>
            <w:r w:rsidRPr="00672D87">
              <w:rPr>
                <w:rFonts w:ascii="Arial" w:hAnsi="Arial" w:cs="Arial"/>
              </w:rPr>
              <w:t>X</w:t>
            </w:r>
          </w:p>
        </w:tc>
        <w:tc>
          <w:tcPr>
            <w:tcW w:w="1058" w:type="dxa"/>
          </w:tcPr>
          <w:p w14:paraId="1C48A371" w14:textId="77777777" w:rsidR="0053485B" w:rsidRDefault="0053485B">
            <w:pPr>
              <w:widowControl w:val="0"/>
              <w:jc w:val="center"/>
              <w:rPr>
                <w:rFonts w:ascii="Arial" w:hAnsi="Arial" w:cs="Arial"/>
              </w:rPr>
            </w:pPr>
          </w:p>
        </w:tc>
      </w:tr>
      <w:tr w:rsidR="000B1681" w:rsidRPr="000F6ABA" w14:paraId="06C24050" w14:textId="77777777" w:rsidTr="00311556">
        <w:tc>
          <w:tcPr>
            <w:tcW w:w="1620" w:type="dxa"/>
          </w:tcPr>
          <w:p w14:paraId="4FE503F8" w14:textId="77777777" w:rsidR="0053485B" w:rsidRDefault="00672D87">
            <w:pPr>
              <w:widowControl w:val="0"/>
              <w:rPr>
                <w:rFonts w:ascii="Arial" w:hAnsi="Arial" w:cs="Arial"/>
                <w:b/>
                <w:bCs/>
              </w:rPr>
            </w:pPr>
            <w:r w:rsidRPr="00672D87">
              <w:rPr>
                <w:rFonts w:ascii="Arial" w:hAnsi="Arial" w:cs="Arial"/>
                <w:b/>
                <w:bCs/>
              </w:rPr>
              <w:t>Overflow Outlet Works</w:t>
            </w:r>
          </w:p>
        </w:tc>
        <w:tc>
          <w:tcPr>
            <w:tcW w:w="1170" w:type="dxa"/>
          </w:tcPr>
          <w:p w14:paraId="1FD625BA" w14:textId="77777777" w:rsidR="0053485B" w:rsidRDefault="00672D87">
            <w:pPr>
              <w:widowControl w:val="0"/>
              <w:jc w:val="center"/>
              <w:rPr>
                <w:rFonts w:ascii="Arial" w:hAnsi="Arial" w:cs="Arial"/>
              </w:rPr>
            </w:pPr>
            <w:r w:rsidRPr="00672D87">
              <w:rPr>
                <w:rFonts w:ascii="Arial" w:hAnsi="Arial" w:cs="Arial"/>
              </w:rPr>
              <w:t>X</w:t>
            </w:r>
          </w:p>
        </w:tc>
        <w:tc>
          <w:tcPr>
            <w:tcW w:w="1012" w:type="dxa"/>
          </w:tcPr>
          <w:p w14:paraId="757201DF" w14:textId="77777777" w:rsidR="0053485B" w:rsidRDefault="0053485B">
            <w:pPr>
              <w:widowControl w:val="0"/>
              <w:jc w:val="center"/>
              <w:rPr>
                <w:rFonts w:ascii="Arial" w:hAnsi="Arial" w:cs="Arial"/>
              </w:rPr>
            </w:pPr>
          </w:p>
        </w:tc>
        <w:tc>
          <w:tcPr>
            <w:tcW w:w="1080" w:type="dxa"/>
          </w:tcPr>
          <w:p w14:paraId="31BEB5C8" w14:textId="77777777" w:rsidR="0053485B" w:rsidRDefault="00672D87">
            <w:pPr>
              <w:widowControl w:val="0"/>
              <w:jc w:val="center"/>
              <w:rPr>
                <w:rFonts w:ascii="Arial" w:hAnsi="Arial" w:cs="Arial"/>
              </w:rPr>
            </w:pPr>
            <w:r w:rsidRPr="00672D87">
              <w:rPr>
                <w:rFonts w:ascii="Arial" w:hAnsi="Arial" w:cs="Arial"/>
              </w:rPr>
              <w:t>X</w:t>
            </w:r>
          </w:p>
        </w:tc>
        <w:tc>
          <w:tcPr>
            <w:tcW w:w="990" w:type="dxa"/>
          </w:tcPr>
          <w:p w14:paraId="7C50978A" w14:textId="77777777" w:rsidR="0053485B" w:rsidRDefault="0053485B">
            <w:pPr>
              <w:widowControl w:val="0"/>
              <w:jc w:val="center"/>
              <w:rPr>
                <w:rFonts w:ascii="Arial" w:hAnsi="Arial" w:cs="Arial"/>
              </w:rPr>
            </w:pPr>
          </w:p>
        </w:tc>
        <w:tc>
          <w:tcPr>
            <w:tcW w:w="1350" w:type="dxa"/>
          </w:tcPr>
          <w:p w14:paraId="3AD279D3" w14:textId="77777777" w:rsidR="0053485B" w:rsidRDefault="0053485B">
            <w:pPr>
              <w:widowControl w:val="0"/>
              <w:jc w:val="center"/>
              <w:rPr>
                <w:rFonts w:ascii="Arial" w:hAnsi="Arial" w:cs="Arial"/>
              </w:rPr>
            </w:pPr>
          </w:p>
        </w:tc>
        <w:tc>
          <w:tcPr>
            <w:tcW w:w="1530" w:type="dxa"/>
          </w:tcPr>
          <w:p w14:paraId="379874AF" w14:textId="77777777" w:rsidR="0053485B" w:rsidRDefault="0053485B">
            <w:pPr>
              <w:widowControl w:val="0"/>
              <w:jc w:val="center"/>
              <w:rPr>
                <w:rFonts w:ascii="Arial" w:hAnsi="Arial" w:cs="Arial"/>
              </w:rPr>
            </w:pPr>
          </w:p>
        </w:tc>
        <w:tc>
          <w:tcPr>
            <w:tcW w:w="1058" w:type="dxa"/>
          </w:tcPr>
          <w:p w14:paraId="6EC14007" w14:textId="77777777" w:rsidR="0053485B" w:rsidRDefault="00672D87">
            <w:pPr>
              <w:widowControl w:val="0"/>
              <w:jc w:val="center"/>
              <w:rPr>
                <w:rFonts w:ascii="Arial" w:hAnsi="Arial" w:cs="Arial"/>
              </w:rPr>
            </w:pPr>
            <w:r w:rsidRPr="00672D87">
              <w:rPr>
                <w:rFonts w:ascii="Arial" w:hAnsi="Arial" w:cs="Arial"/>
              </w:rPr>
              <w:t>X</w:t>
            </w:r>
          </w:p>
        </w:tc>
      </w:tr>
      <w:tr w:rsidR="000B1681" w:rsidRPr="000F6ABA" w14:paraId="12DA84D2" w14:textId="77777777" w:rsidTr="00311556">
        <w:tc>
          <w:tcPr>
            <w:tcW w:w="1620" w:type="dxa"/>
          </w:tcPr>
          <w:p w14:paraId="6529E29A" w14:textId="77777777" w:rsidR="0053485B" w:rsidRDefault="00672D87">
            <w:pPr>
              <w:widowControl w:val="0"/>
              <w:rPr>
                <w:rFonts w:ascii="Arial" w:hAnsi="Arial" w:cs="Arial"/>
                <w:b/>
                <w:bCs/>
              </w:rPr>
            </w:pPr>
            <w:r w:rsidRPr="00672D87">
              <w:rPr>
                <w:rFonts w:ascii="Arial" w:hAnsi="Arial" w:cs="Arial"/>
                <w:b/>
                <w:bCs/>
              </w:rPr>
              <w:t>Embankment</w:t>
            </w:r>
          </w:p>
        </w:tc>
        <w:tc>
          <w:tcPr>
            <w:tcW w:w="1170" w:type="dxa"/>
          </w:tcPr>
          <w:p w14:paraId="12E707DD" w14:textId="77777777" w:rsidR="0053485B" w:rsidRDefault="0053485B">
            <w:pPr>
              <w:widowControl w:val="0"/>
              <w:jc w:val="center"/>
              <w:rPr>
                <w:rFonts w:ascii="Arial" w:hAnsi="Arial" w:cs="Arial"/>
              </w:rPr>
            </w:pPr>
          </w:p>
        </w:tc>
        <w:tc>
          <w:tcPr>
            <w:tcW w:w="1012" w:type="dxa"/>
          </w:tcPr>
          <w:p w14:paraId="44255B90" w14:textId="77777777" w:rsidR="0053485B" w:rsidRDefault="00672D87">
            <w:pPr>
              <w:widowControl w:val="0"/>
              <w:jc w:val="center"/>
              <w:rPr>
                <w:rFonts w:ascii="Arial" w:hAnsi="Arial" w:cs="Arial"/>
              </w:rPr>
            </w:pPr>
            <w:r w:rsidRPr="00672D87">
              <w:rPr>
                <w:rFonts w:ascii="Arial" w:hAnsi="Arial" w:cs="Arial"/>
              </w:rPr>
              <w:t>X</w:t>
            </w:r>
          </w:p>
        </w:tc>
        <w:tc>
          <w:tcPr>
            <w:tcW w:w="1080" w:type="dxa"/>
          </w:tcPr>
          <w:p w14:paraId="68367894" w14:textId="77777777" w:rsidR="0053485B" w:rsidRDefault="00672D87">
            <w:pPr>
              <w:widowControl w:val="0"/>
              <w:jc w:val="center"/>
              <w:rPr>
                <w:rFonts w:ascii="Arial" w:hAnsi="Arial" w:cs="Arial"/>
              </w:rPr>
            </w:pPr>
            <w:r w:rsidRPr="00672D87">
              <w:rPr>
                <w:rFonts w:ascii="Arial" w:hAnsi="Arial" w:cs="Arial"/>
              </w:rPr>
              <w:t>X</w:t>
            </w:r>
          </w:p>
        </w:tc>
        <w:tc>
          <w:tcPr>
            <w:tcW w:w="990" w:type="dxa"/>
          </w:tcPr>
          <w:p w14:paraId="0CBCBABB" w14:textId="77777777" w:rsidR="0053485B" w:rsidRDefault="00672D87">
            <w:pPr>
              <w:widowControl w:val="0"/>
              <w:jc w:val="center"/>
              <w:rPr>
                <w:rFonts w:ascii="Arial" w:hAnsi="Arial" w:cs="Arial"/>
              </w:rPr>
            </w:pPr>
            <w:r w:rsidRPr="00672D87">
              <w:rPr>
                <w:rFonts w:ascii="Arial" w:hAnsi="Arial" w:cs="Arial"/>
              </w:rPr>
              <w:t>X</w:t>
            </w:r>
          </w:p>
        </w:tc>
        <w:tc>
          <w:tcPr>
            <w:tcW w:w="1350" w:type="dxa"/>
          </w:tcPr>
          <w:p w14:paraId="3F54602A" w14:textId="77777777" w:rsidR="0053485B" w:rsidRDefault="00672D87">
            <w:pPr>
              <w:widowControl w:val="0"/>
              <w:jc w:val="center"/>
              <w:rPr>
                <w:rFonts w:ascii="Arial" w:hAnsi="Arial" w:cs="Arial"/>
              </w:rPr>
            </w:pPr>
            <w:r w:rsidRPr="00672D87">
              <w:rPr>
                <w:rFonts w:ascii="Arial" w:hAnsi="Arial" w:cs="Arial"/>
              </w:rPr>
              <w:t>X</w:t>
            </w:r>
          </w:p>
        </w:tc>
        <w:tc>
          <w:tcPr>
            <w:tcW w:w="1530" w:type="dxa"/>
          </w:tcPr>
          <w:p w14:paraId="22FA08FF" w14:textId="77777777" w:rsidR="0053485B" w:rsidRDefault="0053485B">
            <w:pPr>
              <w:widowControl w:val="0"/>
              <w:jc w:val="center"/>
              <w:rPr>
                <w:rFonts w:ascii="Arial" w:hAnsi="Arial" w:cs="Arial"/>
              </w:rPr>
            </w:pPr>
          </w:p>
        </w:tc>
        <w:tc>
          <w:tcPr>
            <w:tcW w:w="1058" w:type="dxa"/>
          </w:tcPr>
          <w:p w14:paraId="6D37DB07" w14:textId="77777777" w:rsidR="0053485B" w:rsidRDefault="0053485B">
            <w:pPr>
              <w:widowControl w:val="0"/>
              <w:jc w:val="center"/>
              <w:rPr>
                <w:rFonts w:ascii="Arial" w:hAnsi="Arial" w:cs="Arial"/>
              </w:rPr>
            </w:pPr>
          </w:p>
        </w:tc>
      </w:tr>
    </w:tbl>
    <w:p w14:paraId="642627B5" w14:textId="77777777" w:rsidR="0053485B" w:rsidRDefault="0053485B">
      <w:pPr>
        <w:widowControl w:val="0"/>
        <w:tabs>
          <w:tab w:val="left" w:pos="360"/>
        </w:tabs>
        <w:rPr>
          <w:rFonts w:ascii="Arial" w:hAnsi="Arial" w:cs="Arial"/>
          <w:sz w:val="24"/>
          <w:szCs w:val="24"/>
        </w:rPr>
      </w:pPr>
    </w:p>
    <w:p w14:paraId="26CE262B" w14:textId="77777777" w:rsidR="0053485B" w:rsidRDefault="0053485B">
      <w:pPr>
        <w:widowControl w:val="0"/>
        <w:tabs>
          <w:tab w:val="left" w:pos="360"/>
        </w:tabs>
        <w:rPr>
          <w:rFonts w:ascii="Arial" w:hAnsi="Arial" w:cs="Arial"/>
          <w:sz w:val="24"/>
          <w:szCs w:val="24"/>
        </w:rPr>
      </w:pPr>
    </w:p>
    <w:p w14:paraId="4D9B0A2D" w14:textId="77777777" w:rsidR="0053485B" w:rsidRDefault="00672D87" w:rsidP="0054066D">
      <w:pPr>
        <w:pStyle w:val="Heading3"/>
        <w:keepNext w:val="0"/>
        <w:widowControl w:val="0"/>
        <w:suppressAutoHyphens w:val="0"/>
        <w:ind w:left="1620" w:hanging="1260"/>
        <w:jc w:val="left"/>
        <w:rPr>
          <w:rFonts w:ascii="Arial" w:hAnsi="Arial" w:cs="Arial"/>
          <w:b w:val="0"/>
          <w:bCs/>
          <w:sz w:val="24"/>
          <w:szCs w:val="24"/>
        </w:rPr>
      </w:pPr>
      <w:bookmarkStart w:id="126" w:name="_Toc168793589"/>
      <w:bookmarkStart w:id="127" w:name="_Toc172457440"/>
      <w:bookmarkStart w:id="128" w:name="_Toc182884711"/>
      <w:r w:rsidRPr="0057539E">
        <w:rPr>
          <w:rFonts w:ascii="Arial" w:hAnsi="Arial" w:cs="Arial"/>
          <w:b w:val="0"/>
          <w:sz w:val="24"/>
          <w:szCs w:val="24"/>
          <w:u w:val="single"/>
        </w:rPr>
        <w:t>SFB-2.3.1</w:t>
      </w:r>
      <w:r w:rsidRPr="0057539E">
        <w:rPr>
          <w:rFonts w:ascii="Arial" w:hAnsi="Arial" w:cs="Arial"/>
          <w:b w:val="0"/>
          <w:sz w:val="24"/>
          <w:szCs w:val="24"/>
          <w:u w:val="single"/>
        </w:rPr>
        <w:tab/>
        <w:t>Inflow</w:t>
      </w:r>
      <w:r w:rsidRPr="00672D87">
        <w:rPr>
          <w:rFonts w:ascii="Arial" w:hAnsi="Arial" w:cs="Arial"/>
          <w:b w:val="0"/>
          <w:sz w:val="24"/>
          <w:szCs w:val="24"/>
          <w:u w:val="single"/>
        </w:rPr>
        <w:t xml:space="preserve"> Points/Splitter Box</w:t>
      </w:r>
      <w:bookmarkEnd w:id="126"/>
      <w:bookmarkEnd w:id="127"/>
      <w:bookmarkEnd w:id="128"/>
    </w:p>
    <w:p w14:paraId="4FE22FEC" w14:textId="77777777" w:rsidR="0053485B" w:rsidRDefault="00672D87" w:rsidP="00311556">
      <w:pPr>
        <w:pStyle w:val="BodyTextIndent"/>
        <w:widowControl w:val="0"/>
        <w:tabs>
          <w:tab w:val="clear" w:pos="0"/>
        </w:tabs>
        <w:suppressAutoHyphens w:val="0"/>
        <w:ind w:left="360" w:firstLine="0"/>
        <w:jc w:val="both"/>
        <w:rPr>
          <w:rFonts w:ascii="Arial" w:hAnsi="Arial" w:cs="Arial"/>
          <w:szCs w:val="24"/>
        </w:rPr>
      </w:pPr>
      <w:r w:rsidRPr="00672D87">
        <w:rPr>
          <w:rFonts w:ascii="Arial" w:hAnsi="Arial" w:cs="Arial"/>
          <w:szCs w:val="24"/>
        </w:rPr>
        <w:t xml:space="preserve">Inflow points or outfalls into SFBs are the point of stormwater discharge into the facility.  An inflow point is commonly a curb cut with a concrete or riprap rundown or a storm sewer pipe outfall with a flared end section. </w:t>
      </w:r>
    </w:p>
    <w:p w14:paraId="335546D4" w14:textId="77777777" w:rsidR="0053485B" w:rsidRDefault="0053485B" w:rsidP="00311556">
      <w:pPr>
        <w:pStyle w:val="BodyTextIndent"/>
        <w:widowControl w:val="0"/>
        <w:suppressAutoHyphens w:val="0"/>
        <w:ind w:left="720" w:firstLine="0"/>
        <w:jc w:val="both"/>
        <w:rPr>
          <w:rFonts w:ascii="Arial" w:hAnsi="Arial" w:cs="Arial"/>
          <w:szCs w:val="24"/>
        </w:rPr>
      </w:pPr>
    </w:p>
    <w:p w14:paraId="698B018A"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szCs w:val="24"/>
        </w:rPr>
        <w:t xml:space="preserve">In some </w:t>
      </w:r>
      <w:proofErr w:type="gramStart"/>
      <w:r w:rsidRPr="00672D87">
        <w:rPr>
          <w:rFonts w:ascii="Arial" w:hAnsi="Arial" w:cs="Arial"/>
          <w:szCs w:val="24"/>
        </w:rPr>
        <w:t>instances</w:t>
      </w:r>
      <w:proofErr w:type="gramEnd"/>
      <w:r w:rsidRPr="00672D87">
        <w:rPr>
          <w:rFonts w:ascii="Arial" w:hAnsi="Arial" w:cs="Arial"/>
          <w:szCs w:val="24"/>
        </w:rPr>
        <w:t xml:space="preserve"> SFBs are designed to treat only the WQCV.  The WQCV is a volume of water that runs off a site during an 80</w:t>
      </w:r>
      <w:r w:rsidRPr="00672D87">
        <w:rPr>
          <w:rFonts w:ascii="Arial" w:hAnsi="Arial" w:cs="Arial"/>
          <w:szCs w:val="24"/>
          <w:vertAlign w:val="superscript"/>
        </w:rPr>
        <w:t>th</w:t>
      </w:r>
      <w:r w:rsidRPr="00672D87">
        <w:rPr>
          <w:rFonts w:ascii="Arial" w:hAnsi="Arial" w:cs="Arial"/>
          <w:szCs w:val="24"/>
        </w:rPr>
        <w:t xml:space="preserve"> percentile event.  Any amount over the WQCV </w:t>
      </w:r>
      <w:proofErr w:type="gramStart"/>
      <w:r w:rsidRPr="00672D87">
        <w:rPr>
          <w:rFonts w:ascii="Arial" w:hAnsi="Arial" w:cs="Arial"/>
          <w:szCs w:val="24"/>
        </w:rPr>
        <w:t>is allowed to</w:t>
      </w:r>
      <w:proofErr w:type="gramEnd"/>
      <w:r w:rsidRPr="00672D87">
        <w:rPr>
          <w:rFonts w:ascii="Arial" w:hAnsi="Arial" w:cs="Arial"/>
          <w:szCs w:val="24"/>
        </w:rPr>
        <w:t xml:space="preserve"> go to a detention facility without water quality treatment.  The splitter box is generally constructed of reinforced concrete.  The splitter box typically has a lower wall height that will trap the required WQCV.  Volumes over the WQCV </w:t>
      </w:r>
      <w:proofErr w:type="gramStart"/>
      <w:r w:rsidRPr="00672D87">
        <w:rPr>
          <w:rFonts w:ascii="Arial" w:hAnsi="Arial" w:cs="Arial"/>
          <w:szCs w:val="24"/>
        </w:rPr>
        <w:t>are allowed to</w:t>
      </w:r>
      <w:proofErr w:type="gramEnd"/>
      <w:r w:rsidRPr="00672D87">
        <w:rPr>
          <w:rFonts w:ascii="Arial" w:hAnsi="Arial" w:cs="Arial"/>
          <w:szCs w:val="24"/>
        </w:rPr>
        <w:t xml:space="preserve"> spill over the wall and enter a storm sewer system that conveys the runoff to a detention facility.  Proper inspection and maintenance of the splitter box is essential in ensuring the long-term operation of the SFB.</w:t>
      </w:r>
    </w:p>
    <w:p w14:paraId="14C6F2C3" w14:textId="77777777" w:rsidR="0053485B" w:rsidRDefault="0053485B" w:rsidP="00311556">
      <w:pPr>
        <w:pStyle w:val="BodyTextIndent"/>
        <w:widowControl w:val="0"/>
        <w:suppressAutoHyphens w:val="0"/>
        <w:ind w:left="720" w:firstLine="0"/>
        <w:jc w:val="both"/>
        <w:rPr>
          <w:rFonts w:ascii="Arial" w:hAnsi="Arial" w:cs="Arial"/>
          <w:szCs w:val="24"/>
        </w:rPr>
      </w:pPr>
    </w:p>
    <w:p w14:paraId="2F5BDE56"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szCs w:val="24"/>
        </w:rPr>
        <w:t>An energy dissipater is typically immediately downstream of the splitter box, at the discharge point into the SFB, to protect the sedimentation and filtration chambers from erosion.  In some cases, the splitter box outfall can have a toe-wall or cut-off wall immediately below the structure to prevent undercutting of the outfall from erosion.</w:t>
      </w:r>
    </w:p>
    <w:p w14:paraId="726D4542" w14:textId="77777777" w:rsidR="0053485B" w:rsidRDefault="0053485B" w:rsidP="00311556">
      <w:pPr>
        <w:pStyle w:val="BodyTextIndent"/>
        <w:widowControl w:val="0"/>
        <w:suppressAutoHyphens w:val="0"/>
        <w:ind w:left="360" w:firstLine="0"/>
        <w:jc w:val="both"/>
        <w:rPr>
          <w:rFonts w:ascii="Arial" w:hAnsi="Arial" w:cs="Arial"/>
          <w:szCs w:val="24"/>
        </w:rPr>
      </w:pPr>
    </w:p>
    <w:p w14:paraId="6506E1C5"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szCs w:val="24"/>
        </w:rPr>
        <w:t>Where there is detention included with the SFB an energy dissipater (riprap or hard armor protection) is typically immediately downstream of the discharge point into the SFB to protect from erosion.  In some cases, the storm sewer outfall can have a toe-wall or cut-off wall immediately below the structure to prevent undercutting of the outfall from erosion.</w:t>
      </w:r>
    </w:p>
    <w:p w14:paraId="541038E1" w14:textId="77777777" w:rsidR="0053485B" w:rsidRDefault="0053485B">
      <w:pPr>
        <w:pStyle w:val="BodyTextIndent"/>
        <w:widowControl w:val="0"/>
        <w:suppressAutoHyphens w:val="0"/>
        <w:ind w:left="720" w:firstLine="0"/>
        <w:rPr>
          <w:rFonts w:ascii="Arial" w:hAnsi="Arial" w:cs="Arial"/>
          <w:szCs w:val="24"/>
        </w:rPr>
      </w:pPr>
    </w:p>
    <w:p w14:paraId="0D62E250" w14:textId="77777777" w:rsidR="0053485B" w:rsidRDefault="00672D87">
      <w:pPr>
        <w:widowControl w:val="0"/>
        <w:tabs>
          <w:tab w:val="left" w:pos="0"/>
        </w:tabs>
        <w:ind w:left="720"/>
        <w:rPr>
          <w:rFonts w:ascii="Arial" w:hAnsi="Arial" w:cs="Arial"/>
          <w:i/>
          <w:sz w:val="24"/>
          <w:szCs w:val="24"/>
        </w:rPr>
      </w:pPr>
      <w:r w:rsidRPr="00672D87">
        <w:rPr>
          <w:rFonts w:ascii="Arial" w:hAnsi="Arial" w:cs="Arial"/>
          <w:i/>
          <w:sz w:val="24"/>
          <w:szCs w:val="24"/>
        </w:rPr>
        <w:t>The typical maintenance activities required at inflow points are as follows:</w:t>
      </w:r>
    </w:p>
    <w:p w14:paraId="2590D0FC" w14:textId="77777777" w:rsidR="0054066D" w:rsidRPr="0057539E" w:rsidRDefault="0054066D">
      <w:pPr>
        <w:widowControl w:val="0"/>
        <w:tabs>
          <w:tab w:val="left" w:pos="0"/>
        </w:tabs>
        <w:ind w:left="720"/>
        <w:rPr>
          <w:rFonts w:ascii="Arial" w:hAnsi="Arial" w:cs="Arial"/>
          <w:szCs w:val="24"/>
        </w:rPr>
      </w:pPr>
    </w:p>
    <w:p w14:paraId="3FAE16AF" w14:textId="77777777" w:rsidR="0053485B" w:rsidRDefault="00672D87" w:rsidP="00311556">
      <w:pPr>
        <w:widowControl w:val="0"/>
        <w:numPr>
          <w:ilvl w:val="1"/>
          <w:numId w:val="12"/>
        </w:numPr>
        <w:tabs>
          <w:tab w:val="clear" w:pos="2520"/>
          <w:tab w:val="left" w:pos="0"/>
        </w:tabs>
        <w:ind w:left="1080"/>
        <w:jc w:val="both"/>
        <w:rPr>
          <w:rFonts w:ascii="Arial" w:hAnsi="Arial" w:cs="Arial"/>
          <w:sz w:val="24"/>
          <w:szCs w:val="24"/>
        </w:rPr>
      </w:pPr>
      <w:r w:rsidRPr="00672D87">
        <w:rPr>
          <w:rFonts w:ascii="Arial" w:hAnsi="Arial" w:cs="Arial"/>
          <w:i/>
          <w:sz w:val="24"/>
          <w:szCs w:val="24"/>
        </w:rPr>
        <w:t>Riprap Displaced</w:t>
      </w:r>
      <w:r w:rsidRPr="00672D87">
        <w:rPr>
          <w:rFonts w:ascii="Arial" w:hAnsi="Arial" w:cs="Arial"/>
          <w:sz w:val="24"/>
          <w:szCs w:val="24"/>
        </w:rPr>
        <w:t xml:space="preserve"> – Many times, because of the repeated impact/force of water, riprap can shift and settle.  If any portion of the riprap apron appears to have settled, soil is present between the riprap, or the riprap has shifted, </w:t>
      </w:r>
      <w:r w:rsidRPr="00672D87">
        <w:rPr>
          <w:rFonts w:ascii="Arial" w:hAnsi="Arial" w:cs="Arial"/>
          <w:sz w:val="24"/>
          <w:szCs w:val="24"/>
        </w:rPr>
        <w:lastRenderedPageBreak/>
        <w:t>maintenance may be required to ensure future erosion is prevented.</w:t>
      </w:r>
    </w:p>
    <w:p w14:paraId="14A907D3" w14:textId="77777777" w:rsidR="0053485B" w:rsidRPr="0057539E" w:rsidRDefault="0053485B">
      <w:pPr>
        <w:widowControl w:val="0"/>
        <w:tabs>
          <w:tab w:val="left" w:pos="0"/>
        </w:tabs>
        <w:ind w:left="1080"/>
        <w:rPr>
          <w:rFonts w:ascii="Arial" w:hAnsi="Arial" w:cs="Arial"/>
          <w:szCs w:val="24"/>
        </w:rPr>
      </w:pPr>
    </w:p>
    <w:p w14:paraId="339DF1BC" w14:textId="77777777" w:rsidR="0053485B" w:rsidRDefault="00672D87" w:rsidP="00311556">
      <w:pPr>
        <w:widowControl w:val="0"/>
        <w:numPr>
          <w:ilvl w:val="0"/>
          <w:numId w:val="85"/>
        </w:numPr>
        <w:tabs>
          <w:tab w:val="clear" w:pos="2160"/>
          <w:tab w:val="left" w:pos="0"/>
        </w:tabs>
        <w:ind w:left="1080" w:hanging="360"/>
        <w:jc w:val="both"/>
        <w:rPr>
          <w:rFonts w:ascii="Arial" w:hAnsi="Arial" w:cs="Arial"/>
          <w:sz w:val="24"/>
          <w:szCs w:val="24"/>
        </w:rPr>
      </w:pPr>
      <w:r w:rsidRPr="00672D87">
        <w:rPr>
          <w:rFonts w:ascii="Arial" w:hAnsi="Arial" w:cs="Arial"/>
          <w:i/>
          <w:sz w:val="24"/>
          <w:szCs w:val="24"/>
        </w:rPr>
        <w:t>Sediment Accumulation</w:t>
      </w:r>
      <w:r w:rsidRPr="00672D87">
        <w:rPr>
          <w:rFonts w:ascii="Arial" w:hAnsi="Arial" w:cs="Arial"/>
          <w:sz w:val="24"/>
          <w:szCs w:val="24"/>
        </w:rPr>
        <w:t xml:space="preserve"> – Because of the turbulence in the water created by the energy dissipater, sediment often deposits immediately downstream of the inflow point.  To prevent a loss in performance of the upstream infrastructure, </w:t>
      </w:r>
      <w:r w:rsidRPr="0057539E">
        <w:rPr>
          <w:rFonts w:ascii="Arial" w:hAnsi="Arial" w:cs="Arial"/>
          <w:szCs w:val="24"/>
        </w:rPr>
        <w:t>sediment</w:t>
      </w:r>
      <w:r w:rsidRPr="00672D87">
        <w:rPr>
          <w:rFonts w:ascii="Arial" w:hAnsi="Arial" w:cs="Arial"/>
          <w:sz w:val="24"/>
          <w:szCs w:val="24"/>
        </w:rPr>
        <w:t xml:space="preserve"> that accumulates in this area must be removed on a timely basis.</w:t>
      </w:r>
    </w:p>
    <w:p w14:paraId="4D4F8918" w14:textId="77777777" w:rsidR="0053485B" w:rsidRDefault="0053485B" w:rsidP="00311556">
      <w:pPr>
        <w:widowControl w:val="0"/>
        <w:tabs>
          <w:tab w:val="left" w:pos="0"/>
        </w:tabs>
        <w:ind w:left="1080"/>
        <w:jc w:val="both"/>
        <w:rPr>
          <w:rFonts w:ascii="Arial" w:hAnsi="Arial" w:cs="Arial"/>
          <w:sz w:val="24"/>
          <w:szCs w:val="24"/>
        </w:rPr>
      </w:pPr>
    </w:p>
    <w:p w14:paraId="7F4B48B6" w14:textId="77777777" w:rsidR="0053485B" w:rsidRDefault="00672D87" w:rsidP="00311556">
      <w:pPr>
        <w:widowControl w:val="0"/>
        <w:numPr>
          <w:ilvl w:val="0"/>
          <w:numId w:val="85"/>
        </w:numPr>
        <w:tabs>
          <w:tab w:val="clear" w:pos="2160"/>
          <w:tab w:val="left" w:pos="0"/>
        </w:tabs>
        <w:ind w:left="1080" w:hanging="360"/>
        <w:jc w:val="both"/>
        <w:rPr>
          <w:rFonts w:ascii="Arial" w:hAnsi="Arial" w:cs="Arial"/>
          <w:sz w:val="24"/>
          <w:szCs w:val="24"/>
        </w:rPr>
      </w:pPr>
      <w:r w:rsidRPr="00672D87">
        <w:rPr>
          <w:rFonts w:ascii="Arial" w:hAnsi="Arial" w:cs="Arial"/>
          <w:i/>
          <w:sz w:val="24"/>
          <w:szCs w:val="24"/>
        </w:rPr>
        <w:t xml:space="preserve">Structural Damage </w:t>
      </w:r>
      <w:r w:rsidRPr="00672D87">
        <w:rPr>
          <w:rFonts w:ascii="Arial" w:hAnsi="Arial" w:cs="Arial"/>
          <w:sz w:val="24"/>
          <w:szCs w:val="24"/>
        </w:rPr>
        <w:t xml:space="preserve">– Structural damage can occur at </w:t>
      </w:r>
      <w:r w:rsidR="00A82E95" w:rsidRPr="00672D87">
        <w:rPr>
          <w:rFonts w:ascii="Arial" w:hAnsi="Arial" w:cs="Arial"/>
          <w:sz w:val="24"/>
          <w:szCs w:val="24"/>
        </w:rPr>
        <w:t>any time</w:t>
      </w:r>
      <w:r w:rsidRPr="00672D87">
        <w:rPr>
          <w:rFonts w:ascii="Arial" w:hAnsi="Arial" w:cs="Arial"/>
          <w:sz w:val="24"/>
          <w:szCs w:val="24"/>
        </w:rPr>
        <w:t xml:space="preserve"> during the life of the facility.  Typically for an inflow, the structural damage occurs to the pipe flared end section (concrete or steel).  Structural damage can lead to additional operating problems with the facility, including loss of hydraulic performance. </w:t>
      </w:r>
    </w:p>
    <w:p w14:paraId="06317D02" w14:textId="77777777" w:rsidR="0053485B" w:rsidRDefault="0053485B">
      <w:pPr>
        <w:widowControl w:val="0"/>
        <w:tabs>
          <w:tab w:val="left" w:pos="0"/>
        </w:tabs>
        <w:ind w:left="1080"/>
        <w:rPr>
          <w:rFonts w:ascii="Arial" w:hAnsi="Arial" w:cs="Arial"/>
          <w:i/>
          <w:sz w:val="24"/>
          <w:szCs w:val="24"/>
        </w:rPr>
      </w:pPr>
    </w:p>
    <w:p w14:paraId="33957830" w14:textId="77777777" w:rsidR="0053485B" w:rsidRDefault="00672D87" w:rsidP="0054066D">
      <w:pPr>
        <w:pStyle w:val="Heading3"/>
        <w:keepNext w:val="0"/>
        <w:widowControl w:val="0"/>
        <w:suppressAutoHyphens w:val="0"/>
        <w:ind w:left="1620" w:hanging="1260"/>
        <w:jc w:val="left"/>
        <w:rPr>
          <w:rFonts w:ascii="Arial" w:hAnsi="Arial" w:cs="Arial"/>
          <w:b w:val="0"/>
          <w:sz w:val="24"/>
          <w:szCs w:val="24"/>
        </w:rPr>
      </w:pPr>
      <w:bookmarkStart w:id="129" w:name="_Toc168793590"/>
      <w:bookmarkStart w:id="130" w:name="_Toc172457441"/>
      <w:bookmarkStart w:id="131" w:name="_Toc182884712"/>
      <w:r w:rsidRPr="0057539E">
        <w:rPr>
          <w:rFonts w:ascii="Arial" w:hAnsi="Arial" w:cs="Arial"/>
          <w:b w:val="0"/>
          <w:sz w:val="24"/>
          <w:szCs w:val="24"/>
          <w:u w:val="single"/>
        </w:rPr>
        <w:t>SFB-2.3.2</w:t>
      </w:r>
      <w:r w:rsidRPr="0057539E">
        <w:rPr>
          <w:rFonts w:ascii="Arial" w:hAnsi="Arial" w:cs="Arial"/>
          <w:b w:val="0"/>
          <w:sz w:val="24"/>
          <w:szCs w:val="24"/>
          <w:u w:val="single"/>
        </w:rPr>
        <w:tab/>
        <w:t>Sedimentation</w:t>
      </w:r>
      <w:r w:rsidRPr="00672D87">
        <w:rPr>
          <w:rFonts w:ascii="Arial" w:hAnsi="Arial" w:cs="Arial"/>
          <w:b w:val="0"/>
          <w:sz w:val="24"/>
          <w:szCs w:val="24"/>
          <w:u w:val="single"/>
        </w:rPr>
        <w:t xml:space="preserve"> Chamber</w:t>
      </w:r>
      <w:bookmarkEnd w:id="129"/>
      <w:bookmarkEnd w:id="130"/>
      <w:bookmarkEnd w:id="131"/>
      <w:r w:rsidRPr="00672D87">
        <w:rPr>
          <w:rFonts w:ascii="Arial" w:hAnsi="Arial" w:cs="Arial"/>
          <w:b w:val="0"/>
          <w:sz w:val="24"/>
          <w:szCs w:val="24"/>
          <w:u w:val="single"/>
        </w:rPr>
        <w:t xml:space="preserve"> (Forebay)</w:t>
      </w:r>
    </w:p>
    <w:p w14:paraId="0830A7B3" w14:textId="77777777" w:rsidR="0053485B" w:rsidRDefault="00672D87" w:rsidP="00311556">
      <w:pPr>
        <w:pStyle w:val="BodyTextIndent"/>
        <w:widowControl w:val="0"/>
        <w:suppressAutoHyphens w:val="0"/>
        <w:ind w:left="360" w:firstLine="0"/>
        <w:jc w:val="both"/>
        <w:rPr>
          <w:rFonts w:ascii="Arial" w:hAnsi="Arial" w:cs="Arial"/>
          <w:iCs/>
          <w:szCs w:val="24"/>
        </w:rPr>
      </w:pPr>
      <w:r w:rsidRPr="00672D87">
        <w:rPr>
          <w:rFonts w:ascii="Arial" w:hAnsi="Arial" w:cs="Arial"/>
          <w:iCs/>
          <w:szCs w:val="24"/>
        </w:rPr>
        <w:t xml:space="preserve">The sedimentation chamber is located adjacent to the splitter box (inflow point) and generally consists of a flat irrigated turf grass area followed by a water trapping device allowing water to be briefly held in the sedimentation chamber before being released into the filtration chamber.  This slowing of the runoff allows sediments/trash to be deposited in the sedimentation chamber (forebay) and not the filtration chamber where they can cause clogging of the filter media. </w:t>
      </w:r>
    </w:p>
    <w:p w14:paraId="4D9E44D6" w14:textId="77777777" w:rsidR="0053485B" w:rsidRDefault="0053485B">
      <w:pPr>
        <w:pStyle w:val="BodyTextIndent"/>
        <w:widowControl w:val="0"/>
        <w:suppressAutoHyphens w:val="0"/>
        <w:ind w:left="720" w:firstLine="0"/>
        <w:rPr>
          <w:rFonts w:ascii="Arial" w:hAnsi="Arial" w:cs="Arial"/>
          <w:iCs/>
          <w:szCs w:val="24"/>
        </w:rPr>
      </w:pPr>
    </w:p>
    <w:p w14:paraId="4BC3922B" w14:textId="77777777" w:rsidR="0053485B" w:rsidRDefault="00672D87">
      <w:pPr>
        <w:pStyle w:val="BodyTextIndent"/>
        <w:widowControl w:val="0"/>
        <w:suppressAutoHyphens w:val="0"/>
        <w:ind w:left="720" w:firstLine="0"/>
        <w:rPr>
          <w:rFonts w:ascii="Arial" w:hAnsi="Arial" w:cs="Arial"/>
          <w:i/>
          <w:szCs w:val="24"/>
        </w:rPr>
      </w:pPr>
      <w:r w:rsidRPr="00672D87">
        <w:rPr>
          <w:rFonts w:ascii="Arial" w:hAnsi="Arial" w:cs="Arial"/>
          <w:i/>
          <w:szCs w:val="24"/>
        </w:rPr>
        <w:t>The typical maintenance activities required within the sedimentation chamber are as follows:</w:t>
      </w:r>
    </w:p>
    <w:p w14:paraId="28CB5FF4" w14:textId="77777777" w:rsidR="0053485B" w:rsidRPr="0057539E" w:rsidRDefault="0053485B">
      <w:pPr>
        <w:pStyle w:val="BodyTextIndent"/>
        <w:widowControl w:val="0"/>
        <w:suppressAutoHyphens w:val="0"/>
        <w:ind w:left="720" w:firstLine="0"/>
        <w:rPr>
          <w:rFonts w:ascii="Arial" w:hAnsi="Arial" w:cs="Arial"/>
          <w:sz w:val="20"/>
          <w:szCs w:val="24"/>
        </w:rPr>
      </w:pPr>
    </w:p>
    <w:p w14:paraId="1D2CCF70" w14:textId="77777777" w:rsidR="0083533F" w:rsidRDefault="00672D87" w:rsidP="00311556">
      <w:pPr>
        <w:pStyle w:val="BodyTextIndent"/>
        <w:widowControl w:val="0"/>
        <w:numPr>
          <w:ilvl w:val="0"/>
          <w:numId w:val="84"/>
        </w:numPr>
        <w:suppressAutoHyphens w:val="0"/>
        <w:jc w:val="both"/>
        <w:rPr>
          <w:rFonts w:ascii="Arial" w:hAnsi="Arial" w:cs="Arial"/>
          <w:szCs w:val="24"/>
        </w:rPr>
      </w:pPr>
      <w:r w:rsidRPr="00672D87">
        <w:rPr>
          <w:rFonts w:ascii="Arial" w:hAnsi="Arial" w:cs="Arial"/>
          <w:i/>
          <w:iCs/>
          <w:szCs w:val="24"/>
        </w:rPr>
        <w:t xml:space="preserve">Mowing/woody growth control/weeds present - </w:t>
      </w:r>
      <w:r w:rsidRPr="00672D87">
        <w:rPr>
          <w:rFonts w:ascii="Arial" w:hAnsi="Arial" w:cs="Arial"/>
          <w:szCs w:val="24"/>
        </w:rPr>
        <w:t xml:space="preserve">Routine mowing of the turf grass within the sediment chamber is necessary to improve the overall appearance and to ensure proper function of the SFB.  Turf grass should be mowed to a height of </w:t>
      </w:r>
      <w:r w:rsidR="009515D7">
        <w:rPr>
          <w:rFonts w:ascii="Arial" w:hAnsi="Arial" w:cs="Arial"/>
          <w:szCs w:val="24"/>
        </w:rPr>
        <w:t>two (</w:t>
      </w:r>
      <w:r w:rsidRPr="00672D87">
        <w:rPr>
          <w:rFonts w:ascii="Arial" w:hAnsi="Arial" w:cs="Arial"/>
          <w:szCs w:val="24"/>
        </w:rPr>
        <w:t>2</w:t>
      </w:r>
      <w:r w:rsidR="009515D7">
        <w:rPr>
          <w:rFonts w:ascii="Arial" w:hAnsi="Arial" w:cs="Arial"/>
          <w:szCs w:val="24"/>
        </w:rPr>
        <w:t>)</w:t>
      </w:r>
      <w:r w:rsidRPr="00672D87">
        <w:rPr>
          <w:rFonts w:ascii="Arial" w:hAnsi="Arial" w:cs="Arial"/>
          <w:szCs w:val="24"/>
        </w:rPr>
        <w:t xml:space="preserve"> to </w:t>
      </w:r>
      <w:r w:rsidR="009515D7">
        <w:rPr>
          <w:rFonts w:ascii="Arial" w:hAnsi="Arial" w:cs="Arial"/>
          <w:szCs w:val="24"/>
        </w:rPr>
        <w:t>four (</w:t>
      </w:r>
      <w:r w:rsidRPr="00672D87">
        <w:rPr>
          <w:rFonts w:ascii="Arial" w:hAnsi="Arial" w:cs="Arial"/>
          <w:szCs w:val="24"/>
        </w:rPr>
        <w:t>4</w:t>
      </w:r>
      <w:r w:rsidR="009515D7">
        <w:rPr>
          <w:rFonts w:ascii="Arial" w:hAnsi="Arial" w:cs="Arial"/>
          <w:szCs w:val="24"/>
        </w:rPr>
        <w:t xml:space="preserve">) </w:t>
      </w:r>
      <w:r w:rsidRPr="00672D87">
        <w:rPr>
          <w:rFonts w:ascii="Arial" w:hAnsi="Arial" w:cs="Arial"/>
          <w:szCs w:val="24"/>
        </w:rPr>
        <w:t>inches and shall be bagged to prevent potential contamination of the filter media.  Before mowing any trash/debris should be removed and properly disposed.  If undesirable vegetation is not routinely mowed/removed, the growth can cause debris/sediment to accumulate, resulting in blockage of the filter media. Also, shrub, grass and weed roots can cause damage to the filter media and underdrain system.  Routine management is essential to prevent more extensive and costly future maintenance.</w:t>
      </w:r>
    </w:p>
    <w:p w14:paraId="5B1EAD37" w14:textId="77777777" w:rsidR="0053485B" w:rsidRDefault="0083533F" w:rsidP="004A4C1E">
      <w:pPr>
        <w:pStyle w:val="BodyTextIndent"/>
        <w:widowControl w:val="0"/>
        <w:suppressAutoHyphens w:val="0"/>
        <w:ind w:left="900" w:hanging="540"/>
        <w:rPr>
          <w:rFonts w:ascii="Arial" w:hAnsi="Arial" w:cs="Arial"/>
          <w:szCs w:val="24"/>
        </w:rPr>
      </w:pPr>
      <w:r>
        <w:rPr>
          <w:rFonts w:ascii="Arial" w:hAnsi="Arial" w:cs="Arial"/>
          <w:szCs w:val="24"/>
        </w:rPr>
        <w:br w:type="page"/>
      </w:r>
      <w:bookmarkStart w:id="132" w:name="_Toc168793591"/>
      <w:bookmarkStart w:id="133" w:name="_Toc172457442"/>
      <w:bookmarkStart w:id="134" w:name="_Toc182884713"/>
      <w:r w:rsidR="00672D87" w:rsidRPr="0057539E">
        <w:rPr>
          <w:rFonts w:ascii="Arial" w:hAnsi="Arial" w:cs="Arial"/>
          <w:szCs w:val="24"/>
          <w:u w:val="single"/>
        </w:rPr>
        <w:lastRenderedPageBreak/>
        <w:t>SBF-2.3.</w:t>
      </w:r>
      <w:proofErr w:type="gramStart"/>
      <w:r w:rsidR="00672D87" w:rsidRPr="0057539E">
        <w:rPr>
          <w:rFonts w:ascii="Arial" w:hAnsi="Arial" w:cs="Arial"/>
          <w:szCs w:val="24"/>
          <w:u w:val="single"/>
        </w:rPr>
        <w:t>3</w:t>
      </w:r>
      <w:r w:rsidR="009515D7" w:rsidRPr="0057539E">
        <w:rPr>
          <w:rFonts w:ascii="Arial" w:hAnsi="Arial" w:cs="Arial"/>
          <w:szCs w:val="24"/>
          <w:u w:val="single"/>
        </w:rPr>
        <w:t xml:space="preserve">  </w:t>
      </w:r>
      <w:r w:rsidR="00672D87" w:rsidRPr="0057539E">
        <w:rPr>
          <w:rFonts w:ascii="Arial" w:hAnsi="Arial" w:cs="Arial"/>
          <w:szCs w:val="24"/>
          <w:u w:val="single"/>
        </w:rPr>
        <w:t>Filter</w:t>
      </w:r>
      <w:proofErr w:type="gramEnd"/>
      <w:r w:rsidR="00672D87" w:rsidRPr="00672D87">
        <w:rPr>
          <w:rFonts w:ascii="Arial" w:hAnsi="Arial" w:cs="Arial"/>
          <w:szCs w:val="24"/>
          <w:u w:val="single"/>
        </w:rPr>
        <w:t xml:space="preserve"> Media</w:t>
      </w:r>
      <w:bookmarkEnd w:id="132"/>
      <w:bookmarkEnd w:id="133"/>
      <w:bookmarkEnd w:id="134"/>
    </w:p>
    <w:p w14:paraId="42E7F34B" w14:textId="77777777" w:rsidR="0053485B" w:rsidRDefault="00672D87" w:rsidP="00311556">
      <w:pPr>
        <w:widowControl w:val="0"/>
        <w:ind w:left="360"/>
        <w:jc w:val="both"/>
        <w:rPr>
          <w:rFonts w:ascii="Arial" w:hAnsi="Arial" w:cs="Arial"/>
          <w:bCs/>
          <w:sz w:val="24"/>
          <w:szCs w:val="24"/>
        </w:rPr>
      </w:pPr>
      <w:r w:rsidRPr="00672D87">
        <w:rPr>
          <w:rFonts w:ascii="Arial" w:hAnsi="Arial" w:cs="Arial"/>
          <w:sz w:val="24"/>
          <w:szCs w:val="24"/>
        </w:rPr>
        <w:t xml:space="preserve">The filter media is the main pollutant removal component of the SFB.  The filter media consists of </w:t>
      </w:r>
      <w:r w:rsidR="009515D7">
        <w:rPr>
          <w:rFonts w:ascii="Arial" w:hAnsi="Arial" w:cs="Arial"/>
          <w:sz w:val="24"/>
          <w:szCs w:val="24"/>
        </w:rPr>
        <w:t>eighteen (</w:t>
      </w:r>
      <w:r w:rsidRPr="00672D87">
        <w:rPr>
          <w:rFonts w:ascii="Arial" w:hAnsi="Arial" w:cs="Arial"/>
          <w:sz w:val="24"/>
          <w:szCs w:val="24"/>
        </w:rPr>
        <w:t>18</w:t>
      </w:r>
      <w:r w:rsidR="009515D7">
        <w:rPr>
          <w:rFonts w:ascii="Arial" w:hAnsi="Arial" w:cs="Arial"/>
          <w:sz w:val="24"/>
          <w:szCs w:val="24"/>
        </w:rPr>
        <w:t xml:space="preserve">) </w:t>
      </w:r>
      <w:r w:rsidRPr="00672D87">
        <w:rPr>
          <w:rFonts w:ascii="Arial" w:hAnsi="Arial" w:cs="Arial"/>
          <w:sz w:val="24"/>
          <w:szCs w:val="24"/>
        </w:rPr>
        <w:t xml:space="preserve">inches of washed sand.  The filter media removes pollutants through several different processes, including sedimentation, filtration, </w:t>
      </w:r>
      <w:proofErr w:type="gramStart"/>
      <w:r w:rsidRPr="00672D87">
        <w:rPr>
          <w:rFonts w:ascii="Arial" w:hAnsi="Arial" w:cs="Arial"/>
          <w:sz w:val="24"/>
          <w:szCs w:val="24"/>
        </w:rPr>
        <w:t>infiltration</w:t>
      </w:r>
      <w:proofErr w:type="gramEnd"/>
      <w:r w:rsidRPr="00672D87">
        <w:rPr>
          <w:rFonts w:ascii="Arial" w:hAnsi="Arial" w:cs="Arial"/>
          <w:sz w:val="24"/>
          <w:szCs w:val="24"/>
        </w:rPr>
        <w:t xml:space="preserve"> and microbial uptake.</w:t>
      </w:r>
    </w:p>
    <w:p w14:paraId="576D55B1" w14:textId="77777777" w:rsidR="0053485B" w:rsidRDefault="0053485B" w:rsidP="00311556">
      <w:pPr>
        <w:pStyle w:val="TOC7"/>
        <w:widowControl w:val="0"/>
        <w:suppressAutoHyphens w:val="0"/>
        <w:ind w:left="360" w:firstLine="0"/>
        <w:jc w:val="both"/>
        <w:rPr>
          <w:rFonts w:ascii="Arial" w:hAnsi="Arial" w:cs="Arial"/>
          <w:sz w:val="24"/>
          <w:szCs w:val="24"/>
        </w:rPr>
      </w:pPr>
    </w:p>
    <w:p w14:paraId="187D5227"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 xml:space="preserve">Sedimentation is accomplished by the slow release of stormwater runoff through the filter media.  This slow release allows for sediment particles that were not deposited in the sedimentation chamber to be deposited on the top layer of the filter media where they are easily removed through routine maintenance.  Other pollutants are also removed through this process because they are attached to sediment. </w:t>
      </w:r>
    </w:p>
    <w:p w14:paraId="1AC55665" w14:textId="77777777" w:rsidR="0053485B" w:rsidRDefault="0053485B" w:rsidP="00311556">
      <w:pPr>
        <w:widowControl w:val="0"/>
        <w:ind w:left="360"/>
        <w:jc w:val="both"/>
        <w:rPr>
          <w:rFonts w:ascii="Arial" w:hAnsi="Arial" w:cs="Arial"/>
          <w:sz w:val="24"/>
          <w:szCs w:val="24"/>
        </w:rPr>
      </w:pPr>
    </w:p>
    <w:p w14:paraId="1F902B53"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Filtration is the main pollutant removal mechanism of SFBs.  When the stormwater runoff migrates down through the filter media, many of the particulate pollutants are physically strained out as they pass through the filter bed of sand and are trapped on the surface or among the pores of the filter media.</w:t>
      </w:r>
    </w:p>
    <w:p w14:paraId="78DABF54" w14:textId="77777777" w:rsidR="0053485B" w:rsidRDefault="0053485B" w:rsidP="009515D7">
      <w:pPr>
        <w:widowControl w:val="0"/>
        <w:ind w:left="540"/>
        <w:rPr>
          <w:rFonts w:ascii="Arial" w:hAnsi="Arial" w:cs="Arial"/>
          <w:sz w:val="24"/>
          <w:szCs w:val="24"/>
        </w:rPr>
      </w:pPr>
    </w:p>
    <w:p w14:paraId="7AEAF1D9"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SFBs not lined with an impervious liner allow for infiltration into the native soils.  This process also allows for additional pollutant removal.</w:t>
      </w:r>
    </w:p>
    <w:p w14:paraId="224D073F" w14:textId="77777777" w:rsidR="0053485B" w:rsidRDefault="0053485B" w:rsidP="004A4C1E">
      <w:pPr>
        <w:widowControl w:val="0"/>
        <w:ind w:left="360"/>
        <w:rPr>
          <w:rFonts w:ascii="Arial" w:hAnsi="Arial" w:cs="Arial"/>
          <w:sz w:val="24"/>
          <w:szCs w:val="24"/>
        </w:rPr>
      </w:pPr>
    </w:p>
    <w:p w14:paraId="001BC7A5"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 xml:space="preserve">Microbes that naturally occur in the filter media can assist with pollutant removal by breaking down organic pollutants. </w:t>
      </w:r>
    </w:p>
    <w:p w14:paraId="44C6AA8E" w14:textId="77777777" w:rsidR="0053485B" w:rsidRDefault="0053485B">
      <w:pPr>
        <w:widowControl w:val="0"/>
        <w:ind w:left="720"/>
        <w:rPr>
          <w:rFonts w:ascii="Arial" w:hAnsi="Arial" w:cs="Arial"/>
          <w:sz w:val="24"/>
          <w:szCs w:val="24"/>
        </w:rPr>
      </w:pPr>
    </w:p>
    <w:p w14:paraId="1489EA79" w14:textId="77777777" w:rsidR="0053485B" w:rsidRDefault="00672D87">
      <w:pPr>
        <w:pStyle w:val="BodyText3"/>
        <w:widowControl w:val="0"/>
        <w:suppressAutoHyphens w:val="0"/>
        <w:ind w:left="720"/>
        <w:rPr>
          <w:rFonts w:ascii="Arial" w:hAnsi="Arial" w:cs="Arial"/>
          <w:iCs/>
          <w:szCs w:val="24"/>
        </w:rPr>
      </w:pPr>
      <w:r w:rsidRPr="00672D87">
        <w:rPr>
          <w:rFonts w:ascii="Arial" w:hAnsi="Arial" w:cs="Arial"/>
          <w:szCs w:val="24"/>
        </w:rPr>
        <w:t>The typical maintenance activities required within the filter media areas are as follows:</w:t>
      </w:r>
    </w:p>
    <w:p w14:paraId="09F4E081" w14:textId="77777777" w:rsidR="0053485B" w:rsidRPr="0057539E" w:rsidRDefault="0053485B">
      <w:pPr>
        <w:widowControl w:val="0"/>
        <w:ind w:left="720"/>
        <w:rPr>
          <w:rFonts w:ascii="Arial" w:hAnsi="Arial" w:cs="Arial"/>
          <w:szCs w:val="24"/>
        </w:rPr>
      </w:pPr>
    </w:p>
    <w:p w14:paraId="12555F5A" w14:textId="77777777" w:rsidR="0053485B" w:rsidRDefault="00672D87" w:rsidP="00311556">
      <w:pPr>
        <w:widowControl w:val="0"/>
        <w:numPr>
          <w:ilvl w:val="0"/>
          <w:numId w:val="83"/>
        </w:numPr>
        <w:jc w:val="both"/>
        <w:rPr>
          <w:rFonts w:ascii="Arial" w:hAnsi="Arial" w:cs="Arial"/>
          <w:i/>
          <w:iCs/>
          <w:sz w:val="24"/>
          <w:szCs w:val="24"/>
        </w:rPr>
      </w:pPr>
      <w:r w:rsidRPr="00672D87">
        <w:rPr>
          <w:rFonts w:ascii="Arial" w:hAnsi="Arial" w:cs="Arial"/>
          <w:i/>
          <w:iCs/>
          <w:sz w:val="24"/>
          <w:szCs w:val="24"/>
        </w:rPr>
        <w:t xml:space="preserve">Mowing/woody growth control/weeds present - </w:t>
      </w:r>
      <w:r w:rsidRPr="00672D87">
        <w:rPr>
          <w:rFonts w:ascii="Arial" w:hAnsi="Arial" w:cs="Arial"/>
          <w:sz w:val="24"/>
          <w:szCs w:val="24"/>
        </w:rPr>
        <w:t>Noxious weeds and other unwanted vegetation must be treated as needed throughout the SFB.  This activity can be performed either through mechanical means (mowing/pulling) or with herbicide.  Consultation with a local Weed Inspector is highly recommended prior to the use of herbicide.  Herbicides should be utilized sparingly and as a last resort.  All herbicide applications should be in accordance with the manufacturer’s recommendations.</w:t>
      </w:r>
    </w:p>
    <w:p w14:paraId="7037B2CB" w14:textId="77777777" w:rsidR="0053485B" w:rsidRPr="0057539E" w:rsidRDefault="0053485B">
      <w:pPr>
        <w:widowControl w:val="0"/>
        <w:ind w:left="1080"/>
        <w:rPr>
          <w:rFonts w:ascii="Arial" w:hAnsi="Arial" w:cs="Arial"/>
          <w:iCs/>
          <w:szCs w:val="24"/>
        </w:rPr>
      </w:pPr>
    </w:p>
    <w:p w14:paraId="23D3114E" w14:textId="77777777" w:rsidR="0053485B" w:rsidRDefault="00672D87" w:rsidP="00311556">
      <w:pPr>
        <w:widowControl w:val="0"/>
        <w:numPr>
          <w:ilvl w:val="0"/>
          <w:numId w:val="83"/>
        </w:numPr>
        <w:jc w:val="both"/>
        <w:rPr>
          <w:rFonts w:ascii="Arial" w:hAnsi="Arial" w:cs="Arial"/>
          <w:sz w:val="24"/>
          <w:szCs w:val="24"/>
        </w:rPr>
      </w:pPr>
      <w:r w:rsidRPr="00672D87">
        <w:rPr>
          <w:rFonts w:ascii="Arial" w:hAnsi="Arial" w:cs="Arial"/>
          <w:i/>
          <w:iCs/>
          <w:sz w:val="24"/>
          <w:szCs w:val="24"/>
        </w:rPr>
        <w:t>Sediment/Pollutant Removal</w:t>
      </w:r>
      <w:r w:rsidRPr="00672D87">
        <w:rPr>
          <w:rFonts w:ascii="Arial" w:hAnsi="Arial" w:cs="Arial"/>
          <w:sz w:val="24"/>
          <w:szCs w:val="24"/>
        </w:rPr>
        <w:t xml:space="preserve"> – Although SFBs should not be utilized in areas where large concentrations of sediment and other pollutants will enter the SFB, it is inevitable some sediment and other pollutants will enter the SFB.  Most sediment will be deposited in the sedimentation chamber (forebay), however finer suspended particles will migrate to the filter media.  These sediments need to be removed to ensure proper infiltration rates of the stormwater runoff.</w:t>
      </w:r>
    </w:p>
    <w:p w14:paraId="734BA50A" w14:textId="77777777" w:rsidR="0053485B" w:rsidRPr="0057539E" w:rsidRDefault="0053485B" w:rsidP="00311556">
      <w:pPr>
        <w:pStyle w:val="Heading1"/>
        <w:keepNext w:val="0"/>
        <w:widowControl w:val="0"/>
        <w:suppressAutoHyphens w:val="0"/>
        <w:ind w:left="1080"/>
        <w:jc w:val="both"/>
        <w:rPr>
          <w:rFonts w:ascii="Arial" w:hAnsi="Arial" w:cs="Arial"/>
          <w:bCs/>
          <w:sz w:val="20"/>
          <w:szCs w:val="24"/>
        </w:rPr>
      </w:pPr>
    </w:p>
    <w:p w14:paraId="38076A51" w14:textId="77777777" w:rsidR="0053485B" w:rsidRDefault="00672D87" w:rsidP="00311556">
      <w:pPr>
        <w:widowControl w:val="0"/>
        <w:numPr>
          <w:ilvl w:val="0"/>
          <w:numId w:val="83"/>
        </w:numPr>
        <w:jc w:val="both"/>
        <w:rPr>
          <w:rFonts w:ascii="Arial" w:hAnsi="Arial" w:cs="Arial"/>
          <w:sz w:val="24"/>
          <w:szCs w:val="24"/>
        </w:rPr>
      </w:pPr>
      <w:r w:rsidRPr="00672D87">
        <w:rPr>
          <w:rFonts w:ascii="Arial" w:hAnsi="Arial" w:cs="Arial"/>
          <w:i/>
          <w:iCs/>
          <w:sz w:val="24"/>
          <w:szCs w:val="24"/>
        </w:rPr>
        <w:t>Filter Replacement</w:t>
      </w:r>
      <w:r w:rsidRPr="00672D87">
        <w:rPr>
          <w:rFonts w:ascii="Arial" w:hAnsi="Arial" w:cs="Arial"/>
          <w:sz w:val="24"/>
          <w:szCs w:val="24"/>
        </w:rPr>
        <w:t xml:space="preserve"> - The top layers of the filter media are the most susceptible to pollutant loading and therefore may need to be removed and disposed of properly on a semi-regular basis when infiltration rates slow.</w:t>
      </w:r>
    </w:p>
    <w:p w14:paraId="0F867EAB" w14:textId="77777777" w:rsidR="0057539E" w:rsidRPr="0057539E" w:rsidRDefault="0057539E" w:rsidP="0057539E">
      <w:pPr>
        <w:pStyle w:val="ListParagraph"/>
        <w:rPr>
          <w:rFonts w:ascii="Arial" w:hAnsi="Arial" w:cs="Arial"/>
          <w:szCs w:val="24"/>
        </w:rPr>
      </w:pPr>
    </w:p>
    <w:p w14:paraId="35B62669" w14:textId="77777777" w:rsidR="0053485B" w:rsidRDefault="00672D87" w:rsidP="0057539E">
      <w:pPr>
        <w:widowControl w:val="0"/>
        <w:numPr>
          <w:ilvl w:val="0"/>
          <w:numId w:val="83"/>
        </w:numPr>
        <w:jc w:val="both"/>
        <w:rPr>
          <w:rFonts w:ascii="Arial" w:hAnsi="Arial" w:cs="Arial"/>
          <w:sz w:val="24"/>
          <w:szCs w:val="24"/>
        </w:rPr>
      </w:pPr>
      <w:r w:rsidRPr="00672D87">
        <w:rPr>
          <w:rFonts w:ascii="Arial" w:hAnsi="Arial" w:cs="Arial"/>
          <w:i/>
          <w:iCs/>
          <w:sz w:val="24"/>
          <w:szCs w:val="24"/>
        </w:rPr>
        <w:t>Infiltration Rate Test</w:t>
      </w:r>
      <w:r w:rsidRPr="00672D87">
        <w:rPr>
          <w:rFonts w:ascii="Arial" w:hAnsi="Arial" w:cs="Arial"/>
          <w:sz w:val="24"/>
          <w:szCs w:val="24"/>
        </w:rPr>
        <w:t xml:space="preserve"> - An infiltration test may be necessary to ensure proper </w:t>
      </w:r>
      <w:r w:rsidRPr="00672D87">
        <w:rPr>
          <w:rFonts w:ascii="Arial" w:hAnsi="Arial" w:cs="Arial"/>
          <w:sz w:val="24"/>
          <w:szCs w:val="24"/>
        </w:rPr>
        <w:lastRenderedPageBreak/>
        <w:t xml:space="preserve">functioning of the filter media. The infiltration test can be conducted by filling the sand filter with water to the design elevation shown on the design drawings. The sand filter needs to drain completely within </w:t>
      </w:r>
      <w:r w:rsidR="009515D7">
        <w:rPr>
          <w:rFonts w:ascii="Arial" w:hAnsi="Arial" w:cs="Arial"/>
          <w:sz w:val="24"/>
          <w:szCs w:val="24"/>
        </w:rPr>
        <w:t>twenty-four (</w:t>
      </w:r>
      <w:r w:rsidRPr="00672D87">
        <w:rPr>
          <w:rFonts w:ascii="Arial" w:hAnsi="Arial" w:cs="Arial"/>
          <w:sz w:val="24"/>
          <w:szCs w:val="24"/>
        </w:rPr>
        <w:t>24</w:t>
      </w:r>
      <w:r w:rsidR="009515D7">
        <w:rPr>
          <w:rFonts w:ascii="Arial" w:hAnsi="Arial" w:cs="Arial"/>
          <w:sz w:val="24"/>
          <w:szCs w:val="24"/>
        </w:rPr>
        <w:t xml:space="preserve">) </w:t>
      </w:r>
      <w:r w:rsidRPr="00672D87">
        <w:rPr>
          <w:rFonts w:ascii="Arial" w:hAnsi="Arial" w:cs="Arial"/>
          <w:sz w:val="24"/>
          <w:szCs w:val="24"/>
        </w:rPr>
        <w:t xml:space="preserve">hours of the filling. If the drain time for the basin is longer than </w:t>
      </w:r>
      <w:r w:rsidR="009515D7">
        <w:rPr>
          <w:rFonts w:ascii="Arial" w:hAnsi="Arial" w:cs="Arial"/>
          <w:sz w:val="24"/>
          <w:szCs w:val="24"/>
        </w:rPr>
        <w:t>twenty-four (</w:t>
      </w:r>
      <w:r w:rsidRPr="00672D87">
        <w:rPr>
          <w:rFonts w:ascii="Arial" w:hAnsi="Arial" w:cs="Arial"/>
          <w:sz w:val="24"/>
          <w:szCs w:val="24"/>
        </w:rPr>
        <w:t>24</w:t>
      </w:r>
      <w:r w:rsidR="009515D7">
        <w:rPr>
          <w:rFonts w:ascii="Arial" w:hAnsi="Arial" w:cs="Arial"/>
          <w:sz w:val="24"/>
          <w:szCs w:val="24"/>
        </w:rPr>
        <w:t xml:space="preserve">) </w:t>
      </w:r>
      <w:r w:rsidRPr="00672D87">
        <w:rPr>
          <w:rFonts w:ascii="Arial" w:hAnsi="Arial" w:cs="Arial"/>
          <w:sz w:val="24"/>
          <w:szCs w:val="24"/>
        </w:rPr>
        <w:t xml:space="preserve">hours, the filter </w:t>
      </w:r>
      <w:proofErr w:type="gramStart"/>
      <w:r w:rsidRPr="00672D87">
        <w:rPr>
          <w:rFonts w:ascii="Arial" w:hAnsi="Arial" w:cs="Arial"/>
          <w:sz w:val="24"/>
          <w:szCs w:val="24"/>
        </w:rPr>
        <w:t>is in need of</w:t>
      </w:r>
      <w:proofErr w:type="gramEnd"/>
      <w:r w:rsidRPr="00672D87">
        <w:rPr>
          <w:rFonts w:ascii="Arial" w:hAnsi="Arial" w:cs="Arial"/>
          <w:sz w:val="24"/>
          <w:szCs w:val="24"/>
        </w:rPr>
        <w:t xml:space="preserve"> maintenance.</w:t>
      </w:r>
    </w:p>
    <w:p w14:paraId="27EC5E24" w14:textId="77777777" w:rsidR="0053485B" w:rsidRDefault="0053485B">
      <w:pPr>
        <w:pStyle w:val="Heading1"/>
        <w:keepNext w:val="0"/>
        <w:widowControl w:val="0"/>
        <w:suppressAutoHyphens w:val="0"/>
        <w:ind w:left="1080"/>
        <w:rPr>
          <w:rFonts w:ascii="Arial" w:hAnsi="Arial" w:cs="Arial"/>
          <w:bCs/>
          <w:szCs w:val="24"/>
        </w:rPr>
      </w:pPr>
    </w:p>
    <w:p w14:paraId="31E4564F" w14:textId="77777777" w:rsidR="0053485B" w:rsidRDefault="00672D87" w:rsidP="004A4C1E">
      <w:pPr>
        <w:pStyle w:val="Heading3"/>
        <w:keepNext w:val="0"/>
        <w:widowControl w:val="0"/>
        <w:suppressAutoHyphens w:val="0"/>
        <w:ind w:left="1620" w:hanging="1260"/>
        <w:jc w:val="left"/>
        <w:rPr>
          <w:rFonts w:ascii="Arial" w:hAnsi="Arial" w:cs="Arial"/>
          <w:b w:val="0"/>
          <w:sz w:val="24"/>
          <w:szCs w:val="24"/>
        </w:rPr>
      </w:pPr>
      <w:bookmarkStart w:id="135" w:name="_Toc168793592"/>
      <w:bookmarkStart w:id="136" w:name="_Toc172457443"/>
      <w:bookmarkStart w:id="137" w:name="_Toc182884714"/>
      <w:r w:rsidRPr="0057539E">
        <w:rPr>
          <w:rFonts w:ascii="Arial" w:hAnsi="Arial" w:cs="Arial"/>
          <w:b w:val="0"/>
          <w:sz w:val="24"/>
          <w:szCs w:val="24"/>
          <w:u w:val="single"/>
        </w:rPr>
        <w:t>SFB-2.3.</w:t>
      </w:r>
      <w:proofErr w:type="gramStart"/>
      <w:r w:rsidRPr="0057539E">
        <w:rPr>
          <w:rFonts w:ascii="Arial" w:hAnsi="Arial" w:cs="Arial"/>
          <w:b w:val="0"/>
          <w:sz w:val="24"/>
          <w:szCs w:val="24"/>
          <w:u w:val="single"/>
        </w:rPr>
        <w:t>4</w:t>
      </w:r>
      <w:r w:rsidR="009515D7" w:rsidRPr="0057539E">
        <w:rPr>
          <w:rFonts w:ascii="Arial" w:hAnsi="Arial" w:cs="Arial"/>
          <w:b w:val="0"/>
          <w:sz w:val="24"/>
          <w:szCs w:val="24"/>
          <w:u w:val="single"/>
        </w:rPr>
        <w:t xml:space="preserve">  </w:t>
      </w:r>
      <w:r w:rsidRPr="0057539E">
        <w:rPr>
          <w:rFonts w:ascii="Arial" w:hAnsi="Arial" w:cs="Arial"/>
          <w:b w:val="0"/>
          <w:sz w:val="24"/>
          <w:szCs w:val="24"/>
          <w:u w:val="single"/>
        </w:rPr>
        <w:t>Underdrain</w:t>
      </w:r>
      <w:proofErr w:type="gramEnd"/>
      <w:r w:rsidRPr="00672D87">
        <w:rPr>
          <w:rFonts w:ascii="Arial" w:hAnsi="Arial" w:cs="Arial"/>
          <w:b w:val="0"/>
          <w:sz w:val="24"/>
          <w:szCs w:val="24"/>
          <w:u w:val="single"/>
        </w:rPr>
        <w:t xml:space="preserve"> System</w:t>
      </w:r>
      <w:bookmarkEnd w:id="135"/>
      <w:bookmarkEnd w:id="136"/>
      <w:bookmarkEnd w:id="137"/>
    </w:p>
    <w:p w14:paraId="1FCFD644"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 xml:space="preserve">The underdrain system consists of a layer of geotextile fabric, gravel storage area and perforated PVC pipes.  The geotextile fabric is utilized to prevent the filter media from entering the underdrain system.  The gravel storage area allows for storage of treated stormwater runoff prior to the discharge of the runoff through the perforated PVC pipe.  </w:t>
      </w:r>
    </w:p>
    <w:p w14:paraId="035B9FB6" w14:textId="77777777" w:rsidR="0053485B" w:rsidRDefault="0053485B" w:rsidP="00311556">
      <w:pPr>
        <w:widowControl w:val="0"/>
        <w:ind w:left="540"/>
        <w:jc w:val="both"/>
        <w:rPr>
          <w:rFonts w:ascii="Arial" w:hAnsi="Arial" w:cs="Arial"/>
          <w:sz w:val="24"/>
          <w:szCs w:val="24"/>
        </w:rPr>
      </w:pPr>
    </w:p>
    <w:p w14:paraId="6D0AB4A6" w14:textId="77777777" w:rsidR="0053485B" w:rsidRDefault="00672D87" w:rsidP="00311556">
      <w:pPr>
        <w:widowControl w:val="0"/>
        <w:ind w:left="540"/>
        <w:jc w:val="both"/>
        <w:rPr>
          <w:rFonts w:ascii="Arial" w:hAnsi="Arial" w:cs="Arial"/>
          <w:i/>
          <w:sz w:val="24"/>
          <w:szCs w:val="24"/>
        </w:rPr>
      </w:pPr>
      <w:r w:rsidRPr="00672D87">
        <w:rPr>
          <w:rFonts w:ascii="Arial" w:hAnsi="Arial" w:cs="Arial"/>
          <w:i/>
          <w:sz w:val="24"/>
          <w:szCs w:val="24"/>
        </w:rPr>
        <w:t>The typical maintenance activities required for the underdrain system are as follows:</w:t>
      </w:r>
    </w:p>
    <w:p w14:paraId="4EC13299" w14:textId="77777777" w:rsidR="0053485B" w:rsidRPr="0057539E" w:rsidRDefault="0053485B" w:rsidP="00311556">
      <w:pPr>
        <w:pStyle w:val="Heading1"/>
        <w:keepNext w:val="0"/>
        <w:widowControl w:val="0"/>
        <w:suppressAutoHyphens w:val="0"/>
        <w:ind w:left="540"/>
        <w:jc w:val="both"/>
        <w:rPr>
          <w:rFonts w:ascii="Arial" w:hAnsi="Arial" w:cs="Arial"/>
          <w:bCs/>
          <w:sz w:val="20"/>
          <w:szCs w:val="24"/>
        </w:rPr>
      </w:pPr>
    </w:p>
    <w:p w14:paraId="64BEFFCE" w14:textId="77777777" w:rsidR="0053485B" w:rsidRDefault="00672D87" w:rsidP="00311556">
      <w:pPr>
        <w:pStyle w:val="Header"/>
        <w:widowControl w:val="0"/>
        <w:tabs>
          <w:tab w:val="clear" w:pos="4320"/>
          <w:tab w:val="clear" w:pos="8640"/>
        </w:tabs>
        <w:ind w:left="360"/>
        <w:jc w:val="both"/>
        <w:rPr>
          <w:rFonts w:ascii="Arial" w:hAnsi="Arial" w:cs="Arial"/>
          <w:sz w:val="24"/>
          <w:szCs w:val="24"/>
        </w:rPr>
      </w:pPr>
      <w:r w:rsidRPr="00672D87">
        <w:rPr>
          <w:rFonts w:ascii="Arial" w:hAnsi="Arial" w:cs="Arial"/>
          <w:sz w:val="24"/>
          <w:szCs w:val="24"/>
        </w:rPr>
        <w:t xml:space="preserve">With proper maintenance of the filter media and sediment chamber, there should be a minimum amount of maintenance required on the underdrain system.  Generally, the only maintenance performed on the underdrain system is jet-vac cleaning.  </w:t>
      </w:r>
    </w:p>
    <w:p w14:paraId="0E687514" w14:textId="77777777" w:rsidR="0053485B" w:rsidRDefault="0053485B">
      <w:pPr>
        <w:widowControl w:val="0"/>
        <w:ind w:left="720"/>
        <w:rPr>
          <w:rFonts w:ascii="Arial" w:hAnsi="Arial" w:cs="Arial"/>
          <w:sz w:val="24"/>
          <w:szCs w:val="24"/>
        </w:rPr>
      </w:pPr>
    </w:p>
    <w:p w14:paraId="586041AD" w14:textId="77777777" w:rsidR="0053485B" w:rsidRDefault="00672D87" w:rsidP="004A4C1E">
      <w:pPr>
        <w:pStyle w:val="Heading3"/>
        <w:keepNext w:val="0"/>
        <w:widowControl w:val="0"/>
        <w:suppressAutoHyphens w:val="0"/>
        <w:ind w:left="1620" w:hanging="1260"/>
        <w:jc w:val="left"/>
        <w:rPr>
          <w:rFonts w:ascii="Arial" w:hAnsi="Arial" w:cs="Arial"/>
          <w:b w:val="0"/>
          <w:sz w:val="24"/>
          <w:szCs w:val="24"/>
        </w:rPr>
      </w:pPr>
      <w:bookmarkStart w:id="138" w:name="_Toc168793593"/>
      <w:bookmarkStart w:id="139" w:name="_Toc172457444"/>
      <w:bookmarkStart w:id="140" w:name="_Toc182884715"/>
      <w:r w:rsidRPr="0057539E">
        <w:rPr>
          <w:rFonts w:ascii="Arial" w:hAnsi="Arial" w:cs="Arial"/>
          <w:b w:val="0"/>
          <w:sz w:val="24"/>
          <w:szCs w:val="24"/>
          <w:u w:val="single"/>
        </w:rPr>
        <w:t>SFB-2.3.5</w:t>
      </w:r>
      <w:r w:rsidRPr="0057539E">
        <w:rPr>
          <w:rFonts w:ascii="Arial" w:hAnsi="Arial" w:cs="Arial"/>
          <w:b w:val="0"/>
          <w:sz w:val="24"/>
          <w:szCs w:val="24"/>
          <w:u w:val="single"/>
        </w:rPr>
        <w:tab/>
        <w:t>Outlet</w:t>
      </w:r>
      <w:r w:rsidRPr="00672D87">
        <w:rPr>
          <w:rFonts w:ascii="Arial" w:hAnsi="Arial" w:cs="Arial"/>
          <w:b w:val="0"/>
          <w:sz w:val="24"/>
          <w:szCs w:val="24"/>
          <w:u w:val="single"/>
        </w:rPr>
        <w:t xml:space="preserve"> Works</w:t>
      </w:r>
      <w:bookmarkEnd w:id="138"/>
      <w:bookmarkEnd w:id="139"/>
      <w:bookmarkEnd w:id="140"/>
    </w:p>
    <w:p w14:paraId="7FC479A3"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sz w:val="24"/>
          <w:szCs w:val="24"/>
        </w:rPr>
        <w:t>Where SFBs do not have a detention component the outlet works may take the place of the splitter box.  If this is the case the outlet works includes an overflow.  The overflow outlet works allows runoff amounts exceeding the WQCV to exit the SFB to the detention facility.</w:t>
      </w:r>
    </w:p>
    <w:p w14:paraId="2F7B62B8" w14:textId="77777777" w:rsidR="0053485B" w:rsidRDefault="0053485B" w:rsidP="00311556">
      <w:pPr>
        <w:widowControl w:val="0"/>
        <w:tabs>
          <w:tab w:val="left" w:pos="0"/>
        </w:tabs>
        <w:ind w:left="360"/>
        <w:jc w:val="both"/>
        <w:rPr>
          <w:rFonts w:ascii="Arial" w:hAnsi="Arial" w:cs="Arial"/>
          <w:sz w:val="24"/>
          <w:szCs w:val="24"/>
        </w:rPr>
      </w:pPr>
    </w:p>
    <w:p w14:paraId="2B86F41A"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sz w:val="24"/>
          <w:szCs w:val="24"/>
        </w:rPr>
        <w:t>When the SFB does have a detention component the outlet works is typically constructed of reinforced concrete into the embankment of the SFB.  The concrete structure typically has steel orifice plates anchored/embedded into it to control stormwater release rates.  The larger openings (flood control) on the outlet structure typically have trash racks over them to prevent clogging.  Proper inspection and maintenance of the outlet works is essential in ensuring the long-term operation of the SFB.</w:t>
      </w:r>
    </w:p>
    <w:p w14:paraId="734F5951" w14:textId="77777777" w:rsidR="0053485B" w:rsidRDefault="0053485B">
      <w:pPr>
        <w:widowControl w:val="0"/>
        <w:tabs>
          <w:tab w:val="left" w:pos="0"/>
        </w:tabs>
        <w:ind w:left="720"/>
        <w:rPr>
          <w:rFonts w:ascii="Arial" w:hAnsi="Arial" w:cs="Arial"/>
          <w:sz w:val="24"/>
          <w:szCs w:val="24"/>
        </w:rPr>
      </w:pPr>
    </w:p>
    <w:p w14:paraId="46226A64" w14:textId="77777777" w:rsidR="0053485B" w:rsidRDefault="00672D87">
      <w:pPr>
        <w:widowControl w:val="0"/>
        <w:tabs>
          <w:tab w:val="left" w:pos="0"/>
        </w:tabs>
        <w:ind w:left="720"/>
        <w:rPr>
          <w:rFonts w:ascii="Arial" w:hAnsi="Arial" w:cs="Arial"/>
          <w:i/>
          <w:sz w:val="24"/>
          <w:szCs w:val="24"/>
        </w:rPr>
      </w:pPr>
      <w:r w:rsidRPr="00672D87">
        <w:rPr>
          <w:rFonts w:ascii="Arial" w:hAnsi="Arial" w:cs="Arial"/>
          <w:i/>
          <w:sz w:val="24"/>
          <w:szCs w:val="24"/>
        </w:rPr>
        <w:t>The typical maintenance activities required for the overflow outlet works are as follows:</w:t>
      </w:r>
    </w:p>
    <w:p w14:paraId="315862CF" w14:textId="77777777" w:rsidR="0053485B" w:rsidRDefault="0053485B">
      <w:pPr>
        <w:widowControl w:val="0"/>
        <w:tabs>
          <w:tab w:val="left" w:pos="0"/>
        </w:tabs>
        <w:ind w:left="720"/>
        <w:rPr>
          <w:rFonts w:ascii="Arial" w:hAnsi="Arial" w:cs="Arial"/>
          <w:i/>
          <w:sz w:val="24"/>
          <w:szCs w:val="24"/>
        </w:rPr>
      </w:pPr>
    </w:p>
    <w:p w14:paraId="26D368EE" w14:textId="77777777" w:rsidR="0053485B" w:rsidRDefault="00672D87" w:rsidP="00311556">
      <w:pPr>
        <w:pStyle w:val="ListParagraph"/>
        <w:widowControl w:val="0"/>
        <w:numPr>
          <w:ilvl w:val="0"/>
          <w:numId w:val="82"/>
        </w:numPr>
        <w:tabs>
          <w:tab w:val="left" w:pos="0"/>
        </w:tabs>
        <w:ind w:left="1440"/>
        <w:contextualSpacing/>
        <w:jc w:val="both"/>
        <w:rPr>
          <w:rFonts w:ascii="Arial" w:hAnsi="Arial" w:cs="Arial"/>
          <w:sz w:val="24"/>
          <w:szCs w:val="24"/>
        </w:rPr>
      </w:pPr>
      <w:r w:rsidRPr="00672D87">
        <w:rPr>
          <w:rFonts w:ascii="Arial" w:hAnsi="Arial" w:cs="Arial"/>
          <w:i/>
          <w:sz w:val="24"/>
          <w:szCs w:val="24"/>
        </w:rPr>
        <w:t>Trash Rack/Well Screen Clogged in an SFB with Detention Component</w:t>
      </w:r>
      <w:r w:rsidR="00A82E95">
        <w:rPr>
          <w:rFonts w:ascii="Arial" w:hAnsi="Arial" w:cs="Arial"/>
          <w:sz w:val="24"/>
          <w:szCs w:val="24"/>
        </w:rPr>
        <w:t xml:space="preserve"> - </w:t>
      </w:r>
      <w:r w:rsidRPr="00672D87">
        <w:rPr>
          <w:rFonts w:ascii="Arial" w:hAnsi="Arial" w:cs="Arial"/>
          <w:sz w:val="24"/>
          <w:szCs w:val="24"/>
        </w:rPr>
        <w:t>Floatable material entering the SFB will most likely make its way to the outlet structure.  This material is trapped against the trash racks and well screens on the outlet structure (which is why they are there).  This material must be removed on a routine basis to ensure the outlet structure drains in the specified design period.</w:t>
      </w:r>
    </w:p>
    <w:p w14:paraId="176D421D" w14:textId="77777777" w:rsidR="0053485B" w:rsidRDefault="0053485B" w:rsidP="00311556">
      <w:pPr>
        <w:pStyle w:val="ListParagraph"/>
        <w:widowControl w:val="0"/>
        <w:tabs>
          <w:tab w:val="left" w:pos="0"/>
        </w:tabs>
        <w:ind w:left="1080"/>
        <w:jc w:val="both"/>
        <w:rPr>
          <w:rFonts w:ascii="Arial" w:hAnsi="Arial" w:cs="Arial"/>
          <w:sz w:val="24"/>
          <w:szCs w:val="24"/>
        </w:rPr>
      </w:pPr>
    </w:p>
    <w:p w14:paraId="558E093B" w14:textId="77777777" w:rsidR="0053485B" w:rsidRDefault="00672D87" w:rsidP="00311556">
      <w:pPr>
        <w:pStyle w:val="ListParagraph"/>
        <w:widowControl w:val="0"/>
        <w:numPr>
          <w:ilvl w:val="0"/>
          <w:numId w:val="82"/>
        </w:numPr>
        <w:tabs>
          <w:tab w:val="left" w:pos="0"/>
        </w:tabs>
        <w:ind w:left="1440"/>
        <w:contextualSpacing/>
        <w:jc w:val="both"/>
        <w:rPr>
          <w:rFonts w:ascii="Arial" w:hAnsi="Arial" w:cs="Arial"/>
          <w:sz w:val="24"/>
          <w:szCs w:val="24"/>
        </w:rPr>
      </w:pPr>
      <w:r w:rsidRPr="00672D87">
        <w:rPr>
          <w:rFonts w:ascii="Arial" w:hAnsi="Arial" w:cs="Arial"/>
          <w:i/>
          <w:sz w:val="24"/>
          <w:szCs w:val="24"/>
        </w:rPr>
        <w:t xml:space="preserve">Structural Damage </w:t>
      </w:r>
      <w:r w:rsidRPr="00672D87">
        <w:rPr>
          <w:rFonts w:ascii="Arial" w:hAnsi="Arial" w:cs="Arial"/>
          <w:sz w:val="24"/>
          <w:szCs w:val="24"/>
        </w:rPr>
        <w:t>- The overflow outlet structure is primarily constructed of concrete, which can crack, spall, and settle.  The steel grate on the overflow outlet structure (is so equipped), steel trash racks and well screens (if so equipped) are also susceptible to damage.</w:t>
      </w:r>
    </w:p>
    <w:p w14:paraId="45050D33" w14:textId="77777777" w:rsidR="0053485B" w:rsidRDefault="0053485B" w:rsidP="00311556">
      <w:pPr>
        <w:pStyle w:val="ListParagraph"/>
        <w:widowControl w:val="0"/>
        <w:ind w:left="1440"/>
        <w:jc w:val="both"/>
        <w:rPr>
          <w:rFonts w:ascii="Arial" w:hAnsi="Arial" w:cs="Arial"/>
          <w:sz w:val="24"/>
          <w:szCs w:val="24"/>
        </w:rPr>
      </w:pPr>
    </w:p>
    <w:p w14:paraId="6DD84586" w14:textId="77777777" w:rsidR="0053485B" w:rsidRDefault="00672D87" w:rsidP="00311556">
      <w:pPr>
        <w:pStyle w:val="ListParagraph"/>
        <w:widowControl w:val="0"/>
        <w:numPr>
          <w:ilvl w:val="0"/>
          <w:numId w:val="82"/>
        </w:numPr>
        <w:tabs>
          <w:tab w:val="left" w:pos="0"/>
        </w:tabs>
        <w:ind w:left="1440"/>
        <w:contextualSpacing/>
        <w:jc w:val="both"/>
        <w:rPr>
          <w:rFonts w:ascii="Arial" w:hAnsi="Arial" w:cs="Arial"/>
          <w:sz w:val="24"/>
          <w:szCs w:val="24"/>
        </w:rPr>
      </w:pPr>
      <w:r w:rsidRPr="00672D87">
        <w:rPr>
          <w:rFonts w:ascii="Arial" w:hAnsi="Arial" w:cs="Arial"/>
          <w:i/>
          <w:sz w:val="24"/>
          <w:szCs w:val="24"/>
        </w:rPr>
        <w:lastRenderedPageBreak/>
        <w:t>Orifice Plate Missing/Not Secure in an SFB with Detention Component</w:t>
      </w:r>
      <w:r w:rsidR="00A82E95">
        <w:rPr>
          <w:rFonts w:ascii="Arial" w:hAnsi="Arial" w:cs="Arial"/>
          <w:sz w:val="24"/>
          <w:szCs w:val="24"/>
        </w:rPr>
        <w:t xml:space="preserve"> - </w:t>
      </w:r>
      <w:r w:rsidRPr="00672D87">
        <w:rPr>
          <w:rFonts w:ascii="Arial" w:hAnsi="Arial" w:cs="Arial"/>
          <w:sz w:val="24"/>
          <w:szCs w:val="24"/>
        </w:rPr>
        <w:t>Many times residents, property owners, or maintenance personnel will remove or loosen orifice plates if they believe the pond is not draining properly.  Any modification to the orifice plate(s) will significantly affect the designed discharge rates for flood control.  Modification of the orifice plates is not allowed without approval from the City of Aurora Public Works Department, Engineering Control Division.</w:t>
      </w:r>
    </w:p>
    <w:p w14:paraId="1CF02A61" w14:textId="77777777" w:rsidR="0053485B" w:rsidRDefault="0053485B" w:rsidP="00311556">
      <w:pPr>
        <w:pStyle w:val="ListParagraph"/>
        <w:widowControl w:val="0"/>
        <w:ind w:left="1440"/>
        <w:jc w:val="both"/>
        <w:rPr>
          <w:rFonts w:ascii="Arial" w:hAnsi="Arial" w:cs="Arial"/>
          <w:sz w:val="24"/>
          <w:szCs w:val="24"/>
        </w:rPr>
      </w:pPr>
    </w:p>
    <w:p w14:paraId="44969917" w14:textId="77777777" w:rsidR="0053485B" w:rsidRDefault="00672D87" w:rsidP="00311556">
      <w:pPr>
        <w:pStyle w:val="ListParagraph"/>
        <w:widowControl w:val="0"/>
        <w:numPr>
          <w:ilvl w:val="0"/>
          <w:numId w:val="82"/>
        </w:numPr>
        <w:tabs>
          <w:tab w:val="left" w:pos="0"/>
        </w:tabs>
        <w:ind w:left="1440"/>
        <w:contextualSpacing/>
        <w:jc w:val="both"/>
        <w:rPr>
          <w:rFonts w:ascii="Arial" w:hAnsi="Arial" w:cs="Arial"/>
          <w:sz w:val="24"/>
          <w:szCs w:val="24"/>
        </w:rPr>
      </w:pPr>
      <w:r w:rsidRPr="00672D87">
        <w:rPr>
          <w:rFonts w:ascii="Arial" w:hAnsi="Arial" w:cs="Arial"/>
          <w:sz w:val="24"/>
          <w:szCs w:val="24"/>
        </w:rPr>
        <w:t xml:space="preserve"> </w:t>
      </w:r>
      <w:r w:rsidRPr="00672D87">
        <w:rPr>
          <w:rFonts w:ascii="Arial" w:hAnsi="Arial" w:cs="Arial"/>
          <w:i/>
          <w:iCs/>
          <w:sz w:val="24"/>
          <w:szCs w:val="24"/>
        </w:rPr>
        <w:t xml:space="preserve">Mowing/woody growth control/weeds present </w:t>
      </w:r>
      <w:r w:rsidRPr="00672D87">
        <w:rPr>
          <w:rFonts w:ascii="Arial" w:hAnsi="Arial" w:cs="Arial"/>
          <w:sz w:val="24"/>
          <w:szCs w:val="24"/>
        </w:rPr>
        <w:t>– SFBs without the detention component the presence of plant material not part of the original landscaping, such as wetland plants or other woody growth, can clog the overflow outlet works during a larger storm event, causing flooding damage to adjacent areas.  This plant material may indicate a clogging of the filter media and may require additional investigation.</w:t>
      </w:r>
    </w:p>
    <w:p w14:paraId="607BD6A1" w14:textId="77777777" w:rsidR="0053485B" w:rsidRDefault="0053485B">
      <w:pPr>
        <w:pStyle w:val="ListParagraph"/>
        <w:widowControl w:val="0"/>
        <w:rPr>
          <w:rFonts w:ascii="Arial" w:hAnsi="Arial" w:cs="Arial"/>
          <w:sz w:val="24"/>
          <w:szCs w:val="24"/>
        </w:rPr>
      </w:pPr>
    </w:p>
    <w:p w14:paraId="09E5BF13" w14:textId="77777777" w:rsidR="0053485B" w:rsidRDefault="00672D87" w:rsidP="00311556">
      <w:pPr>
        <w:pStyle w:val="ListParagraph"/>
        <w:widowControl w:val="0"/>
        <w:tabs>
          <w:tab w:val="left" w:pos="0"/>
        </w:tabs>
        <w:ind w:left="360"/>
        <w:jc w:val="both"/>
        <w:rPr>
          <w:rFonts w:ascii="Arial" w:hAnsi="Arial" w:cs="Arial"/>
          <w:sz w:val="24"/>
          <w:szCs w:val="24"/>
        </w:rPr>
      </w:pPr>
      <w:r w:rsidRPr="00672D87">
        <w:rPr>
          <w:rFonts w:ascii="Arial" w:hAnsi="Arial" w:cs="Arial"/>
          <w:sz w:val="24"/>
          <w:szCs w:val="24"/>
        </w:rPr>
        <w:t>In SFBs with the detention component woody vegetation not routinely mowed/removed may cause additional sediment/debris to accumulate around the outlet works.  Any tree roots present can cause damage to the structural components of the outlet works.  Routine management is essential for trees (removing a small tree/sapling is much cheaper and “quieter” than a mature tree).</w:t>
      </w:r>
    </w:p>
    <w:p w14:paraId="4DDFF48C" w14:textId="77777777" w:rsidR="0053485B" w:rsidRDefault="0053485B">
      <w:pPr>
        <w:widowControl w:val="0"/>
        <w:ind w:left="720"/>
        <w:rPr>
          <w:rFonts w:ascii="Arial" w:hAnsi="Arial" w:cs="Arial"/>
          <w:bCs/>
          <w:sz w:val="24"/>
          <w:szCs w:val="24"/>
          <w:u w:val="single"/>
        </w:rPr>
      </w:pPr>
    </w:p>
    <w:p w14:paraId="23B584FD" w14:textId="77777777" w:rsidR="0053485B" w:rsidRDefault="00672D87" w:rsidP="004A4C1E">
      <w:pPr>
        <w:pStyle w:val="Heading3"/>
        <w:keepNext w:val="0"/>
        <w:widowControl w:val="0"/>
        <w:suppressAutoHyphens w:val="0"/>
        <w:ind w:left="1620" w:hanging="1260"/>
        <w:jc w:val="left"/>
        <w:rPr>
          <w:rFonts w:ascii="Arial" w:hAnsi="Arial" w:cs="Arial"/>
          <w:b w:val="0"/>
          <w:sz w:val="24"/>
          <w:szCs w:val="24"/>
        </w:rPr>
      </w:pPr>
      <w:bookmarkStart w:id="141" w:name="_Toc168793594"/>
      <w:bookmarkStart w:id="142" w:name="_Toc172457445"/>
      <w:bookmarkStart w:id="143" w:name="_Toc182884716"/>
      <w:r w:rsidRPr="00672D87">
        <w:rPr>
          <w:rFonts w:ascii="Arial" w:hAnsi="Arial" w:cs="Arial"/>
          <w:b w:val="0"/>
          <w:sz w:val="24"/>
          <w:szCs w:val="24"/>
        </w:rPr>
        <w:t>SFB-2.3.6</w:t>
      </w:r>
      <w:r w:rsidRPr="00672D87">
        <w:rPr>
          <w:rFonts w:ascii="Arial" w:hAnsi="Arial" w:cs="Arial"/>
          <w:b w:val="0"/>
          <w:sz w:val="24"/>
          <w:szCs w:val="24"/>
        </w:rPr>
        <w:tab/>
      </w:r>
      <w:r w:rsidRPr="00672D87">
        <w:rPr>
          <w:rFonts w:ascii="Arial" w:hAnsi="Arial" w:cs="Arial"/>
          <w:b w:val="0"/>
          <w:sz w:val="24"/>
          <w:szCs w:val="24"/>
          <w:u w:val="single"/>
        </w:rPr>
        <w:t>Embankments</w:t>
      </w:r>
      <w:bookmarkEnd w:id="141"/>
      <w:bookmarkEnd w:id="142"/>
      <w:bookmarkEnd w:id="143"/>
    </w:p>
    <w:p w14:paraId="05BBA77E"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sz w:val="24"/>
          <w:szCs w:val="24"/>
        </w:rPr>
        <w:t xml:space="preserve">Some SFBs utilize irrigated turf grass embankments to store the required volume. </w:t>
      </w:r>
    </w:p>
    <w:p w14:paraId="0B154E7D" w14:textId="77777777" w:rsidR="0053485B" w:rsidRDefault="0053485B" w:rsidP="00311556">
      <w:pPr>
        <w:widowControl w:val="0"/>
        <w:tabs>
          <w:tab w:val="left" w:pos="0"/>
        </w:tabs>
        <w:ind w:left="540"/>
        <w:jc w:val="both"/>
        <w:rPr>
          <w:rFonts w:ascii="Arial" w:hAnsi="Arial" w:cs="Arial"/>
          <w:sz w:val="24"/>
          <w:szCs w:val="24"/>
        </w:rPr>
      </w:pPr>
    </w:p>
    <w:p w14:paraId="4B70D059" w14:textId="77777777" w:rsidR="0053485B" w:rsidRDefault="00672D87" w:rsidP="00311556">
      <w:pPr>
        <w:widowControl w:val="0"/>
        <w:tabs>
          <w:tab w:val="left" w:pos="0"/>
        </w:tabs>
        <w:ind w:left="360"/>
        <w:jc w:val="both"/>
        <w:rPr>
          <w:rFonts w:ascii="Arial" w:hAnsi="Arial" w:cs="Arial"/>
          <w:i/>
          <w:sz w:val="24"/>
          <w:szCs w:val="24"/>
        </w:rPr>
      </w:pPr>
      <w:r w:rsidRPr="00672D87">
        <w:rPr>
          <w:rFonts w:ascii="Arial" w:hAnsi="Arial" w:cs="Arial"/>
          <w:i/>
          <w:sz w:val="24"/>
          <w:szCs w:val="24"/>
        </w:rPr>
        <w:t xml:space="preserve">The typical maintenance activities required for the </w:t>
      </w:r>
      <w:proofErr w:type="gramStart"/>
      <w:r w:rsidRPr="00672D87">
        <w:rPr>
          <w:rFonts w:ascii="Arial" w:hAnsi="Arial" w:cs="Arial"/>
          <w:i/>
          <w:sz w:val="24"/>
          <w:szCs w:val="24"/>
        </w:rPr>
        <w:t>embankments</w:t>
      </w:r>
      <w:proofErr w:type="gramEnd"/>
      <w:r w:rsidRPr="00672D87">
        <w:rPr>
          <w:rFonts w:ascii="Arial" w:hAnsi="Arial" w:cs="Arial"/>
          <w:i/>
          <w:sz w:val="24"/>
          <w:szCs w:val="24"/>
        </w:rPr>
        <w:t xml:space="preserve"> areas are as follows:</w:t>
      </w:r>
    </w:p>
    <w:p w14:paraId="41F5D65A" w14:textId="77777777" w:rsidR="0053485B" w:rsidRDefault="0053485B" w:rsidP="00311556">
      <w:pPr>
        <w:widowControl w:val="0"/>
        <w:tabs>
          <w:tab w:val="left" w:pos="0"/>
        </w:tabs>
        <w:ind w:left="540"/>
        <w:jc w:val="both"/>
        <w:rPr>
          <w:rFonts w:ascii="Arial" w:hAnsi="Arial" w:cs="Arial"/>
          <w:i/>
          <w:sz w:val="24"/>
          <w:szCs w:val="24"/>
        </w:rPr>
      </w:pPr>
    </w:p>
    <w:p w14:paraId="0F2D0361"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a. Vegetation Sparse </w:t>
      </w:r>
      <w:r w:rsidRPr="00672D87">
        <w:rPr>
          <w:rFonts w:ascii="Arial" w:hAnsi="Arial" w:cs="Arial"/>
          <w:sz w:val="24"/>
          <w:szCs w:val="24"/>
        </w:rPr>
        <w:t>– The embankments are one of the most visible parts of the SFB and, therefore, aesthetics is important.  Adequate and properly maintained vegetation can greatly increase the overall appearance of the SFB.  Also, vegetation can reduce the potential for erosion and subsequent sediment transport to the filter media, thereby reducing the need for more costly maintenance.</w:t>
      </w:r>
    </w:p>
    <w:p w14:paraId="4CE75B0E" w14:textId="77777777" w:rsidR="0053485B" w:rsidRDefault="0053485B">
      <w:pPr>
        <w:widowControl w:val="0"/>
        <w:tabs>
          <w:tab w:val="left" w:pos="0"/>
        </w:tabs>
        <w:ind w:left="720"/>
        <w:rPr>
          <w:rFonts w:ascii="Arial" w:hAnsi="Arial" w:cs="Arial"/>
          <w:sz w:val="24"/>
          <w:szCs w:val="24"/>
        </w:rPr>
      </w:pPr>
    </w:p>
    <w:p w14:paraId="629D187A"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b. Erosion </w:t>
      </w:r>
      <w:r w:rsidRPr="00672D87">
        <w:rPr>
          <w:rFonts w:ascii="Arial" w:hAnsi="Arial" w:cs="Arial"/>
          <w:sz w:val="24"/>
          <w:szCs w:val="24"/>
        </w:rPr>
        <w:t>– Inadequate vegetative cover may result in erosion of the embankments.  Erosion that occurs on the embankments can cause clogging of the filter media.</w:t>
      </w:r>
    </w:p>
    <w:p w14:paraId="3FC0EBD8" w14:textId="77777777" w:rsidR="0053485B" w:rsidRDefault="0053485B">
      <w:pPr>
        <w:widowControl w:val="0"/>
        <w:tabs>
          <w:tab w:val="left" w:pos="0"/>
        </w:tabs>
        <w:ind w:left="720"/>
        <w:rPr>
          <w:rFonts w:ascii="Arial" w:hAnsi="Arial" w:cs="Arial"/>
          <w:sz w:val="24"/>
          <w:szCs w:val="24"/>
        </w:rPr>
      </w:pPr>
    </w:p>
    <w:p w14:paraId="67248A0B"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sz w:val="24"/>
          <w:szCs w:val="24"/>
        </w:rPr>
        <w:t xml:space="preserve">c. Trash/Debris </w:t>
      </w:r>
      <w:r w:rsidRPr="00672D87">
        <w:rPr>
          <w:rFonts w:ascii="Arial" w:hAnsi="Arial" w:cs="Arial"/>
          <w:sz w:val="24"/>
          <w:szCs w:val="24"/>
        </w:rPr>
        <w:t>– Trash and debris can accumulate in the upper area after large events, or from illegal dumping.  Over time, this material can clog the SFB filter media and outlet works.</w:t>
      </w:r>
    </w:p>
    <w:p w14:paraId="7FD0BA42" w14:textId="77777777" w:rsidR="0053485B" w:rsidRDefault="0053485B" w:rsidP="00311556">
      <w:pPr>
        <w:widowControl w:val="0"/>
        <w:tabs>
          <w:tab w:val="left" w:pos="0"/>
        </w:tabs>
        <w:ind w:left="720"/>
        <w:jc w:val="both"/>
        <w:rPr>
          <w:rFonts w:ascii="Arial" w:hAnsi="Arial" w:cs="Arial"/>
          <w:sz w:val="24"/>
          <w:szCs w:val="24"/>
        </w:rPr>
      </w:pPr>
    </w:p>
    <w:p w14:paraId="05867642" w14:textId="77777777" w:rsidR="0053485B" w:rsidRDefault="00672D87" w:rsidP="00311556">
      <w:pPr>
        <w:widowControl w:val="0"/>
        <w:tabs>
          <w:tab w:val="left" w:pos="0"/>
        </w:tabs>
        <w:ind w:left="720"/>
        <w:jc w:val="both"/>
        <w:rPr>
          <w:rFonts w:ascii="Arial" w:hAnsi="Arial" w:cs="Arial"/>
          <w:sz w:val="24"/>
          <w:szCs w:val="24"/>
        </w:rPr>
      </w:pPr>
      <w:r w:rsidRPr="00672D87">
        <w:rPr>
          <w:rFonts w:ascii="Arial" w:hAnsi="Arial" w:cs="Arial"/>
          <w:i/>
          <w:iCs/>
          <w:sz w:val="24"/>
          <w:szCs w:val="24"/>
        </w:rPr>
        <w:t xml:space="preserve">d. Mowing/woody growth control/weeds present </w:t>
      </w:r>
      <w:r w:rsidRPr="00672D87">
        <w:rPr>
          <w:rFonts w:ascii="Arial" w:hAnsi="Arial" w:cs="Arial"/>
          <w:sz w:val="24"/>
          <w:szCs w:val="24"/>
        </w:rPr>
        <w:t xml:space="preserve">– The presence of plant material not part of the original landscaping, such as wetland plants or other woody growth, can result in difficulty in performing maintenance activities.  These trees and shrubs may also damage the underdrain system of the SFB. </w:t>
      </w:r>
      <w:r w:rsidR="00A82E95">
        <w:rPr>
          <w:rFonts w:ascii="Arial" w:hAnsi="Arial" w:cs="Arial"/>
          <w:sz w:val="24"/>
          <w:szCs w:val="24"/>
        </w:rPr>
        <w:t xml:space="preserve"> </w:t>
      </w:r>
      <w:r w:rsidRPr="00672D87">
        <w:rPr>
          <w:rFonts w:ascii="Arial" w:hAnsi="Arial" w:cs="Arial"/>
          <w:sz w:val="24"/>
          <w:szCs w:val="24"/>
        </w:rPr>
        <w:t xml:space="preserve">This plant material may indicate a clogging of the filter media and may require additional investigation. </w:t>
      </w:r>
    </w:p>
    <w:p w14:paraId="12737442" w14:textId="77777777" w:rsidR="0053485B" w:rsidRDefault="0053485B">
      <w:pPr>
        <w:widowControl w:val="0"/>
        <w:ind w:left="720"/>
        <w:rPr>
          <w:rFonts w:ascii="Arial" w:hAnsi="Arial" w:cs="Arial"/>
          <w:sz w:val="24"/>
          <w:szCs w:val="24"/>
        </w:rPr>
      </w:pPr>
    </w:p>
    <w:p w14:paraId="723FB6E1" w14:textId="77777777" w:rsidR="0053485B" w:rsidRDefault="00672D87" w:rsidP="004A4C1E">
      <w:pPr>
        <w:pStyle w:val="Heading3"/>
        <w:keepNext w:val="0"/>
        <w:widowControl w:val="0"/>
        <w:suppressAutoHyphens w:val="0"/>
        <w:ind w:left="1620" w:hanging="1260"/>
        <w:jc w:val="left"/>
        <w:rPr>
          <w:rFonts w:ascii="Arial" w:hAnsi="Arial" w:cs="Arial"/>
          <w:b w:val="0"/>
          <w:sz w:val="24"/>
          <w:szCs w:val="24"/>
        </w:rPr>
      </w:pPr>
      <w:bookmarkStart w:id="144" w:name="_Toc168793595"/>
      <w:bookmarkStart w:id="145" w:name="_Toc172457446"/>
      <w:bookmarkStart w:id="146" w:name="_Toc182884717"/>
      <w:r w:rsidRPr="00672D87">
        <w:rPr>
          <w:rFonts w:ascii="Arial" w:hAnsi="Arial" w:cs="Arial"/>
          <w:b w:val="0"/>
          <w:sz w:val="24"/>
          <w:szCs w:val="24"/>
        </w:rPr>
        <w:lastRenderedPageBreak/>
        <w:t>SFB-2.3.7</w:t>
      </w:r>
      <w:r w:rsidRPr="00672D87">
        <w:rPr>
          <w:rFonts w:ascii="Arial" w:hAnsi="Arial" w:cs="Arial"/>
          <w:b w:val="0"/>
          <w:sz w:val="24"/>
          <w:szCs w:val="24"/>
        </w:rPr>
        <w:tab/>
      </w:r>
      <w:r w:rsidRPr="00672D87">
        <w:rPr>
          <w:rFonts w:ascii="Arial" w:hAnsi="Arial" w:cs="Arial"/>
          <w:b w:val="0"/>
          <w:sz w:val="24"/>
          <w:szCs w:val="24"/>
          <w:u w:val="single"/>
        </w:rPr>
        <w:t>Emergency Overflow</w:t>
      </w:r>
      <w:bookmarkEnd w:id="144"/>
      <w:bookmarkEnd w:id="145"/>
      <w:bookmarkEnd w:id="146"/>
    </w:p>
    <w:p w14:paraId="1157CAB4"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sz w:val="24"/>
          <w:szCs w:val="24"/>
        </w:rPr>
        <w:t>An emergency spillway is typical of all SFBs and designed to serve as the overflow in the event the volume of the pond is exceeded.  The emergency spillway is typically armored with riprap (or other hard armor</w:t>
      </w:r>
      <w:proofErr w:type="gramStart"/>
      <w:r w:rsidRPr="00672D87">
        <w:rPr>
          <w:rFonts w:ascii="Arial" w:hAnsi="Arial" w:cs="Arial"/>
          <w:sz w:val="24"/>
          <w:szCs w:val="24"/>
        </w:rPr>
        <w:t>), and</w:t>
      </w:r>
      <w:proofErr w:type="gramEnd"/>
      <w:r w:rsidRPr="00672D87">
        <w:rPr>
          <w:rFonts w:ascii="Arial" w:hAnsi="Arial" w:cs="Arial"/>
          <w:sz w:val="24"/>
          <w:szCs w:val="24"/>
        </w:rPr>
        <w:t xml:space="preserve"> is sometimes buried with soil or may be a concrete wall or other structure.  The emergency spillway is typically a weir (notch) in the basin embankment.  Proper function of the emergency spillway is essential to ensure flooding does not affect adjacent properties.</w:t>
      </w:r>
    </w:p>
    <w:p w14:paraId="700823B2" w14:textId="77777777" w:rsidR="0053485B" w:rsidRDefault="0053485B">
      <w:pPr>
        <w:widowControl w:val="0"/>
        <w:tabs>
          <w:tab w:val="left" w:pos="0"/>
        </w:tabs>
        <w:ind w:left="720"/>
        <w:rPr>
          <w:rFonts w:ascii="Arial" w:hAnsi="Arial" w:cs="Arial"/>
          <w:sz w:val="24"/>
          <w:szCs w:val="24"/>
        </w:rPr>
      </w:pPr>
    </w:p>
    <w:p w14:paraId="034E485F" w14:textId="77777777" w:rsidR="0053485B" w:rsidRDefault="00672D87" w:rsidP="00311556">
      <w:pPr>
        <w:widowControl w:val="0"/>
        <w:tabs>
          <w:tab w:val="left" w:pos="0"/>
        </w:tabs>
        <w:ind w:left="360"/>
        <w:jc w:val="both"/>
        <w:rPr>
          <w:rFonts w:ascii="Arial" w:hAnsi="Arial" w:cs="Arial"/>
          <w:i/>
          <w:sz w:val="24"/>
          <w:szCs w:val="24"/>
        </w:rPr>
      </w:pPr>
      <w:r w:rsidRPr="00672D87">
        <w:rPr>
          <w:rFonts w:ascii="Arial" w:hAnsi="Arial" w:cs="Arial"/>
          <w:i/>
          <w:sz w:val="24"/>
          <w:szCs w:val="24"/>
        </w:rPr>
        <w:t>The typical maintenance activities required for the emergency overflow areas are as follows:</w:t>
      </w:r>
    </w:p>
    <w:p w14:paraId="6D3B1CC8" w14:textId="77777777" w:rsidR="0053485B" w:rsidRDefault="0053485B">
      <w:pPr>
        <w:widowControl w:val="0"/>
        <w:tabs>
          <w:tab w:val="left" w:pos="0"/>
          <w:tab w:val="left" w:pos="1080"/>
        </w:tabs>
        <w:ind w:left="720"/>
        <w:rPr>
          <w:rFonts w:ascii="Arial" w:hAnsi="Arial" w:cs="Arial"/>
          <w:i/>
          <w:sz w:val="24"/>
          <w:szCs w:val="24"/>
        </w:rPr>
      </w:pPr>
    </w:p>
    <w:p w14:paraId="0FCC0E50" w14:textId="77777777" w:rsidR="0053485B" w:rsidRDefault="00672D87" w:rsidP="00311556">
      <w:pPr>
        <w:widowControl w:val="0"/>
        <w:numPr>
          <w:ilvl w:val="0"/>
          <w:numId w:val="86"/>
        </w:numPr>
        <w:tabs>
          <w:tab w:val="left" w:pos="0"/>
        </w:tabs>
        <w:jc w:val="both"/>
        <w:rPr>
          <w:rFonts w:ascii="Arial" w:hAnsi="Arial" w:cs="Arial"/>
          <w:sz w:val="24"/>
          <w:szCs w:val="24"/>
        </w:rPr>
      </w:pPr>
      <w:r w:rsidRPr="00672D87">
        <w:rPr>
          <w:rFonts w:ascii="Arial" w:hAnsi="Arial" w:cs="Arial"/>
          <w:i/>
          <w:sz w:val="24"/>
          <w:szCs w:val="24"/>
        </w:rPr>
        <w:t xml:space="preserve">Riprap Displaced </w:t>
      </w:r>
      <w:r w:rsidRPr="00672D87">
        <w:rPr>
          <w:rFonts w:ascii="Arial" w:hAnsi="Arial" w:cs="Arial"/>
          <w:sz w:val="24"/>
          <w:szCs w:val="24"/>
        </w:rPr>
        <w:t xml:space="preserve">– As mentioned before, the emergency spillway is typically armored with riprap to provide erosion protection.  Over the life of an SFB, the riprap may shift or become dislodged due to flow.  </w:t>
      </w:r>
    </w:p>
    <w:p w14:paraId="224DBB9A" w14:textId="77777777" w:rsidR="0053485B" w:rsidRDefault="0053485B" w:rsidP="00311556">
      <w:pPr>
        <w:widowControl w:val="0"/>
        <w:tabs>
          <w:tab w:val="left" w:pos="0"/>
          <w:tab w:val="left" w:pos="1080"/>
        </w:tabs>
        <w:ind w:left="720"/>
        <w:jc w:val="both"/>
        <w:rPr>
          <w:rFonts w:ascii="Arial" w:hAnsi="Arial" w:cs="Arial"/>
          <w:sz w:val="24"/>
          <w:szCs w:val="24"/>
        </w:rPr>
      </w:pPr>
    </w:p>
    <w:p w14:paraId="1B22C0B0" w14:textId="77777777" w:rsidR="0053485B" w:rsidRDefault="00672D87" w:rsidP="00311556">
      <w:pPr>
        <w:widowControl w:val="0"/>
        <w:numPr>
          <w:ilvl w:val="0"/>
          <w:numId w:val="86"/>
        </w:numPr>
        <w:tabs>
          <w:tab w:val="left" w:pos="0"/>
        </w:tabs>
        <w:jc w:val="both"/>
        <w:rPr>
          <w:rFonts w:ascii="Arial" w:hAnsi="Arial" w:cs="Arial"/>
          <w:sz w:val="24"/>
          <w:szCs w:val="24"/>
        </w:rPr>
      </w:pPr>
      <w:r w:rsidRPr="00672D87">
        <w:rPr>
          <w:rFonts w:ascii="Arial" w:hAnsi="Arial" w:cs="Arial"/>
          <w:i/>
          <w:sz w:val="24"/>
          <w:szCs w:val="24"/>
        </w:rPr>
        <w:t xml:space="preserve">Erosion Present </w:t>
      </w:r>
      <w:r w:rsidRPr="00672D87">
        <w:rPr>
          <w:rFonts w:ascii="Arial" w:hAnsi="Arial" w:cs="Arial"/>
          <w:sz w:val="24"/>
          <w:szCs w:val="24"/>
        </w:rPr>
        <w:t>– Although the spillway is typically armored, stormwater flowing through the spillway can cause erosion damage.  Erosion must be repaired to ensure the integrity of the basin embankment, and proper function of the spillway.</w:t>
      </w:r>
    </w:p>
    <w:p w14:paraId="1F46ED31" w14:textId="77777777" w:rsidR="0053485B" w:rsidRDefault="0053485B" w:rsidP="00311556">
      <w:pPr>
        <w:widowControl w:val="0"/>
        <w:tabs>
          <w:tab w:val="left" w:pos="0"/>
          <w:tab w:val="left" w:pos="1080"/>
        </w:tabs>
        <w:ind w:left="720"/>
        <w:jc w:val="both"/>
        <w:rPr>
          <w:rFonts w:ascii="Arial" w:hAnsi="Arial" w:cs="Arial"/>
          <w:sz w:val="24"/>
          <w:szCs w:val="24"/>
        </w:rPr>
      </w:pPr>
    </w:p>
    <w:p w14:paraId="7F062EB0" w14:textId="77777777" w:rsidR="0053485B" w:rsidRDefault="00672D87" w:rsidP="00311556">
      <w:pPr>
        <w:widowControl w:val="0"/>
        <w:numPr>
          <w:ilvl w:val="0"/>
          <w:numId w:val="86"/>
        </w:numPr>
        <w:tabs>
          <w:tab w:val="left" w:pos="0"/>
        </w:tabs>
        <w:jc w:val="both"/>
        <w:rPr>
          <w:rFonts w:ascii="Arial" w:hAnsi="Arial" w:cs="Arial"/>
          <w:sz w:val="24"/>
          <w:szCs w:val="24"/>
        </w:rPr>
      </w:pPr>
      <w:r w:rsidRPr="00672D87">
        <w:rPr>
          <w:rFonts w:ascii="Arial" w:hAnsi="Arial" w:cs="Arial"/>
          <w:i/>
          <w:iCs/>
          <w:sz w:val="24"/>
          <w:szCs w:val="24"/>
        </w:rPr>
        <w:t>Mowing/weed/woody growth control</w:t>
      </w:r>
      <w:r w:rsidRPr="00672D87">
        <w:rPr>
          <w:rFonts w:ascii="Arial" w:hAnsi="Arial" w:cs="Arial"/>
          <w:sz w:val="24"/>
          <w:szCs w:val="24"/>
        </w:rPr>
        <w:t xml:space="preserve"> – Management of woody vegetation is essential in the proper long-term function of the spillway.  Larger trees or dense shrubs can capture larger debris entering the SFB and reduce the capacity of the spillway. These trees and shrubs may also damage the underdrain system of the SFB. </w:t>
      </w:r>
    </w:p>
    <w:p w14:paraId="2B3A177D" w14:textId="77777777" w:rsidR="0053485B" w:rsidRDefault="0053485B" w:rsidP="00311556">
      <w:pPr>
        <w:widowControl w:val="0"/>
        <w:tabs>
          <w:tab w:val="left" w:pos="0"/>
          <w:tab w:val="left" w:pos="1080"/>
        </w:tabs>
        <w:ind w:left="720"/>
        <w:jc w:val="both"/>
        <w:rPr>
          <w:rFonts w:ascii="Arial" w:hAnsi="Arial" w:cs="Arial"/>
          <w:sz w:val="24"/>
          <w:szCs w:val="24"/>
        </w:rPr>
      </w:pPr>
    </w:p>
    <w:p w14:paraId="6EA3F27F" w14:textId="77777777" w:rsidR="0053485B" w:rsidRDefault="00672D87" w:rsidP="00311556">
      <w:pPr>
        <w:widowControl w:val="0"/>
        <w:numPr>
          <w:ilvl w:val="0"/>
          <w:numId w:val="86"/>
        </w:numPr>
        <w:jc w:val="both"/>
        <w:rPr>
          <w:rFonts w:ascii="Arial" w:hAnsi="Arial" w:cs="Arial"/>
          <w:sz w:val="24"/>
          <w:szCs w:val="24"/>
        </w:rPr>
      </w:pPr>
      <w:r w:rsidRPr="00672D87">
        <w:rPr>
          <w:rFonts w:ascii="Arial" w:hAnsi="Arial" w:cs="Arial"/>
          <w:i/>
          <w:sz w:val="24"/>
          <w:szCs w:val="24"/>
        </w:rPr>
        <w:t xml:space="preserve">Obstruction/Debris </w:t>
      </w:r>
      <w:r w:rsidRPr="00672D87">
        <w:rPr>
          <w:rFonts w:ascii="Arial" w:hAnsi="Arial" w:cs="Arial"/>
          <w:sz w:val="24"/>
          <w:szCs w:val="24"/>
        </w:rPr>
        <w:t>– The spillway must be cleared of any obstruction (man-made or natural) to ensure the proper design capacity.</w:t>
      </w:r>
    </w:p>
    <w:p w14:paraId="229AD50B" w14:textId="77777777" w:rsidR="009515D7" w:rsidRPr="00311556" w:rsidRDefault="009515D7" w:rsidP="00311556"/>
    <w:p w14:paraId="28EBD7D8" w14:textId="77777777" w:rsidR="0053485B" w:rsidRDefault="00672D87" w:rsidP="004A4C1E">
      <w:pPr>
        <w:pStyle w:val="Heading3"/>
        <w:keepNext w:val="0"/>
        <w:widowControl w:val="0"/>
        <w:suppressAutoHyphens w:val="0"/>
        <w:ind w:left="1620" w:hanging="1260"/>
        <w:jc w:val="left"/>
        <w:rPr>
          <w:rFonts w:ascii="Arial" w:hAnsi="Arial" w:cs="Arial"/>
          <w:b w:val="0"/>
          <w:sz w:val="24"/>
          <w:szCs w:val="24"/>
        </w:rPr>
      </w:pPr>
      <w:bookmarkStart w:id="147" w:name="_Toc168793596"/>
      <w:bookmarkStart w:id="148" w:name="_Toc172457447"/>
      <w:bookmarkStart w:id="149" w:name="_Toc182884718"/>
      <w:r w:rsidRPr="00672D87">
        <w:rPr>
          <w:rFonts w:ascii="Arial" w:hAnsi="Arial" w:cs="Arial"/>
          <w:b w:val="0"/>
          <w:sz w:val="24"/>
          <w:szCs w:val="24"/>
        </w:rPr>
        <w:t>SFB-2.3.8</w:t>
      </w:r>
      <w:r w:rsidRPr="00672D87">
        <w:rPr>
          <w:rFonts w:ascii="Arial" w:hAnsi="Arial" w:cs="Arial"/>
          <w:b w:val="0"/>
          <w:sz w:val="24"/>
          <w:szCs w:val="24"/>
        </w:rPr>
        <w:tab/>
      </w:r>
      <w:r w:rsidRPr="00672D87">
        <w:rPr>
          <w:rFonts w:ascii="Arial" w:hAnsi="Arial" w:cs="Arial"/>
          <w:b w:val="0"/>
          <w:sz w:val="24"/>
          <w:szCs w:val="24"/>
          <w:u w:val="single"/>
        </w:rPr>
        <w:t>Miscellaneous</w:t>
      </w:r>
      <w:bookmarkEnd w:id="147"/>
      <w:bookmarkEnd w:id="148"/>
      <w:bookmarkEnd w:id="149"/>
    </w:p>
    <w:p w14:paraId="7AC452EE" w14:textId="77777777" w:rsidR="0053485B" w:rsidRDefault="00672D87" w:rsidP="00311556">
      <w:pPr>
        <w:widowControl w:val="0"/>
        <w:tabs>
          <w:tab w:val="left" w:pos="0"/>
        </w:tabs>
        <w:ind w:left="360"/>
        <w:jc w:val="both"/>
        <w:rPr>
          <w:rFonts w:ascii="Arial" w:hAnsi="Arial" w:cs="Arial"/>
          <w:sz w:val="24"/>
          <w:szCs w:val="24"/>
        </w:rPr>
      </w:pPr>
      <w:r w:rsidRPr="00672D87">
        <w:rPr>
          <w:rFonts w:ascii="Arial" w:hAnsi="Arial" w:cs="Arial"/>
          <w:sz w:val="24"/>
          <w:szCs w:val="24"/>
        </w:rPr>
        <w:t xml:space="preserve">There are a variety of inspection/maintenance issues that may not be attributed to a single feature within the SFB.  This category on the inspection form is for maintenance items commonly found in the </w:t>
      </w:r>
      <w:proofErr w:type="gramStart"/>
      <w:r w:rsidRPr="00672D87">
        <w:rPr>
          <w:rFonts w:ascii="Arial" w:hAnsi="Arial" w:cs="Arial"/>
          <w:sz w:val="24"/>
          <w:szCs w:val="24"/>
        </w:rPr>
        <w:t>SFB, but</w:t>
      </w:r>
      <w:proofErr w:type="gramEnd"/>
      <w:r w:rsidRPr="00672D87">
        <w:rPr>
          <w:rFonts w:ascii="Arial" w:hAnsi="Arial" w:cs="Arial"/>
          <w:sz w:val="24"/>
          <w:szCs w:val="24"/>
        </w:rPr>
        <w:t xml:space="preserve"> may not be attributed to an individual feature.</w:t>
      </w:r>
    </w:p>
    <w:p w14:paraId="58AE7004" w14:textId="77777777" w:rsidR="0053485B" w:rsidRDefault="0053485B">
      <w:pPr>
        <w:widowControl w:val="0"/>
        <w:tabs>
          <w:tab w:val="left" w:pos="0"/>
        </w:tabs>
        <w:ind w:left="720"/>
        <w:rPr>
          <w:rFonts w:ascii="Arial" w:hAnsi="Arial" w:cs="Arial"/>
          <w:sz w:val="24"/>
          <w:szCs w:val="24"/>
        </w:rPr>
      </w:pPr>
    </w:p>
    <w:p w14:paraId="370C3786" w14:textId="77777777" w:rsidR="0053485B" w:rsidRDefault="00672D87" w:rsidP="00311556">
      <w:pPr>
        <w:widowControl w:val="0"/>
        <w:numPr>
          <w:ilvl w:val="0"/>
          <w:numId w:val="87"/>
        </w:numPr>
        <w:tabs>
          <w:tab w:val="left" w:pos="0"/>
        </w:tabs>
        <w:jc w:val="both"/>
        <w:rPr>
          <w:rFonts w:ascii="Arial" w:hAnsi="Arial" w:cs="Arial"/>
          <w:sz w:val="24"/>
          <w:szCs w:val="24"/>
        </w:rPr>
      </w:pPr>
      <w:r w:rsidRPr="00672D87">
        <w:rPr>
          <w:rFonts w:ascii="Arial" w:hAnsi="Arial" w:cs="Arial"/>
          <w:i/>
          <w:sz w:val="24"/>
          <w:szCs w:val="24"/>
        </w:rPr>
        <w:t xml:space="preserve">Encroachment in Easement Area </w:t>
      </w:r>
      <w:r w:rsidRPr="00672D87">
        <w:rPr>
          <w:rFonts w:ascii="Arial" w:hAnsi="Arial" w:cs="Arial"/>
          <w:sz w:val="24"/>
          <w:szCs w:val="24"/>
        </w:rPr>
        <w:t xml:space="preserve">– Private lots/property can sometimes be located very close to the SFBs, even though they are required to </w:t>
      </w:r>
      <w:proofErr w:type="gramStart"/>
      <w:r w:rsidRPr="00672D87">
        <w:rPr>
          <w:rFonts w:ascii="Arial" w:hAnsi="Arial" w:cs="Arial"/>
          <w:sz w:val="24"/>
          <w:szCs w:val="24"/>
        </w:rPr>
        <w:t>be located in</w:t>
      </w:r>
      <w:proofErr w:type="gramEnd"/>
      <w:r w:rsidRPr="00672D87">
        <w:rPr>
          <w:rFonts w:ascii="Arial" w:hAnsi="Arial" w:cs="Arial"/>
          <w:sz w:val="24"/>
          <w:szCs w:val="24"/>
        </w:rPr>
        <w:t xml:space="preserve"> tracts with drainage easements.  Property owners may not place landscaping, trash, fencing, or other items within the easement area that may adversely affect maintenance or the operation of the facility.</w:t>
      </w:r>
    </w:p>
    <w:p w14:paraId="6ABAE2FF" w14:textId="77777777" w:rsidR="0053485B" w:rsidRDefault="0053485B" w:rsidP="00311556">
      <w:pPr>
        <w:widowControl w:val="0"/>
        <w:tabs>
          <w:tab w:val="left" w:pos="0"/>
        </w:tabs>
        <w:ind w:left="720"/>
        <w:jc w:val="both"/>
        <w:rPr>
          <w:rFonts w:ascii="Arial" w:hAnsi="Arial" w:cs="Arial"/>
          <w:sz w:val="24"/>
          <w:szCs w:val="24"/>
        </w:rPr>
      </w:pPr>
    </w:p>
    <w:p w14:paraId="1EA3503E" w14:textId="77777777" w:rsidR="0053485B" w:rsidRDefault="00672D87" w:rsidP="00311556">
      <w:pPr>
        <w:widowControl w:val="0"/>
        <w:numPr>
          <w:ilvl w:val="0"/>
          <w:numId w:val="87"/>
        </w:numPr>
        <w:tabs>
          <w:tab w:val="left" w:pos="0"/>
        </w:tabs>
        <w:jc w:val="both"/>
        <w:rPr>
          <w:rFonts w:ascii="Arial" w:hAnsi="Arial" w:cs="Arial"/>
          <w:sz w:val="24"/>
          <w:szCs w:val="24"/>
        </w:rPr>
      </w:pPr>
      <w:r w:rsidRPr="00672D87">
        <w:rPr>
          <w:rFonts w:ascii="Arial" w:hAnsi="Arial" w:cs="Arial"/>
          <w:i/>
          <w:sz w:val="24"/>
          <w:szCs w:val="24"/>
        </w:rPr>
        <w:t xml:space="preserve">Graffiti/Vandalism </w:t>
      </w:r>
      <w:r w:rsidRPr="00672D87">
        <w:rPr>
          <w:rFonts w:ascii="Arial" w:hAnsi="Arial" w:cs="Arial"/>
          <w:sz w:val="24"/>
          <w:szCs w:val="24"/>
        </w:rPr>
        <w:t>– Vandals can cause damage to the SFB infrastructure.  If criminal mischief is evident, the inspector should forward this information to the Aurora Police Department.</w:t>
      </w:r>
    </w:p>
    <w:p w14:paraId="7A4A1ACF" w14:textId="77777777" w:rsidR="0053485B" w:rsidRDefault="0053485B" w:rsidP="00311556">
      <w:pPr>
        <w:widowControl w:val="0"/>
        <w:tabs>
          <w:tab w:val="left" w:pos="0"/>
        </w:tabs>
        <w:ind w:left="720"/>
        <w:jc w:val="both"/>
        <w:rPr>
          <w:rFonts w:ascii="Arial" w:hAnsi="Arial" w:cs="Arial"/>
          <w:sz w:val="24"/>
          <w:szCs w:val="24"/>
        </w:rPr>
      </w:pPr>
    </w:p>
    <w:p w14:paraId="07F37190" w14:textId="77777777" w:rsidR="0053485B" w:rsidRDefault="00672D87" w:rsidP="00311556">
      <w:pPr>
        <w:widowControl w:val="0"/>
        <w:numPr>
          <w:ilvl w:val="0"/>
          <w:numId w:val="87"/>
        </w:numPr>
        <w:tabs>
          <w:tab w:val="left" w:pos="0"/>
        </w:tabs>
        <w:jc w:val="both"/>
        <w:rPr>
          <w:rFonts w:ascii="Arial" w:hAnsi="Arial" w:cs="Arial"/>
          <w:sz w:val="24"/>
          <w:szCs w:val="24"/>
        </w:rPr>
      </w:pPr>
      <w:r w:rsidRPr="00672D87">
        <w:rPr>
          <w:rFonts w:ascii="Arial" w:hAnsi="Arial" w:cs="Arial"/>
          <w:i/>
          <w:sz w:val="24"/>
          <w:szCs w:val="24"/>
        </w:rPr>
        <w:t xml:space="preserve">Public Hazards </w:t>
      </w:r>
      <w:r w:rsidRPr="00672D87">
        <w:rPr>
          <w:rFonts w:ascii="Arial" w:hAnsi="Arial" w:cs="Arial"/>
          <w:sz w:val="24"/>
          <w:szCs w:val="24"/>
        </w:rPr>
        <w:t xml:space="preserve">– Public hazards include items such as vertical drops of greater than </w:t>
      </w:r>
      <w:r w:rsidR="00A82E95">
        <w:rPr>
          <w:rFonts w:ascii="Arial" w:hAnsi="Arial" w:cs="Arial"/>
          <w:sz w:val="24"/>
          <w:szCs w:val="24"/>
        </w:rPr>
        <w:t>four (4) f</w:t>
      </w:r>
      <w:r w:rsidRPr="00672D87">
        <w:rPr>
          <w:rFonts w:ascii="Arial" w:hAnsi="Arial" w:cs="Arial"/>
          <w:sz w:val="24"/>
          <w:szCs w:val="24"/>
        </w:rPr>
        <w:t>eet, containers of unknown/suspicious substances, and exposed metal/jagged concrete on structures.</w:t>
      </w:r>
      <w:r w:rsidR="00A82E95">
        <w:rPr>
          <w:rFonts w:ascii="Arial" w:hAnsi="Arial" w:cs="Arial"/>
          <w:sz w:val="24"/>
          <w:szCs w:val="24"/>
        </w:rPr>
        <w:t xml:space="preserve"> </w:t>
      </w:r>
      <w:r w:rsidRPr="00672D87">
        <w:rPr>
          <w:rFonts w:ascii="Arial" w:hAnsi="Arial" w:cs="Arial"/>
          <w:b/>
          <w:sz w:val="24"/>
          <w:szCs w:val="24"/>
        </w:rPr>
        <w:t xml:space="preserve">If any </w:t>
      </w:r>
      <w:r w:rsidR="009515D7" w:rsidRPr="00672D87">
        <w:rPr>
          <w:rFonts w:ascii="Arial" w:hAnsi="Arial" w:cs="Arial"/>
          <w:b/>
          <w:sz w:val="24"/>
          <w:szCs w:val="24"/>
        </w:rPr>
        <w:t>unknown</w:t>
      </w:r>
      <w:r w:rsidRPr="00672D87">
        <w:rPr>
          <w:rFonts w:ascii="Arial" w:hAnsi="Arial" w:cs="Arial"/>
          <w:b/>
          <w:sz w:val="24"/>
          <w:szCs w:val="24"/>
        </w:rPr>
        <w:t xml:space="preserve">/suspicious hazard is </w:t>
      </w:r>
      <w:r w:rsidRPr="00672D87">
        <w:rPr>
          <w:rFonts w:ascii="Arial" w:hAnsi="Arial" w:cs="Arial"/>
          <w:b/>
          <w:sz w:val="24"/>
          <w:szCs w:val="24"/>
        </w:rPr>
        <w:lastRenderedPageBreak/>
        <w:t>found within the facility area that poses an immediate threat to public safety, call 911 immediately.</w:t>
      </w:r>
    </w:p>
    <w:p w14:paraId="21584641" w14:textId="77777777" w:rsidR="0053485B" w:rsidRDefault="0053485B" w:rsidP="00311556">
      <w:pPr>
        <w:widowControl w:val="0"/>
        <w:tabs>
          <w:tab w:val="left" w:pos="0"/>
        </w:tabs>
        <w:ind w:left="720"/>
        <w:jc w:val="both"/>
        <w:rPr>
          <w:rFonts w:ascii="Arial" w:hAnsi="Arial" w:cs="Arial"/>
          <w:sz w:val="24"/>
          <w:szCs w:val="24"/>
        </w:rPr>
      </w:pPr>
    </w:p>
    <w:p w14:paraId="528BF425" w14:textId="77777777" w:rsidR="0053485B" w:rsidRDefault="00672D87" w:rsidP="00311556">
      <w:pPr>
        <w:widowControl w:val="0"/>
        <w:numPr>
          <w:ilvl w:val="0"/>
          <w:numId w:val="87"/>
        </w:numPr>
        <w:tabs>
          <w:tab w:val="left" w:pos="0"/>
        </w:tabs>
        <w:jc w:val="both"/>
        <w:rPr>
          <w:rFonts w:ascii="Arial" w:hAnsi="Arial" w:cs="Arial"/>
          <w:sz w:val="24"/>
          <w:szCs w:val="24"/>
        </w:rPr>
      </w:pPr>
      <w:r w:rsidRPr="00672D87">
        <w:rPr>
          <w:rFonts w:ascii="Arial" w:hAnsi="Arial" w:cs="Arial"/>
          <w:i/>
          <w:iCs/>
          <w:sz w:val="24"/>
          <w:szCs w:val="24"/>
        </w:rPr>
        <w:t>Other –</w:t>
      </w:r>
      <w:r w:rsidRPr="00672D87">
        <w:rPr>
          <w:rFonts w:ascii="Arial" w:hAnsi="Arial" w:cs="Arial"/>
          <w:sz w:val="24"/>
          <w:szCs w:val="24"/>
        </w:rPr>
        <w:t xml:space="preserve"> Any miscellaneous inspection/maintenance items not contained on the form should be entered here. </w:t>
      </w:r>
    </w:p>
    <w:p w14:paraId="5E2202AF" w14:textId="77777777" w:rsidR="0053485B" w:rsidRDefault="00672D87">
      <w:pPr>
        <w:widowControl w:val="0"/>
        <w:tabs>
          <w:tab w:val="left" w:pos="0"/>
        </w:tabs>
        <w:rPr>
          <w:rFonts w:ascii="Arial" w:hAnsi="Arial" w:cs="Arial"/>
          <w:bCs/>
          <w:sz w:val="24"/>
          <w:szCs w:val="24"/>
          <w:u w:val="single"/>
        </w:rPr>
      </w:pPr>
      <w:r w:rsidRPr="00672D87">
        <w:rPr>
          <w:rFonts w:ascii="Arial" w:hAnsi="Arial" w:cs="Arial"/>
          <w:sz w:val="24"/>
          <w:szCs w:val="24"/>
        </w:rPr>
        <w:t xml:space="preserve"> </w:t>
      </w:r>
    </w:p>
    <w:p w14:paraId="59CDEC35" w14:textId="77777777" w:rsidR="0053485B" w:rsidRDefault="00672D87" w:rsidP="00FC1BC6">
      <w:pPr>
        <w:pStyle w:val="Heading2"/>
        <w:keepNext w:val="0"/>
        <w:widowControl w:val="0"/>
        <w:ind w:left="1080" w:hanging="1080"/>
        <w:jc w:val="left"/>
        <w:rPr>
          <w:rFonts w:ascii="Arial" w:hAnsi="Arial" w:cs="Arial"/>
          <w:b/>
          <w:szCs w:val="24"/>
        </w:rPr>
      </w:pPr>
      <w:bookmarkStart w:id="150" w:name="_Toc168793597"/>
      <w:bookmarkStart w:id="151" w:name="_Toc172457448"/>
      <w:bookmarkStart w:id="152" w:name="_Toc182884719"/>
      <w:r w:rsidRPr="00672D87">
        <w:rPr>
          <w:rFonts w:ascii="Arial" w:hAnsi="Arial" w:cs="Arial"/>
          <w:b/>
          <w:szCs w:val="24"/>
        </w:rPr>
        <w:t>SFB-2.4</w:t>
      </w:r>
      <w:r w:rsidRPr="00672D87">
        <w:rPr>
          <w:rFonts w:ascii="Arial" w:hAnsi="Arial" w:cs="Arial"/>
          <w:b/>
          <w:szCs w:val="24"/>
        </w:rPr>
        <w:tab/>
        <w:t>Inspection Forms</w:t>
      </w:r>
      <w:bookmarkEnd w:id="150"/>
      <w:bookmarkEnd w:id="151"/>
      <w:bookmarkEnd w:id="152"/>
    </w:p>
    <w:p w14:paraId="4BEB9807" w14:textId="77777777" w:rsidR="0053485B" w:rsidRDefault="00672D87" w:rsidP="00311556">
      <w:pPr>
        <w:pStyle w:val="BodyTextIndent"/>
        <w:widowControl w:val="0"/>
        <w:tabs>
          <w:tab w:val="clear" w:pos="0"/>
        </w:tabs>
        <w:suppressAutoHyphens w:val="0"/>
        <w:ind w:left="0" w:firstLine="0"/>
        <w:jc w:val="both"/>
        <w:rPr>
          <w:rFonts w:ascii="Arial" w:hAnsi="Arial" w:cs="Arial"/>
          <w:szCs w:val="24"/>
        </w:rPr>
      </w:pPr>
      <w:r w:rsidRPr="00672D87">
        <w:rPr>
          <w:rFonts w:ascii="Arial" w:hAnsi="Arial" w:cs="Arial"/>
          <w:szCs w:val="24"/>
        </w:rPr>
        <w:t xml:space="preserve">SFB Inspection forms </w:t>
      </w:r>
      <w:proofErr w:type="gramStart"/>
      <w:r w:rsidRPr="00672D87">
        <w:rPr>
          <w:rFonts w:ascii="Arial" w:hAnsi="Arial" w:cs="Arial"/>
          <w:szCs w:val="24"/>
        </w:rPr>
        <w:t>are located in</w:t>
      </w:r>
      <w:proofErr w:type="gramEnd"/>
      <w:r w:rsidRPr="00672D87">
        <w:rPr>
          <w:rFonts w:ascii="Arial" w:hAnsi="Arial" w:cs="Arial"/>
          <w:szCs w:val="24"/>
        </w:rPr>
        <w:t xml:space="preserve"> Appendix D.  Inspection forms shall be completed by the person(s) conducting the inspection activities.  Each form shall be reviewed and submitted by the property owner or property manager to the City of Aurora per the requirements of the Inspection and Maintenance </w:t>
      </w:r>
      <w:r w:rsidR="00C63FAA">
        <w:rPr>
          <w:rFonts w:ascii="Arial" w:hAnsi="Arial" w:cs="Arial"/>
          <w:szCs w:val="24"/>
        </w:rPr>
        <w:t>Plan</w:t>
      </w:r>
      <w:r w:rsidRPr="00672D87">
        <w:rPr>
          <w:rFonts w:ascii="Arial" w:hAnsi="Arial" w:cs="Arial"/>
          <w:szCs w:val="24"/>
        </w:rPr>
        <w:t xml:space="preserve">.  These inspection forms shall be kept indefinitely and made available to the </w:t>
      </w:r>
      <w:r w:rsidR="00FC1BC6">
        <w:rPr>
          <w:rFonts w:ascii="Arial" w:hAnsi="Arial" w:cs="Arial"/>
          <w:szCs w:val="24"/>
        </w:rPr>
        <w:t>C</w:t>
      </w:r>
      <w:r w:rsidRPr="00672D87">
        <w:rPr>
          <w:rFonts w:ascii="Arial" w:hAnsi="Arial" w:cs="Arial"/>
          <w:szCs w:val="24"/>
        </w:rPr>
        <w:t xml:space="preserve">ity of Aurora upon request. </w:t>
      </w:r>
    </w:p>
    <w:p w14:paraId="2834182A" w14:textId="77777777" w:rsidR="0053485B" w:rsidRDefault="0053485B">
      <w:pPr>
        <w:pStyle w:val="Heading1"/>
        <w:keepNext w:val="0"/>
        <w:widowControl w:val="0"/>
        <w:suppressAutoHyphens w:val="0"/>
        <w:rPr>
          <w:rFonts w:ascii="Arial" w:hAnsi="Arial" w:cs="Arial"/>
          <w:szCs w:val="24"/>
        </w:rPr>
      </w:pPr>
      <w:bookmarkStart w:id="153" w:name="_Toc168793598"/>
      <w:bookmarkStart w:id="154" w:name="_Toc172457449"/>
    </w:p>
    <w:p w14:paraId="718FD201" w14:textId="77777777" w:rsidR="0053485B" w:rsidRDefault="00672D87" w:rsidP="00FC1BC6">
      <w:pPr>
        <w:pStyle w:val="Heading1"/>
        <w:keepNext w:val="0"/>
        <w:widowControl w:val="0"/>
        <w:tabs>
          <w:tab w:val="clear" w:pos="0"/>
        </w:tabs>
        <w:suppressAutoHyphens w:val="0"/>
        <w:ind w:left="1080" w:hanging="1080"/>
        <w:rPr>
          <w:rFonts w:ascii="Arial" w:hAnsi="Arial" w:cs="Arial"/>
          <w:b/>
          <w:szCs w:val="24"/>
        </w:rPr>
      </w:pPr>
      <w:bookmarkStart w:id="155" w:name="_Toc182884720"/>
      <w:r w:rsidRPr="00672D87">
        <w:rPr>
          <w:rFonts w:ascii="Arial" w:hAnsi="Arial" w:cs="Arial"/>
          <w:b/>
          <w:szCs w:val="24"/>
        </w:rPr>
        <w:t>SFB-3</w:t>
      </w:r>
      <w:r w:rsidRPr="00672D87">
        <w:rPr>
          <w:rFonts w:ascii="Arial" w:hAnsi="Arial" w:cs="Arial"/>
          <w:b/>
          <w:szCs w:val="24"/>
        </w:rPr>
        <w:tab/>
        <w:t>M</w:t>
      </w:r>
      <w:r w:rsidR="00FC1BC6">
        <w:rPr>
          <w:rFonts w:ascii="Arial" w:hAnsi="Arial" w:cs="Arial"/>
          <w:b/>
          <w:szCs w:val="24"/>
        </w:rPr>
        <w:t xml:space="preserve">aintaining Sand Filters Basins </w:t>
      </w:r>
      <w:r w:rsidRPr="00672D87">
        <w:rPr>
          <w:rFonts w:ascii="Arial" w:hAnsi="Arial" w:cs="Arial"/>
          <w:b/>
          <w:szCs w:val="24"/>
        </w:rPr>
        <w:t>(SFBs)</w:t>
      </w:r>
      <w:bookmarkEnd w:id="153"/>
      <w:bookmarkEnd w:id="154"/>
      <w:bookmarkEnd w:id="155"/>
      <w:r w:rsidRPr="00672D87">
        <w:rPr>
          <w:rFonts w:ascii="Arial" w:hAnsi="Arial" w:cs="Arial"/>
          <w:b/>
          <w:szCs w:val="24"/>
        </w:rPr>
        <w:t xml:space="preserve"> </w:t>
      </w:r>
    </w:p>
    <w:p w14:paraId="35786CE5" w14:textId="77777777" w:rsidR="0053485B" w:rsidRDefault="0053485B">
      <w:pPr>
        <w:widowControl w:val="0"/>
        <w:ind w:left="1440" w:hanging="1440"/>
        <w:rPr>
          <w:rFonts w:ascii="Arial" w:hAnsi="Arial" w:cs="Arial"/>
          <w:b/>
          <w:sz w:val="24"/>
          <w:szCs w:val="24"/>
        </w:rPr>
      </w:pPr>
    </w:p>
    <w:p w14:paraId="67F662D5" w14:textId="77777777" w:rsidR="0053485B" w:rsidRDefault="00672D87" w:rsidP="004A4C1E">
      <w:pPr>
        <w:pStyle w:val="Heading2"/>
        <w:keepNext w:val="0"/>
        <w:widowControl w:val="0"/>
        <w:ind w:left="1080" w:hanging="1080"/>
        <w:jc w:val="left"/>
        <w:rPr>
          <w:rFonts w:ascii="Arial" w:hAnsi="Arial" w:cs="Arial"/>
          <w:b/>
          <w:szCs w:val="24"/>
        </w:rPr>
      </w:pPr>
      <w:bookmarkStart w:id="156" w:name="_Toc168793599"/>
      <w:bookmarkStart w:id="157" w:name="_Toc172457450"/>
      <w:bookmarkStart w:id="158" w:name="_Toc182884721"/>
      <w:r w:rsidRPr="00672D87">
        <w:rPr>
          <w:rFonts w:ascii="Arial" w:hAnsi="Arial" w:cs="Arial"/>
          <w:b/>
          <w:szCs w:val="24"/>
        </w:rPr>
        <w:t>SFB-3.1</w:t>
      </w:r>
      <w:r w:rsidRPr="00672D87">
        <w:rPr>
          <w:rFonts w:ascii="Arial" w:hAnsi="Arial" w:cs="Arial"/>
          <w:b/>
          <w:szCs w:val="24"/>
        </w:rPr>
        <w:tab/>
        <w:t>Maintenance Personnel</w:t>
      </w:r>
      <w:bookmarkEnd w:id="156"/>
      <w:bookmarkEnd w:id="157"/>
      <w:bookmarkEnd w:id="158"/>
    </w:p>
    <w:p w14:paraId="723A76D1" w14:textId="77777777" w:rsidR="0053485B" w:rsidRDefault="00672D87" w:rsidP="00311556">
      <w:pPr>
        <w:pStyle w:val="BodyTextIndent"/>
        <w:widowControl w:val="0"/>
        <w:suppressAutoHyphens w:val="0"/>
        <w:ind w:left="0" w:firstLine="0"/>
        <w:jc w:val="both"/>
        <w:rPr>
          <w:rFonts w:ascii="Arial" w:hAnsi="Arial" w:cs="Arial"/>
          <w:szCs w:val="24"/>
        </w:rPr>
      </w:pPr>
      <w:r w:rsidRPr="00672D87">
        <w:rPr>
          <w:rFonts w:ascii="Arial" w:hAnsi="Arial" w:cs="Arial"/>
          <w:szCs w:val="24"/>
        </w:rPr>
        <w:t>Maintenance personnel must be qualified to properly maintain SFBs.  Inadequately trained personnel can cause additional problems resulting in additional maintenance costs.</w:t>
      </w:r>
    </w:p>
    <w:p w14:paraId="47ED3047" w14:textId="77777777" w:rsidR="0053485B" w:rsidRDefault="0053485B" w:rsidP="004A4C1E">
      <w:pPr>
        <w:pStyle w:val="BodyTextIndent"/>
        <w:widowControl w:val="0"/>
        <w:suppressAutoHyphens w:val="0"/>
        <w:ind w:left="0" w:firstLine="0"/>
        <w:rPr>
          <w:rFonts w:ascii="Arial" w:hAnsi="Arial" w:cs="Arial"/>
          <w:szCs w:val="24"/>
        </w:rPr>
      </w:pPr>
    </w:p>
    <w:p w14:paraId="7161F379" w14:textId="77777777" w:rsidR="0053485B" w:rsidRDefault="00672D87" w:rsidP="004A4C1E">
      <w:pPr>
        <w:pStyle w:val="Heading2"/>
        <w:keepNext w:val="0"/>
        <w:widowControl w:val="0"/>
        <w:ind w:left="1080" w:hanging="1080"/>
        <w:jc w:val="left"/>
        <w:rPr>
          <w:rFonts w:ascii="Arial" w:hAnsi="Arial" w:cs="Arial"/>
          <w:b/>
          <w:szCs w:val="24"/>
        </w:rPr>
      </w:pPr>
      <w:bookmarkStart w:id="159" w:name="_Toc168793600"/>
      <w:bookmarkStart w:id="160" w:name="_Toc172457451"/>
      <w:bookmarkStart w:id="161" w:name="_Toc182884722"/>
      <w:r w:rsidRPr="00672D87">
        <w:rPr>
          <w:rFonts w:ascii="Arial" w:hAnsi="Arial" w:cs="Arial"/>
          <w:b/>
          <w:szCs w:val="24"/>
        </w:rPr>
        <w:t>SFB-3.2</w:t>
      </w:r>
      <w:r w:rsidRPr="00672D87">
        <w:rPr>
          <w:rFonts w:ascii="Arial" w:hAnsi="Arial" w:cs="Arial"/>
          <w:b/>
          <w:szCs w:val="24"/>
        </w:rPr>
        <w:tab/>
        <w:t>Equipment</w:t>
      </w:r>
      <w:bookmarkEnd w:id="159"/>
      <w:bookmarkEnd w:id="160"/>
      <w:bookmarkEnd w:id="161"/>
    </w:p>
    <w:p w14:paraId="55C6676F" w14:textId="77777777" w:rsidR="0053485B" w:rsidRDefault="00672D87" w:rsidP="00311556">
      <w:pPr>
        <w:widowControl w:val="0"/>
        <w:spacing w:after="120"/>
        <w:jc w:val="both"/>
        <w:rPr>
          <w:rFonts w:ascii="Arial" w:hAnsi="Arial" w:cs="Arial"/>
          <w:sz w:val="24"/>
          <w:szCs w:val="24"/>
        </w:rPr>
      </w:pPr>
      <w:r w:rsidRPr="00672D87">
        <w:rPr>
          <w:rFonts w:ascii="Arial" w:hAnsi="Arial" w:cs="Arial"/>
          <w:sz w:val="24"/>
          <w:szCs w:val="24"/>
        </w:rPr>
        <w:t xml:space="preserve">It is imperative that the appropriate equipment and tools are taken to the field with the operations crew.  The types of equipment/tools will vary depending on the task at hand.  Below is a basic list of tools, equipment, and material(s) that may be necessary to perform maintenance on </w:t>
      </w:r>
      <w:proofErr w:type="gramStart"/>
      <w:r w:rsidRPr="00672D87">
        <w:rPr>
          <w:rFonts w:ascii="Arial" w:hAnsi="Arial" w:cs="Arial"/>
          <w:sz w:val="24"/>
          <w:szCs w:val="24"/>
        </w:rPr>
        <w:t>a</w:t>
      </w:r>
      <w:proofErr w:type="gramEnd"/>
      <w:r w:rsidRPr="00672D87">
        <w:rPr>
          <w:rFonts w:ascii="Arial" w:hAnsi="Arial" w:cs="Arial"/>
          <w:sz w:val="24"/>
          <w:szCs w:val="24"/>
        </w:rPr>
        <w:t xml:space="preserve"> SFB:</w:t>
      </w:r>
    </w:p>
    <w:p w14:paraId="377AFE8B" w14:textId="77777777" w:rsidR="0053485B" w:rsidRDefault="00672D87">
      <w:pPr>
        <w:widowControl w:val="0"/>
        <w:numPr>
          <w:ilvl w:val="0"/>
          <w:numId w:val="88"/>
        </w:numPr>
        <w:spacing w:after="120"/>
        <w:ind w:firstLine="1080"/>
        <w:rPr>
          <w:rFonts w:ascii="Arial" w:hAnsi="Arial" w:cs="Arial"/>
          <w:sz w:val="24"/>
          <w:szCs w:val="24"/>
        </w:rPr>
      </w:pPr>
      <w:r w:rsidRPr="00672D87">
        <w:rPr>
          <w:rFonts w:ascii="Arial" w:hAnsi="Arial" w:cs="Arial"/>
          <w:sz w:val="24"/>
          <w:szCs w:val="24"/>
        </w:rPr>
        <w:t>Mowing Tractors</w:t>
      </w:r>
    </w:p>
    <w:p w14:paraId="0483DF95" w14:textId="77777777" w:rsidR="0053485B" w:rsidRDefault="00672D87">
      <w:pPr>
        <w:widowControl w:val="0"/>
        <w:numPr>
          <w:ilvl w:val="0"/>
          <w:numId w:val="88"/>
        </w:numPr>
        <w:spacing w:after="120"/>
        <w:ind w:firstLine="1080"/>
        <w:rPr>
          <w:rFonts w:ascii="Arial" w:hAnsi="Arial" w:cs="Arial"/>
          <w:sz w:val="24"/>
          <w:szCs w:val="24"/>
        </w:rPr>
      </w:pPr>
      <w:r w:rsidRPr="00672D87">
        <w:rPr>
          <w:rFonts w:ascii="Arial" w:hAnsi="Arial" w:cs="Arial"/>
          <w:sz w:val="24"/>
          <w:szCs w:val="24"/>
        </w:rPr>
        <w:t>Trimmers (extra string)</w:t>
      </w:r>
    </w:p>
    <w:p w14:paraId="52251CBD" w14:textId="77777777" w:rsidR="0053485B" w:rsidRDefault="00672D87">
      <w:pPr>
        <w:widowControl w:val="0"/>
        <w:numPr>
          <w:ilvl w:val="0"/>
          <w:numId w:val="88"/>
        </w:numPr>
        <w:spacing w:after="120"/>
        <w:ind w:firstLine="1080"/>
        <w:rPr>
          <w:rFonts w:ascii="Arial" w:hAnsi="Arial" w:cs="Arial"/>
          <w:sz w:val="24"/>
          <w:szCs w:val="24"/>
        </w:rPr>
      </w:pPr>
      <w:r w:rsidRPr="00672D87">
        <w:rPr>
          <w:rFonts w:ascii="Arial" w:hAnsi="Arial" w:cs="Arial"/>
          <w:sz w:val="24"/>
          <w:szCs w:val="24"/>
        </w:rPr>
        <w:t>Shovels</w:t>
      </w:r>
    </w:p>
    <w:p w14:paraId="74CC4EAE" w14:textId="77777777" w:rsidR="0053485B" w:rsidRDefault="00672D87">
      <w:pPr>
        <w:widowControl w:val="0"/>
        <w:numPr>
          <w:ilvl w:val="0"/>
          <w:numId w:val="88"/>
        </w:numPr>
        <w:spacing w:after="120"/>
        <w:ind w:firstLine="1080"/>
        <w:rPr>
          <w:rFonts w:ascii="Arial" w:hAnsi="Arial" w:cs="Arial"/>
          <w:sz w:val="24"/>
          <w:szCs w:val="24"/>
        </w:rPr>
      </w:pPr>
      <w:r w:rsidRPr="00672D87">
        <w:rPr>
          <w:rFonts w:ascii="Arial" w:hAnsi="Arial" w:cs="Arial"/>
          <w:sz w:val="24"/>
          <w:szCs w:val="24"/>
        </w:rPr>
        <w:t>Rakes</w:t>
      </w:r>
    </w:p>
    <w:p w14:paraId="5CF3691D" w14:textId="77777777" w:rsidR="0053485B" w:rsidRDefault="00672D87">
      <w:pPr>
        <w:widowControl w:val="0"/>
        <w:numPr>
          <w:ilvl w:val="0"/>
          <w:numId w:val="88"/>
        </w:numPr>
        <w:spacing w:after="120"/>
        <w:ind w:firstLine="1080"/>
        <w:rPr>
          <w:rFonts w:ascii="Arial" w:hAnsi="Arial" w:cs="Arial"/>
          <w:sz w:val="24"/>
          <w:szCs w:val="24"/>
        </w:rPr>
      </w:pPr>
      <w:r w:rsidRPr="00672D87">
        <w:rPr>
          <w:rFonts w:ascii="Arial" w:hAnsi="Arial" w:cs="Arial"/>
          <w:sz w:val="24"/>
          <w:szCs w:val="24"/>
        </w:rPr>
        <w:t>All Surface Vehicle (ASVs)</w:t>
      </w:r>
    </w:p>
    <w:p w14:paraId="011459C7" w14:textId="77777777" w:rsidR="0053485B" w:rsidRDefault="00672D87">
      <w:pPr>
        <w:widowControl w:val="0"/>
        <w:numPr>
          <w:ilvl w:val="0"/>
          <w:numId w:val="88"/>
        </w:numPr>
        <w:spacing w:after="120"/>
        <w:ind w:firstLine="1080"/>
        <w:rPr>
          <w:rFonts w:ascii="Arial" w:hAnsi="Arial" w:cs="Arial"/>
          <w:sz w:val="24"/>
          <w:szCs w:val="24"/>
        </w:rPr>
      </w:pPr>
      <w:r w:rsidRPr="00672D87">
        <w:rPr>
          <w:rFonts w:ascii="Arial" w:hAnsi="Arial" w:cs="Arial"/>
          <w:sz w:val="24"/>
          <w:szCs w:val="24"/>
        </w:rPr>
        <w:t>Skid Steer</w:t>
      </w:r>
    </w:p>
    <w:p w14:paraId="04C4CB6A" w14:textId="77777777" w:rsidR="0053485B" w:rsidRDefault="00672D87">
      <w:pPr>
        <w:widowControl w:val="0"/>
        <w:numPr>
          <w:ilvl w:val="0"/>
          <w:numId w:val="88"/>
        </w:numPr>
        <w:spacing w:after="120"/>
        <w:ind w:firstLine="1080"/>
        <w:rPr>
          <w:rFonts w:ascii="Arial" w:hAnsi="Arial" w:cs="Arial"/>
          <w:sz w:val="24"/>
          <w:szCs w:val="24"/>
        </w:rPr>
      </w:pPr>
      <w:proofErr w:type="gramStart"/>
      <w:r w:rsidRPr="00672D87">
        <w:rPr>
          <w:rFonts w:ascii="Arial" w:hAnsi="Arial" w:cs="Arial"/>
          <w:sz w:val="24"/>
          <w:szCs w:val="24"/>
        </w:rPr>
        <w:t>Back Hoe</w:t>
      </w:r>
      <w:proofErr w:type="gramEnd"/>
    </w:p>
    <w:p w14:paraId="0CBC43C1" w14:textId="77777777" w:rsidR="0053485B" w:rsidRDefault="00672D87">
      <w:pPr>
        <w:widowControl w:val="0"/>
        <w:numPr>
          <w:ilvl w:val="0"/>
          <w:numId w:val="88"/>
        </w:numPr>
        <w:spacing w:after="120"/>
        <w:ind w:firstLine="1080"/>
        <w:rPr>
          <w:rFonts w:ascii="Arial" w:hAnsi="Arial" w:cs="Arial"/>
          <w:sz w:val="24"/>
          <w:szCs w:val="24"/>
        </w:rPr>
      </w:pPr>
      <w:r w:rsidRPr="00672D87">
        <w:rPr>
          <w:rFonts w:ascii="Arial" w:hAnsi="Arial" w:cs="Arial"/>
          <w:sz w:val="24"/>
          <w:szCs w:val="24"/>
        </w:rPr>
        <w:t>Track Hoe/Long Reach Excavator</w:t>
      </w:r>
    </w:p>
    <w:p w14:paraId="2D800276" w14:textId="77777777" w:rsidR="0053485B" w:rsidRDefault="00672D87">
      <w:pPr>
        <w:widowControl w:val="0"/>
        <w:numPr>
          <w:ilvl w:val="0"/>
          <w:numId w:val="88"/>
        </w:numPr>
        <w:tabs>
          <w:tab w:val="left" w:pos="2160"/>
        </w:tabs>
        <w:spacing w:after="120"/>
        <w:ind w:firstLine="1080"/>
        <w:rPr>
          <w:rFonts w:ascii="Arial" w:hAnsi="Arial" w:cs="Arial"/>
          <w:sz w:val="24"/>
          <w:szCs w:val="24"/>
        </w:rPr>
      </w:pPr>
      <w:r w:rsidRPr="00672D87">
        <w:rPr>
          <w:rFonts w:ascii="Arial" w:hAnsi="Arial" w:cs="Arial"/>
          <w:sz w:val="24"/>
          <w:szCs w:val="24"/>
        </w:rPr>
        <w:t>Dump Truck</w:t>
      </w:r>
    </w:p>
    <w:p w14:paraId="22EB3E0B" w14:textId="77777777" w:rsidR="0053485B" w:rsidRDefault="00672D87">
      <w:pPr>
        <w:widowControl w:val="0"/>
        <w:numPr>
          <w:ilvl w:val="0"/>
          <w:numId w:val="88"/>
        </w:numPr>
        <w:tabs>
          <w:tab w:val="left" w:pos="2340"/>
        </w:tabs>
        <w:spacing w:after="120"/>
        <w:ind w:firstLine="1080"/>
        <w:rPr>
          <w:rFonts w:ascii="Arial" w:hAnsi="Arial" w:cs="Arial"/>
          <w:sz w:val="24"/>
          <w:szCs w:val="24"/>
        </w:rPr>
      </w:pPr>
      <w:r w:rsidRPr="00672D87">
        <w:rPr>
          <w:rFonts w:ascii="Arial" w:hAnsi="Arial" w:cs="Arial"/>
          <w:sz w:val="24"/>
          <w:szCs w:val="24"/>
        </w:rPr>
        <w:t>Jet-Vac Machine</w:t>
      </w:r>
    </w:p>
    <w:p w14:paraId="35B7FB7F" w14:textId="77777777" w:rsidR="0053485B" w:rsidRDefault="00672D87">
      <w:pPr>
        <w:widowControl w:val="0"/>
        <w:numPr>
          <w:ilvl w:val="0"/>
          <w:numId w:val="88"/>
        </w:numPr>
        <w:tabs>
          <w:tab w:val="left" w:pos="2340"/>
        </w:tabs>
        <w:spacing w:after="120"/>
        <w:ind w:firstLine="1080"/>
        <w:rPr>
          <w:rFonts w:ascii="Arial" w:hAnsi="Arial" w:cs="Arial"/>
          <w:sz w:val="24"/>
          <w:szCs w:val="24"/>
        </w:rPr>
      </w:pPr>
      <w:r w:rsidRPr="00672D87">
        <w:rPr>
          <w:rFonts w:ascii="Arial" w:hAnsi="Arial" w:cs="Arial"/>
          <w:sz w:val="24"/>
          <w:szCs w:val="24"/>
        </w:rPr>
        <w:t>Engineers Level (laser)</w:t>
      </w:r>
    </w:p>
    <w:p w14:paraId="6E380642" w14:textId="77777777" w:rsidR="0053485B" w:rsidRDefault="00672D87">
      <w:pPr>
        <w:widowControl w:val="0"/>
        <w:numPr>
          <w:ilvl w:val="0"/>
          <w:numId w:val="88"/>
        </w:numPr>
        <w:tabs>
          <w:tab w:val="left" w:pos="2340"/>
        </w:tabs>
        <w:spacing w:after="120"/>
        <w:ind w:firstLine="1080"/>
        <w:rPr>
          <w:rFonts w:ascii="Arial" w:hAnsi="Arial" w:cs="Arial"/>
          <w:sz w:val="24"/>
          <w:szCs w:val="24"/>
        </w:rPr>
      </w:pPr>
      <w:r w:rsidRPr="00672D87">
        <w:rPr>
          <w:rFonts w:ascii="Arial" w:hAnsi="Arial" w:cs="Arial"/>
          <w:sz w:val="24"/>
          <w:szCs w:val="24"/>
        </w:rPr>
        <w:t>Riprap (Minimum - Type M)</w:t>
      </w:r>
    </w:p>
    <w:p w14:paraId="76550AFC" w14:textId="77777777" w:rsidR="0053485B" w:rsidRDefault="00672D87">
      <w:pPr>
        <w:widowControl w:val="0"/>
        <w:numPr>
          <w:ilvl w:val="0"/>
          <w:numId w:val="88"/>
        </w:numPr>
        <w:tabs>
          <w:tab w:val="left" w:pos="2340"/>
        </w:tabs>
        <w:spacing w:after="120"/>
        <w:ind w:firstLine="1080"/>
        <w:rPr>
          <w:rFonts w:ascii="Arial" w:hAnsi="Arial" w:cs="Arial"/>
          <w:sz w:val="24"/>
          <w:szCs w:val="24"/>
        </w:rPr>
      </w:pPr>
      <w:r w:rsidRPr="00672D87">
        <w:rPr>
          <w:rFonts w:ascii="Arial" w:hAnsi="Arial" w:cs="Arial"/>
          <w:sz w:val="24"/>
          <w:szCs w:val="24"/>
        </w:rPr>
        <w:t>Geotextile Fabric</w:t>
      </w:r>
    </w:p>
    <w:p w14:paraId="37934CE0" w14:textId="77777777" w:rsidR="0053485B" w:rsidRDefault="00672D87">
      <w:pPr>
        <w:widowControl w:val="0"/>
        <w:numPr>
          <w:ilvl w:val="0"/>
          <w:numId w:val="88"/>
        </w:numPr>
        <w:tabs>
          <w:tab w:val="left" w:pos="2340"/>
        </w:tabs>
        <w:spacing w:after="120"/>
        <w:ind w:firstLine="1080"/>
        <w:rPr>
          <w:rFonts w:ascii="Arial" w:hAnsi="Arial" w:cs="Arial"/>
          <w:sz w:val="24"/>
          <w:szCs w:val="24"/>
        </w:rPr>
      </w:pPr>
      <w:r w:rsidRPr="00672D87">
        <w:rPr>
          <w:rFonts w:ascii="Arial" w:hAnsi="Arial" w:cs="Arial"/>
          <w:sz w:val="24"/>
          <w:szCs w:val="24"/>
        </w:rPr>
        <w:t>Erosion Control Blanket(s)</w:t>
      </w:r>
    </w:p>
    <w:p w14:paraId="28F8F36F" w14:textId="77777777" w:rsidR="0053485B" w:rsidRDefault="00672D87">
      <w:pPr>
        <w:widowControl w:val="0"/>
        <w:numPr>
          <w:ilvl w:val="0"/>
          <w:numId w:val="88"/>
        </w:numPr>
        <w:tabs>
          <w:tab w:val="left" w:pos="2340"/>
        </w:tabs>
        <w:spacing w:after="120"/>
        <w:ind w:firstLine="1080"/>
        <w:rPr>
          <w:rFonts w:ascii="Arial" w:hAnsi="Arial" w:cs="Arial"/>
          <w:sz w:val="24"/>
          <w:szCs w:val="24"/>
        </w:rPr>
      </w:pPr>
      <w:r w:rsidRPr="00672D87">
        <w:rPr>
          <w:rFonts w:ascii="Arial" w:hAnsi="Arial" w:cs="Arial"/>
          <w:sz w:val="24"/>
          <w:szCs w:val="24"/>
        </w:rPr>
        <w:t>Sod</w:t>
      </w:r>
    </w:p>
    <w:p w14:paraId="719FBCCB" w14:textId="77777777" w:rsidR="0053485B" w:rsidRDefault="00672D87">
      <w:pPr>
        <w:widowControl w:val="0"/>
        <w:numPr>
          <w:ilvl w:val="0"/>
          <w:numId w:val="88"/>
        </w:numPr>
        <w:tabs>
          <w:tab w:val="left" w:pos="2340"/>
        </w:tabs>
        <w:spacing w:after="120"/>
        <w:ind w:firstLine="1080"/>
        <w:rPr>
          <w:rFonts w:ascii="Arial" w:hAnsi="Arial" w:cs="Arial"/>
          <w:sz w:val="24"/>
          <w:szCs w:val="24"/>
        </w:rPr>
      </w:pPr>
      <w:r w:rsidRPr="00672D87">
        <w:rPr>
          <w:rFonts w:ascii="Arial" w:hAnsi="Arial" w:cs="Arial"/>
          <w:sz w:val="24"/>
          <w:szCs w:val="24"/>
        </w:rPr>
        <w:lastRenderedPageBreak/>
        <w:t>Illicit Discharge Cleanup Kits</w:t>
      </w:r>
    </w:p>
    <w:p w14:paraId="181A9EED" w14:textId="77777777" w:rsidR="0053485B" w:rsidRDefault="00672D87">
      <w:pPr>
        <w:widowControl w:val="0"/>
        <w:numPr>
          <w:ilvl w:val="0"/>
          <w:numId w:val="88"/>
        </w:numPr>
        <w:tabs>
          <w:tab w:val="left" w:pos="2340"/>
        </w:tabs>
        <w:spacing w:after="120"/>
        <w:ind w:firstLine="1080"/>
        <w:rPr>
          <w:rFonts w:ascii="Arial" w:hAnsi="Arial" w:cs="Arial"/>
          <w:sz w:val="24"/>
          <w:szCs w:val="24"/>
        </w:rPr>
      </w:pPr>
      <w:r w:rsidRPr="00672D87">
        <w:rPr>
          <w:rFonts w:ascii="Arial" w:hAnsi="Arial" w:cs="Arial"/>
          <w:sz w:val="24"/>
          <w:szCs w:val="24"/>
        </w:rPr>
        <w:t>Trash Bags</w:t>
      </w:r>
    </w:p>
    <w:p w14:paraId="504FA238" w14:textId="77777777" w:rsidR="0053485B" w:rsidRDefault="00672D87">
      <w:pPr>
        <w:widowControl w:val="0"/>
        <w:numPr>
          <w:ilvl w:val="0"/>
          <w:numId w:val="88"/>
        </w:numPr>
        <w:tabs>
          <w:tab w:val="left" w:pos="2340"/>
        </w:tabs>
        <w:spacing w:after="120"/>
        <w:ind w:firstLine="1080"/>
        <w:rPr>
          <w:rFonts w:ascii="Arial" w:hAnsi="Arial" w:cs="Arial"/>
          <w:sz w:val="24"/>
          <w:szCs w:val="24"/>
        </w:rPr>
      </w:pPr>
      <w:r w:rsidRPr="00672D87">
        <w:rPr>
          <w:rFonts w:ascii="Arial" w:hAnsi="Arial" w:cs="Arial"/>
          <w:sz w:val="24"/>
          <w:szCs w:val="24"/>
        </w:rPr>
        <w:t>Tools (wrenches, screw drivers, hammers, etc)</w:t>
      </w:r>
    </w:p>
    <w:p w14:paraId="1A0F1A0F" w14:textId="77777777" w:rsidR="0053485B" w:rsidRDefault="00672D87">
      <w:pPr>
        <w:widowControl w:val="0"/>
        <w:numPr>
          <w:ilvl w:val="0"/>
          <w:numId w:val="88"/>
        </w:numPr>
        <w:tabs>
          <w:tab w:val="left" w:pos="2340"/>
        </w:tabs>
        <w:spacing w:after="120"/>
        <w:ind w:firstLine="1080"/>
        <w:rPr>
          <w:rFonts w:ascii="Arial" w:hAnsi="Arial" w:cs="Arial"/>
          <w:sz w:val="24"/>
          <w:szCs w:val="24"/>
        </w:rPr>
      </w:pPr>
      <w:r w:rsidRPr="00672D87">
        <w:rPr>
          <w:rFonts w:ascii="Arial" w:hAnsi="Arial" w:cs="Arial"/>
          <w:sz w:val="24"/>
          <w:szCs w:val="24"/>
        </w:rPr>
        <w:t>Confined Space Entry Equipment</w:t>
      </w:r>
    </w:p>
    <w:p w14:paraId="50677183" w14:textId="77777777" w:rsidR="0053485B" w:rsidRDefault="00672D87">
      <w:pPr>
        <w:widowControl w:val="0"/>
        <w:numPr>
          <w:ilvl w:val="0"/>
          <w:numId w:val="88"/>
        </w:numPr>
        <w:spacing w:after="120"/>
        <w:ind w:left="2340" w:hanging="540"/>
        <w:rPr>
          <w:rFonts w:ascii="Arial" w:hAnsi="Arial" w:cs="Arial"/>
          <w:sz w:val="24"/>
          <w:szCs w:val="24"/>
        </w:rPr>
      </w:pPr>
      <w:r w:rsidRPr="00672D87">
        <w:rPr>
          <w:rFonts w:ascii="Arial" w:hAnsi="Arial" w:cs="Arial"/>
          <w:sz w:val="24"/>
          <w:szCs w:val="24"/>
        </w:rPr>
        <w:t xml:space="preserve">Approved Stormwater Facility Inspection and Maintenance </w:t>
      </w:r>
      <w:r w:rsidR="00C63FAA">
        <w:rPr>
          <w:rFonts w:ascii="Arial" w:hAnsi="Arial" w:cs="Arial"/>
          <w:sz w:val="24"/>
          <w:szCs w:val="24"/>
        </w:rPr>
        <w:t>Plan</w:t>
      </w:r>
    </w:p>
    <w:p w14:paraId="2B7A940B" w14:textId="77777777" w:rsidR="008D7FC8" w:rsidRDefault="00672D87" w:rsidP="008D7FC8">
      <w:pPr>
        <w:widowControl w:val="0"/>
        <w:numPr>
          <w:ilvl w:val="0"/>
          <w:numId w:val="88"/>
        </w:numPr>
        <w:spacing w:after="120"/>
        <w:ind w:left="2340" w:hanging="540"/>
        <w:rPr>
          <w:rFonts w:ascii="Arial" w:hAnsi="Arial" w:cs="Arial"/>
          <w:sz w:val="24"/>
          <w:szCs w:val="24"/>
        </w:rPr>
      </w:pPr>
      <w:r w:rsidRPr="00672D87">
        <w:rPr>
          <w:rFonts w:ascii="Arial" w:hAnsi="Arial" w:cs="Arial"/>
          <w:sz w:val="24"/>
          <w:szCs w:val="24"/>
        </w:rPr>
        <w:t>ASTM C-33 Sand</w:t>
      </w:r>
    </w:p>
    <w:p w14:paraId="188E4197" w14:textId="77777777" w:rsidR="0053485B" w:rsidRDefault="00672D87" w:rsidP="00311556">
      <w:pPr>
        <w:pStyle w:val="BodyTextIndent"/>
        <w:widowControl w:val="0"/>
        <w:tabs>
          <w:tab w:val="clear" w:pos="0"/>
        </w:tabs>
        <w:suppressAutoHyphens w:val="0"/>
        <w:ind w:left="0" w:firstLine="0"/>
        <w:jc w:val="both"/>
        <w:rPr>
          <w:rFonts w:ascii="Arial" w:hAnsi="Arial" w:cs="Arial"/>
          <w:szCs w:val="24"/>
        </w:rPr>
      </w:pPr>
      <w:r w:rsidRPr="00672D87">
        <w:rPr>
          <w:rFonts w:ascii="Arial" w:hAnsi="Arial" w:cs="Arial"/>
          <w:szCs w:val="24"/>
        </w:rPr>
        <w:t>Some of the items identified above may not be needed for every maintenance operation.  However, this equipment and material should be available to the maintenance operations crews should the need arise.</w:t>
      </w:r>
    </w:p>
    <w:p w14:paraId="2476FE4C" w14:textId="77777777" w:rsidR="0053485B" w:rsidRDefault="0053485B">
      <w:pPr>
        <w:pStyle w:val="BodyText"/>
        <w:widowControl w:val="0"/>
        <w:suppressAutoHyphens w:val="0"/>
        <w:ind w:left="360"/>
        <w:rPr>
          <w:rFonts w:ascii="Arial" w:hAnsi="Arial" w:cs="Arial"/>
          <w:b/>
          <w:bCs/>
          <w:szCs w:val="24"/>
        </w:rPr>
      </w:pPr>
    </w:p>
    <w:p w14:paraId="0406652E" w14:textId="77777777" w:rsidR="0053485B" w:rsidRDefault="00672D87" w:rsidP="004A4C1E">
      <w:pPr>
        <w:pStyle w:val="Heading2"/>
        <w:keepNext w:val="0"/>
        <w:widowControl w:val="0"/>
        <w:ind w:left="1080" w:hanging="1080"/>
        <w:jc w:val="left"/>
        <w:rPr>
          <w:rFonts w:ascii="Arial" w:hAnsi="Arial" w:cs="Arial"/>
          <w:b/>
          <w:szCs w:val="24"/>
        </w:rPr>
      </w:pPr>
      <w:bookmarkStart w:id="162" w:name="_Toc168793601"/>
      <w:bookmarkStart w:id="163" w:name="_Toc172457452"/>
      <w:bookmarkStart w:id="164" w:name="_Toc182884723"/>
      <w:r w:rsidRPr="00672D87">
        <w:rPr>
          <w:rFonts w:ascii="Arial" w:hAnsi="Arial" w:cs="Arial"/>
          <w:b/>
          <w:szCs w:val="24"/>
        </w:rPr>
        <w:t>SFB-3.3</w:t>
      </w:r>
      <w:r w:rsidRPr="00672D87">
        <w:rPr>
          <w:rFonts w:ascii="Arial" w:hAnsi="Arial" w:cs="Arial"/>
          <w:b/>
          <w:szCs w:val="24"/>
        </w:rPr>
        <w:tab/>
        <w:t>Safety</w:t>
      </w:r>
      <w:bookmarkEnd w:id="162"/>
      <w:bookmarkEnd w:id="163"/>
      <w:bookmarkEnd w:id="164"/>
    </w:p>
    <w:p w14:paraId="046458B3" w14:textId="77777777" w:rsidR="0053485B" w:rsidRDefault="00672D87" w:rsidP="00311556">
      <w:pPr>
        <w:pStyle w:val="BodyTextIndent"/>
        <w:widowControl w:val="0"/>
        <w:tabs>
          <w:tab w:val="clear" w:pos="0"/>
        </w:tabs>
        <w:suppressAutoHyphens w:val="0"/>
        <w:ind w:left="0" w:firstLine="0"/>
        <w:jc w:val="both"/>
        <w:rPr>
          <w:rFonts w:ascii="Arial" w:hAnsi="Arial" w:cs="Arial"/>
          <w:szCs w:val="24"/>
        </w:rPr>
      </w:pPr>
      <w:r w:rsidRPr="00672D87">
        <w:rPr>
          <w:rFonts w:ascii="Arial" w:hAnsi="Arial" w:cs="Arial"/>
          <w:szCs w:val="24"/>
        </w:rPr>
        <w:t xml:space="preserve">Vertical drops may be encountered in areas located within and around the SFB.  Avoid walking on top of retaining walls or other structures having a significant vertical drop.  If a vertical drop within the pond is identified as greater than </w:t>
      </w:r>
      <w:r w:rsidR="00FC1BC6">
        <w:rPr>
          <w:rFonts w:ascii="Arial" w:hAnsi="Arial" w:cs="Arial"/>
          <w:szCs w:val="24"/>
        </w:rPr>
        <w:t>forty-eight (</w:t>
      </w:r>
      <w:r w:rsidRPr="00672D87">
        <w:rPr>
          <w:rFonts w:ascii="Arial" w:hAnsi="Arial" w:cs="Arial"/>
          <w:szCs w:val="24"/>
        </w:rPr>
        <w:t>48</w:t>
      </w:r>
      <w:r w:rsidR="00FC1BC6">
        <w:rPr>
          <w:rFonts w:ascii="Arial" w:hAnsi="Arial" w:cs="Arial"/>
          <w:szCs w:val="24"/>
        </w:rPr>
        <w:t xml:space="preserve">) </w:t>
      </w:r>
      <w:r w:rsidRPr="00672D87">
        <w:rPr>
          <w:rFonts w:ascii="Arial" w:hAnsi="Arial" w:cs="Arial"/>
          <w:szCs w:val="24"/>
        </w:rPr>
        <w:t xml:space="preserve">inches in height, make the appropriate note/comment on the maintenance inspection form. </w:t>
      </w:r>
    </w:p>
    <w:p w14:paraId="18AB8D57" w14:textId="77777777" w:rsidR="004A4C1E" w:rsidRDefault="004A4C1E" w:rsidP="004A4C1E">
      <w:pPr>
        <w:pStyle w:val="BodyTextIndent"/>
        <w:widowControl w:val="0"/>
        <w:tabs>
          <w:tab w:val="clear" w:pos="0"/>
        </w:tabs>
        <w:suppressAutoHyphens w:val="0"/>
        <w:ind w:left="0" w:firstLine="0"/>
        <w:rPr>
          <w:rFonts w:ascii="Arial" w:hAnsi="Arial" w:cs="Arial"/>
          <w:szCs w:val="24"/>
        </w:rPr>
      </w:pPr>
    </w:p>
    <w:p w14:paraId="085A12EF" w14:textId="77777777" w:rsidR="0053485B" w:rsidRDefault="00672D87" w:rsidP="004A4C1E">
      <w:pPr>
        <w:pStyle w:val="Heading2"/>
        <w:keepNext w:val="0"/>
        <w:widowControl w:val="0"/>
        <w:ind w:left="1080" w:hanging="1080"/>
        <w:jc w:val="left"/>
        <w:rPr>
          <w:rFonts w:ascii="Arial" w:hAnsi="Arial" w:cs="Arial"/>
          <w:b/>
          <w:szCs w:val="24"/>
        </w:rPr>
      </w:pPr>
      <w:bookmarkStart w:id="165" w:name="_Toc168793602"/>
      <w:bookmarkStart w:id="166" w:name="_Toc172457453"/>
      <w:bookmarkStart w:id="167" w:name="_Toc182884724"/>
      <w:r w:rsidRPr="00672D87">
        <w:rPr>
          <w:rFonts w:ascii="Arial" w:hAnsi="Arial" w:cs="Arial"/>
          <w:b/>
          <w:szCs w:val="24"/>
        </w:rPr>
        <w:t>SFB-3.4</w:t>
      </w:r>
      <w:r w:rsidRPr="00672D87">
        <w:rPr>
          <w:rFonts w:ascii="Arial" w:hAnsi="Arial" w:cs="Arial"/>
          <w:b/>
          <w:szCs w:val="24"/>
        </w:rPr>
        <w:tab/>
        <w:t>SFB Maintenance Forms</w:t>
      </w:r>
      <w:bookmarkEnd w:id="165"/>
      <w:bookmarkEnd w:id="166"/>
      <w:bookmarkEnd w:id="167"/>
    </w:p>
    <w:p w14:paraId="02950384" w14:textId="77777777" w:rsidR="0053485B" w:rsidRDefault="00672D87" w:rsidP="00311556">
      <w:pPr>
        <w:pStyle w:val="BodyTextIndent"/>
        <w:widowControl w:val="0"/>
        <w:suppressAutoHyphens w:val="0"/>
        <w:ind w:left="0" w:firstLine="0"/>
        <w:jc w:val="both"/>
        <w:rPr>
          <w:rFonts w:ascii="Arial" w:hAnsi="Arial" w:cs="Arial"/>
          <w:szCs w:val="24"/>
        </w:rPr>
      </w:pPr>
      <w:r w:rsidRPr="00672D87">
        <w:rPr>
          <w:rFonts w:ascii="Arial" w:hAnsi="Arial" w:cs="Arial"/>
          <w:szCs w:val="24"/>
        </w:rPr>
        <w:t xml:space="preserve">The SFB Maintenance Form provides a record of each maintenance operation performed by maintenance contractors.  The SFB Maintenance Form shall be filled out in the field after the completion of the maintenance operation.  Each form shall be reviewed and submitted by the property owner or property manager to the City of Aurora per the requirements of the Inspection and Maintenance </w:t>
      </w:r>
      <w:r w:rsidR="00C63FAA">
        <w:rPr>
          <w:rFonts w:ascii="Arial" w:hAnsi="Arial" w:cs="Arial"/>
          <w:szCs w:val="24"/>
        </w:rPr>
        <w:t>Plan</w:t>
      </w:r>
      <w:r w:rsidRPr="00672D87">
        <w:rPr>
          <w:rFonts w:ascii="Arial" w:hAnsi="Arial" w:cs="Arial"/>
          <w:szCs w:val="24"/>
        </w:rPr>
        <w:t xml:space="preserve">.  The SFB Maintenance form </w:t>
      </w:r>
      <w:proofErr w:type="gramStart"/>
      <w:r w:rsidRPr="00672D87">
        <w:rPr>
          <w:rFonts w:ascii="Arial" w:hAnsi="Arial" w:cs="Arial"/>
          <w:szCs w:val="24"/>
        </w:rPr>
        <w:t>is located in</w:t>
      </w:r>
      <w:proofErr w:type="gramEnd"/>
      <w:r w:rsidRPr="00672D87">
        <w:rPr>
          <w:rFonts w:ascii="Arial" w:hAnsi="Arial" w:cs="Arial"/>
          <w:szCs w:val="24"/>
        </w:rPr>
        <w:t xml:space="preserve"> Appendix E.  </w:t>
      </w:r>
    </w:p>
    <w:p w14:paraId="29B48445" w14:textId="77777777" w:rsidR="0053485B" w:rsidRDefault="0053485B">
      <w:pPr>
        <w:pStyle w:val="BodyTextIndent"/>
        <w:widowControl w:val="0"/>
        <w:suppressAutoHyphens w:val="0"/>
        <w:ind w:left="360" w:firstLine="0"/>
        <w:rPr>
          <w:rFonts w:ascii="Arial" w:hAnsi="Arial" w:cs="Arial"/>
          <w:szCs w:val="24"/>
        </w:rPr>
      </w:pPr>
    </w:p>
    <w:p w14:paraId="0D431015" w14:textId="77777777" w:rsidR="0053485B" w:rsidRDefault="00672D87" w:rsidP="004A4C1E">
      <w:pPr>
        <w:pStyle w:val="Heading2"/>
        <w:keepNext w:val="0"/>
        <w:widowControl w:val="0"/>
        <w:ind w:left="1080" w:hanging="1080"/>
        <w:jc w:val="left"/>
        <w:rPr>
          <w:rFonts w:ascii="Arial" w:hAnsi="Arial" w:cs="Arial"/>
          <w:b/>
          <w:szCs w:val="24"/>
        </w:rPr>
      </w:pPr>
      <w:bookmarkStart w:id="168" w:name="_Toc168793603"/>
      <w:bookmarkStart w:id="169" w:name="_Toc172457454"/>
      <w:bookmarkStart w:id="170" w:name="_Toc182884725"/>
      <w:r w:rsidRPr="00672D87">
        <w:rPr>
          <w:rFonts w:ascii="Arial" w:hAnsi="Arial" w:cs="Arial"/>
          <w:b/>
          <w:szCs w:val="24"/>
        </w:rPr>
        <w:t>SFB-3.5</w:t>
      </w:r>
      <w:r w:rsidRPr="00672D87">
        <w:rPr>
          <w:rFonts w:ascii="Arial" w:hAnsi="Arial" w:cs="Arial"/>
          <w:b/>
          <w:szCs w:val="24"/>
        </w:rPr>
        <w:tab/>
        <w:t>SFB Maintenance Categories and Activities</w:t>
      </w:r>
      <w:bookmarkEnd w:id="168"/>
      <w:bookmarkEnd w:id="169"/>
      <w:bookmarkEnd w:id="170"/>
    </w:p>
    <w:p w14:paraId="60CCA4E8" w14:textId="77777777" w:rsidR="0053485B" w:rsidRDefault="00672D87" w:rsidP="00311556">
      <w:pPr>
        <w:pStyle w:val="BodyTextIndent"/>
        <w:widowControl w:val="0"/>
        <w:suppressAutoHyphens w:val="0"/>
        <w:ind w:left="0" w:firstLine="0"/>
        <w:jc w:val="both"/>
        <w:rPr>
          <w:rFonts w:ascii="Arial" w:hAnsi="Arial" w:cs="Arial"/>
          <w:szCs w:val="24"/>
        </w:rPr>
      </w:pPr>
      <w:r w:rsidRPr="00672D87">
        <w:rPr>
          <w:rFonts w:ascii="Arial" w:hAnsi="Arial" w:cs="Arial"/>
          <w:szCs w:val="24"/>
        </w:rPr>
        <w:t xml:space="preserve">A typical SFB Maintenance Program will consist of three broad categories of work: Routine, Minor and Major.  Within each category of work, a variety of maintenance activities can be performed on </w:t>
      </w:r>
      <w:proofErr w:type="gramStart"/>
      <w:r w:rsidRPr="00672D87">
        <w:rPr>
          <w:rFonts w:ascii="Arial" w:hAnsi="Arial" w:cs="Arial"/>
          <w:szCs w:val="24"/>
        </w:rPr>
        <w:t>a</w:t>
      </w:r>
      <w:proofErr w:type="gramEnd"/>
      <w:r w:rsidRPr="00672D87">
        <w:rPr>
          <w:rFonts w:ascii="Arial" w:hAnsi="Arial" w:cs="Arial"/>
          <w:szCs w:val="24"/>
        </w:rPr>
        <w:t xml:space="preserve"> SFB.  A maintenance activity can be specific to each feature within the SFB, or general to the overall facility.  This section of the SOP explains each of the categories and briefly describes the typical maintenance activities for </w:t>
      </w:r>
      <w:proofErr w:type="gramStart"/>
      <w:r w:rsidRPr="00672D87">
        <w:rPr>
          <w:rFonts w:ascii="Arial" w:hAnsi="Arial" w:cs="Arial"/>
          <w:szCs w:val="24"/>
        </w:rPr>
        <w:t>a</w:t>
      </w:r>
      <w:proofErr w:type="gramEnd"/>
      <w:r w:rsidRPr="00672D87">
        <w:rPr>
          <w:rFonts w:ascii="Arial" w:hAnsi="Arial" w:cs="Arial"/>
          <w:szCs w:val="24"/>
        </w:rPr>
        <w:t xml:space="preserve"> SFB.</w:t>
      </w:r>
    </w:p>
    <w:p w14:paraId="25DF49B9" w14:textId="77777777" w:rsidR="0053485B" w:rsidRDefault="0053485B" w:rsidP="00311556">
      <w:pPr>
        <w:pStyle w:val="BodyTextIndent"/>
        <w:widowControl w:val="0"/>
        <w:suppressAutoHyphens w:val="0"/>
        <w:ind w:left="360" w:firstLine="0"/>
        <w:jc w:val="both"/>
        <w:rPr>
          <w:rFonts w:ascii="Arial" w:hAnsi="Arial" w:cs="Arial"/>
          <w:b/>
          <w:szCs w:val="24"/>
        </w:rPr>
      </w:pPr>
    </w:p>
    <w:p w14:paraId="021C1833" w14:textId="77777777" w:rsidR="0053485B" w:rsidRDefault="00672D87" w:rsidP="00311556">
      <w:pPr>
        <w:pStyle w:val="BodyTextIndent"/>
        <w:widowControl w:val="0"/>
        <w:suppressAutoHyphens w:val="0"/>
        <w:ind w:left="0" w:firstLine="0"/>
        <w:jc w:val="both"/>
        <w:rPr>
          <w:rFonts w:ascii="Arial" w:hAnsi="Arial" w:cs="Arial"/>
          <w:szCs w:val="24"/>
        </w:rPr>
      </w:pPr>
      <w:r w:rsidRPr="00672D87">
        <w:rPr>
          <w:rFonts w:ascii="Arial" w:hAnsi="Arial" w:cs="Arial"/>
          <w:szCs w:val="24"/>
        </w:rPr>
        <w:t>A variety of maintenance activities are typical of SFBs.  The maintenance activities range in magnitude from routine trash pickup to the reconstruction of the SFB filter media or underdrain system.  Below is a description of each maintenance activity, the objec</w:t>
      </w:r>
      <w:r w:rsidR="008D7FC8">
        <w:rPr>
          <w:rFonts w:ascii="Arial" w:hAnsi="Arial" w:cs="Arial"/>
          <w:szCs w:val="24"/>
        </w:rPr>
        <w:t>tives, and frequency of actions.</w:t>
      </w:r>
    </w:p>
    <w:p w14:paraId="0AD915C7" w14:textId="77777777" w:rsidR="008D7FC8" w:rsidRDefault="008D7FC8" w:rsidP="00311556">
      <w:pPr>
        <w:pStyle w:val="BodyTextIndent"/>
        <w:widowControl w:val="0"/>
        <w:suppressAutoHyphens w:val="0"/>
        <w:ind w:left="0" w:firstLine="0"/>
        <w:jc w:val="both"/>
        <w:rPr>
          <w:rFonts w:ascii="Arial" w:hAnsi="Arial" w:cs="Arial"/>
          <w:szCs w:val="24"/>
        </w:rPr>
      </w:pPr>
    </w:p>
    <w:p w14:paraId="45251E14" w14:textId="77777777" w:rsidR="0053485B" w:rsidRDefault="00672D87" w:rsidP="004A4C1E">
      <w:pPr>
        <w:pStyle w:val="Heading2"/>
        <w:keepNext w:val="0"/>
        <w:widowControl w:val="0"/>
        <w:ind w:left="1080" w:hanging="1080"/>
        <w:jc w:val="left"/>
        <w:rPr>
          <w:rFonts w:ascii="Arial" w:hAnsi="Arial" w:cs="Arial"/>
          <w:b/>
          <w:szCs w:val="24"/>
        </w:rPr>
      </w:pPr>
      <w:bookmarkStart w:id="171" w:name="_Toc168793604"/>
      <w:bookmarkStart w:id="172" w:name="_Toc172457455"/>
      <w:bookmarkStart w:id="173" w:name="_Toc182884726"/>
      <w:r w:rsidRPr="00672D87">
        <w:rPr>
          <w:rFonts w:ascii="Arial" w:hAnsi="Arial" w:cs="Arial"/>
          <w:b/>
          <w:szCs w:val="24"/>
        </w:rPr>
        <w:t>SFB-3.6</w:t>
      </w:r>
      <w:r w:rsidRPr="00672D87">
        <w:rPr>
          <w:rFonts w:ascii="Arial" w:hAnsi="Arial" w:cs="Arial"/>
          <w:b/>
          <w:szCs w:val="24"/>
        </w:rPr>
        <w:tab/>
        <w:t>Routine Maintenance Activities</w:t>
      </w:r>
      <w:bookmarkEnd w:id="171"/>
      <w:bookmarkEnd w:id="172"/>
      <w:bookmarkEnd w:id="173"/>
      <w:r w:rsidRPr="00672D87">
        <w:rPr>
          <w:rFonts w:ascii="Arial" w:hAnsi="Arial" w:cs="Arial"/>
          <w:b/>
          <w:szCs w:val="24"/>
        </w:rPr>
        <w:t xml:space="preserve"> </w:t>
      </w:r>
    </w:p>
    <w:p w14:paraId="3BFFCB3C" w14:textId="77777777" w:rsidR="0053485B" w:rsidRDefault="00672D87" w:rsidP="00311556">
      <w:pPr>
        <w:widowControl w:val="0"/>
        <w:tabs>
          <w:tab w:val="left" w:pos="0"/>
        </w:tabs>
        <w:jc w:val="both"/>
        <w:rPr>
          <w:rFonts w:ascii="Arial" w:hAnsi="Arial" w:cs="Arial"/>
          <w:sz w:val="24"/>
          <w:szCs w:val="24"/>
        </w:rPr>
      </w:pPr>
      <w:proofErr w:type="gramStart"/>
      <w:r w:rsidRPr="00672D87">
        <w:rPr>
          <w:rFonts w:ascii="Arial" w:hAnsi="Arial" w:cs="Arial"/>
          <w:sz w:val="24"/>
          <w:szCs w:val="24"/>
        </w:rPr>
        <w:t>The majority of</w:t>
      </w:r>
      <w:proofErr w:type="gramEnd"/>
      <w:r w:rsidRPr="00672D87">
        <w:rPr>
          <w:rFonts w:ascii="Arial" w:hAnsi="Arial" w:cs="Arial"/>
          <w:sz w:val="24"/>
          <w:szCs w:val="24"/>
        </w:rPr>
        <w:t xml:space="preserve"> this work consists of scheduled mowings, trash and debris pickups for the SFB during the growing season.  It also includes activities such as weed control.  These activities normally will be performed numerous times during the year.  These items typically do not require any prior correspondence with the City of Aurora, however, completed inspection and maintenance forms shall be submitted to the City of Aurora for each inspection and maintenance in accordance with the Inspection and Maintenance </w:t>
      </w:r>
      <w:r w:rsidR="00C63FAA">
        <w:rPr>
          <w:rFonts w:ascii="Arial" w:hAnsi="Arial" w:cs="Arial"/>
          <w:sz w:val="24"/>
          <w:szCs w:val="24"/>
        </w:rPr>
        <w:t>Plan</w:t>
      </w:r>
      <w:r w:rsidRPr="00672D87">
        <w:rPr>
          <w:rFonts w:ascii="Arial" w:hAnsi="Arial" w:cs="Arial"/>
          <w:sz w:val="24"/>
          <w:szCs w:val="24"/>
        </w:rPr>
        <w:t>.</w:t>
      </w:r>
    </w:p>
    <w:p w14:paraId="5F248F84" w14:textId="77777777" w:rsidR="00373033" w:rsidRDefault="00672D87" w:rsidP="008D7FC8">
      <w:pPr>
        <w:pStyle w:val="BodyTextIndent3"/>
        <w:widowControl w:val="0"/>
        <w:ind w:left="0"/>
        <w:jc w:val="both"/>
        <w:rPr>
          <w:rFonts w:ascii="Arial" w:hAnsi="Arial" w:cs="Arial"/>
          <w:szCs w:val="24"/>
        </w:rPr>
      </w:pPr>
      <w:r w:rsidRPr="00672D87">
        <w:rPr>
          <w:rFonts w:ascii="Arial" w:hAnsi="Arial" w:cs="Arial"/>
          <w:szCs w:val="24"/>
        </w:rPr>
        <w:lastRenderedPageBreak/>
        <w:t>The Routine Maintenance Activities are summarized below, and further described in the following sections.</w:t>
      </w:r>
    </w:p>
    <w:p w14:paraId="18A2A92D" w14:textId="77777777" w:rsidR="0053485B" w:rsidRDefault="00672D87" w:rsidP="00373033">
      <w:pPr>
        <w:pStyle w:val="BodyTextIndent3"/>
        <w:widowControl w:val="0"/>
        <w:ind w:left="0"/>
        <w:jc w:val="center"/>
        <w:rPr>
          <w:rFonts w:ascii="Arial" w:hAnsi="Arial" w:cs="Arial"/>
          <w:b/>
          <w:bCs/>
          <w:szCs w:val="24"/>
        </w:rPr>
      </w:pPr>
      <w:r w:rsidRPr="00672D87">
        <w:rPr>
          <w:rFonts w:ascii="Arial" w:hAnsi="Arial" w:cs="Arial"/>
          <w:b/>
          <w:bCs/>
          <w:szCs w:val="24"/>
        </w:rPr>
        <w:t>T</w:t>
      </w:r>
      <w:r w:rsidR="008D7FC8">
        <w:rPr>
          <w:rFonts w:ascii="Arial" w:hAnsi="Arial" w:cs="Arial"/>
          <w:b/>
          <w:bCs/>
          <w:szCs w:val="24"/>
        </w:rPr>
        <w:t>able</w:t>
      </w:r>
      <w:r w:rsidRPr="00672D87">
        <w:rPr>
          <w:rFonts w:ascii="Arial" w:hAnsi="Arial" w:cs="Arial"/>
          <w:b/>
          <w:bCs/>
          <w:szCs w:val="24"/>
        </w:rPr>
        <w:t xml:space="preserve"> SFB-2</w:t>
      </w:r>
    </w:p>
    <w:p w14:paraId="3340DE3E" w14:textId="77777777" w:rsidR="0053485B" w:rsidRDefault="00672D87">
      <w:pPr>
        <w:widowControl w:val="0"/>
        <w:jc w:val="center"/>
        <w:rPr>
          <w:rFonts w:ascii="Arial" w:hAnsi="Arial" w:cs="Arial"/>
          <w:b/>
          <w:bCs/>
          <w:sz w:val="24"/>
          <w:szCs w:val="24"/>
        </w:rPr>
      </w:pPr>
      <w:r w:rsidRPr="00672D87">
        <w:rPr>
          <w:rFonts w:ascii="Arial" w:hAnsi="Arial" w:cs="Arial"/>
          <w:b/>
          <w:bCs/>
          <w:sz w:val="24"/>
          <w:szCs w:val="24"/>
        </w:rPr>
        <w:t>Summary of Routine Maintenance Activities</w:t>
      </w:r>
      <w:r w:rsidRPr="00672D87">
        <w:rPr>
          <w:rFonts w:ascii="Arial" w:hAnsi="Arial" w:cs="Arial"/>
          <w:b/>
          <w:bCs/>
          <w:sz w:val="24"/>
          <w:szCs w:val="24"/>
        </w:rPr>
        <w:br/>
      </w:r>
    </w:p>
    <w:tbl>
      <w:tblPr>
        <w:tblW w:w="871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710"/>
        <w:gridCol w:w="2077"/>
        <w:gridCol w:w="2513"/>
      </w:tblGrid>
      <w:tr w:rsidR="000B1681" w:rsidRPr="000F6ABA" w14:paraId="041E89F5" w14:textId="77777777" w:rsidTr="00182F50">
        <w:trPr>
          <w:trHeight w:val="691"/>
        </w:trPr>
        <w:tc>
          <w:tcPr>
            <w:tcW w:w="2412" w:type="dxa"/>
            <w:tcBorders>
              <w:bottom w:val="single" w:sz="4" w:space="0" w:color="auto"/>
            </w:tcBorders>
            <w:vAlign w:val="center"/>
          </w:tcPr>
          <w:p w14:paraId="5A9AC185" w14:textId="77777777" w:rsidR="0053485B" w:rsidRDefault="00672D87">
            <w:pPr>
              <w:pStyle w:val="Header"/>
              <w:widowControl w:val="0"/>
              <w:jc w:val="center"/>
              <w:rPr>
                <w:rFonts w:ascii="Arial" w:hAnsi="Arial" w:cs="Arial"/>
                <w:b/>
                <w:bCs/>
              </w:rPr>
            </w:pPr>
            <w:r w:rsidRPr="00672D87">
              <w:rPr>
                <w:rFonts w:ascii="Arial" w:hAnsi="Arial" w:cs="Arial"/>
                <w:b/>
                <w:bCs/>
              </w:rPr>
              <w:t>Maintenance Activity</w:t>
            </w:r>
          </w:p>
        </w:tc>
        <w:tc>
          <w:tcPr>
            <w:tcW w:w="1710" w:type="dxa"/>
            <w:tcBorders>
              <w:bottom w:val="single" w:sz="4" w:space="0" w:color="auto"/>
            </w:tcBorders>
            <w:vAlign w:val="center"/>
          </w:tcPr>
          <w:p w14:paraId="7DFEF2B7" w14:textId="77777777" w:rsidR="0053485B" w:rsidRDefault="00672D87">
            <w:pPr>
              <w:pStyle w:val="Header"/>
              <w:widowControl w:val="0"/>
              <w:jc w:val="center"/>
              <w:rPr>
                <w:rFonts w:ascii="Arial" w:hAnsi="Arial" w:cs="Arial"/>
                <w:b/>
                <w:bCs/>
              </w:rPr>
            </w:pPr>
            <w:r w:rsidRPr="00672D87">
              <w:rPr>
                <w:rFonts w:ascii="Arial" w:hAnsi="Arial" w:cs="Arial"/>
                <w:b/>
                <w:bCs/>
              </w:rPr>
              <w:t>Minimum Frequency</w:t>
            </w:r>
          </w:p>
        </w:tc>
        <w:tc>
          <w:tcPr>
            <w:tcW w:w="2077" w:type="dxa"/>
            <w:tcBorders>
              <w:bottom w:val="single" w:sz="4" w:space="0" w:color="auto"/>
            </w:tcBorders>
            <w:vAlign w:val="center"/>
          </w:tcPr>
          <w:p w14:paraId="38B249CC" w14:textId="77777777" w:rsidR="0053485B" w:rsidRDefault="00672D87">
            <w:pPr>
              <w:pStyle w:val="Header"/>
              <w:widowControl w:val="0"/>
              <w:jc w:val="center"/>
              <w:rPr>
                <w:rFonts w:ascii="Arial" w:hAnsi="Arial" w:cs="Arial"/>
                <w:b/>
                <w:bCs/>
              </w:rPr>
            </w:pPr>
            <w:r w:rsidRPr="00672D87">
              <w:rPr>
                <w:rFonts w:ascii="Arial" w:hAnsi="Arial" w:cs="Arial"/>
                <w:b/>
                <w:bCs/>
              </w:rPr>
              <w:t>Look for:</w:t>
            </w:r>
          </w:p>
        </w:tc>
        <w:tc>
          <w:tcPr>
            <w:tcW w:w="2513" w:type="dxa"/>
            <w:tcBorders>
              <w:bottom w:val="single" w:sz="4" w:space="0" w:color="auto"/>
            </w:tcBorders>
            <w:vAlign w:val="center"/>
          </w:tcPr>
          <w:p w14:paraId="2AC5DF91" w14:textId="77777777" w:rsidR="0053485B" w:rsidRDefault="00672D87">
            <w:pPr>
              <w:pStyle w:val="Header"/>
              <w:widowControl w:val="0"/>
              <w:jc w:val="center"/>
              <w:rPr>
                <w:rFonts w:ascii="Arial" w:hAnsi="Arial" w:cs="Arial"/>
                <w:b/>
                <w:bCs/>
              </w:rPr>
            </w:pPr>
            <w:r w:rsidRPr="00672D87">
              <w:rPr>
                <w:rFonts w:ascii="Arial" w:hAnsi="Arial" w:cs="Arial"/>
                <w:b/>
                <w:bCs/>
              </w:rPr>
              <w:t>Maintenance Action</w:t>
            </w:r>
          </w:p>
        </w:tc>
      </w:tr>
      <w:tr w:rsidR="000B1681" w:rsidRPr="000F6ABA" w14:paraId="745DDC24" w14:textId="77777777" w:rsidTr="00182F50">
        <w:trPr>
          <w:trHeight w:val="177"/>
        </w:trPr>
        <w:tc>
          <w:tcPr>
            <w:tcW w:w="2412" w:type="dxa"/>
            <w:shd w:val="clear" w:color="auto" w:fill="606060"/>
          </w:tcPr>
          <w:p w14:paraId="229F2C09" w14:textId="77777777" w:rsidR="0053485B" w:rsidRDefault="0053485B">
            <w:pPr>
              <w:widowControl w:val="0"/>
              <w:rPr>
                <w:rFonts w:ascii="Arial" w:hAnsi="Arial" w:cs="Arial"/>
              </w:rPr>
            </w:pPr>
          </w:p>
        </w:tc>
        <w:tc>
          <w:tcPr>
            <w:tcW w:w="1710" w:type="dxa"/>
            <w:shd w:val="clear" w:color="auto" w:fill="606060"/>
          </w:tcPr>
          <w:p w14:paraId="4F69194E" w14:textId="77777777" w:rsidR="0053485B" w:rsidRDefault="0053485B">
            <w:pPr>
              <w:widowControl w:val="0"/>
              <w:rPr>
                <w:rFonts w:ascii="Arial" w:hAnsi="Arial" w:cs="Arial"/>
              </w:rPr>
            </w:pPr>
          </w:p>
        </w:tc>
        <w:tc>
          <w:tcPr>
            <w:tcW w:w="2077" w:type="dxa"/>
            <w:shd w:val="clear" w:color="auto" w:fill="606060"/>
          </w:tcPr>
          <w:p w14:paraId="0DFC9C7B" w14:textId="77777777" w:rsidR="0053485B" w:rsidRDefault="0053485B">
            <w:pPr>
              <w:widowControl w:val="0"/>
              <w:rPr>
                <w:rFonts w:ascii="Arial" w:hAnsi="Arial" w:cs="Arial"/>
              </w:rPr>
            </w:pPr>
          </w:p>
        </w:tc>
        <w:tc>
          <w:tcPr>
            <w:tcW w:w="2513" w:type="dxa"/>
            <w:shd w:val="clear" w:color="auto" w:fill="606060"/>
          </w:tcPr>
          <w:p w14:paraId="2F0BD7AD" w14:textId="77777777" w:rsidR="0053485B" w:rsidRDefault="0053485B">
            <w:pPr>
              <w:widowControl w:val="0"/>
              <w:rPr>
                <w:rFonts w:ascii="Arial" w:hAnsi="Arial" w:cs="Arial"/>
              </w:rPr>
            </w:pPr>
          </w:p>
        </w:tc>
      </w:tr>
      <w:tr w:rsidR="000B1681" w:rsidRPr="000F6ABA" w14:paraId="32198D9C" w14:textId="77777777" w:rsidTr="00416F9F">
        <w:trPr>
          <w:trHeight w:val="514"/>
        </w:trPr>
        <w:tc>
          <w:tcPr>
            <w:tcW w:w="2412" w:type="dxa"/>
            <w:vAlign w:val="center"/>
          </w:tcPr>
          <w:p w14:paraId="4FD3382E" w14:textId="77777777" w:rsidR="0053485B" w:rsidRDefault="00672D87">
            <w:pPr>
              <w:pStyle w:val="Heading7"/>
              <w:keepNext w:val="0"/>
              <w:widowControl w:val="0"/>
              <w:suppressAutoHyphens w:val="0"/>
              <w:jc w:val="center"/>
              <w:rPr>
                <w:rFonts w:ascii="Arial" w:hAnsi="Arial" w:cs="Arial"/>
                <w:sz w:val="20"/>
                <w:u w:val="none"/>
              </w:rPr>
            </w:pPr>
            <w:r w:rsidRPr="00672D87">
              <w:rPr>
                <w:rFonts w:ascii="Arial" w:hAnsi="Arial" w:cs="Arial"/>
                <w:sz w:val="20"/>
                <w:u w:val="none"/>
              </w:rPr>
              <w:t>Mowing</w:t>
            </w:r>
          </w:p>
        </w:tc>
        <w:tc>
          <w:tcPr>
            <w:tcW w:w="1710" w:type="dxa"/>
            <w:vAlign w:val="center"/>
          </w:tcPr>
          <w:p w14:paraId="751F1426" w14:textId="77777777" w:rsidR="0053485B" w:rsidRDefault="00672D87" w:rsidP="00416F9F">
            <w:pPr>
              <w:widowControl w:val="0"/>
              <w:jc w:val="center"/>
              <w:rPr>
                <w:rFonts w:ascii="Arial" w:hAnsi="Arial" w:cs="Arial"/>
              </w:rPr>
            </w:pPr>
            <w:r w:rsidRPr="00672D87">
              <w:rPr>
                <w:rFonts w:ascii="Arial" w:hAnsi="Arial" w:cs="Arial"/>
              </w:rPr>
              <w:t>Twice annually</w:t>
            </w:r>
          </w:p>
        </w:tc>
        <w:tc>
          <w:tcPr>
            <w:tcW w:w="2077" w:type="dxa"/>
            <w:vAlign w:val="center"/>
          </w:tcPr>
          <w:p w14:paraId="4454F508" w14:textId="77777777" w:rsidR="0053485B" w:rsidRDefault="00672D87" w:rsidP="00416F9F">
            <w:pPr>
              <w:widowControl w:val="0"/>
              <w:jc w:val="center"/>
              <w:rPr>
                <w:rFonts w:ascii="Arial" w:hAnsi="Arial" w:cs="Arial"/>
              </w:rPr>
            </w:pPr>
            <w:r w:rsidRPr="00672D87">
              <w:rPr>
                <w:rFonts w:ascii="Arial" w:hAnsi="Arial" w:cs="Arial"/>
              </w:rPr>
              <w:t>Excessive grass height/aesthetics</w:t>
            </w:r>
          </w:p>
        </w:tc>
        <w:tc>
          <w:tcPr>
            <w:tcW w:w="2513" w:type="dxa"/>
            <w:vAlign w:val="center"/>
          </w:tcPr>
          <w:p w14:paraId="0A491E3C" w14:textId="77777777" w:rsidR="0053485B" w:rsidRDefault="00672D87" w:rsidP="00416F9F">
            <w:pPr>
              <w:widowControl w:val="0"/>
              <w:jc w:val="center"/>
              <w:rPr>
                <w:rFonts w:ascii="Arial" w:hAnsi="Arial" w:cs="Arial"/>
              </w:rPr>
            </w:pPr>
            <w:r w:rsidRPr="00672D87">
              <w:rPr>
                <w:rFonts w:ascii="Arial" w:hAnsi="Arial" w:cs="Arial"/>
              </w:rPr>
              <w:t>2”-4” grass height</w:t>
            </w:r>
          </w:p>
        </w:tc>
      </w:tr>
      <w:tr w:rsidR="000B1681" w:rsidRPr="000F6ABA" w14:paraId="2630B1E1" w14:textId="77777777" w:rsidTr="00416F9F">
        <w:trPr>
          <w:trHeight w:val="530"/>
        </w:trPr>
        <w:tc>
          <w:tcPr>
            <w:tcW w:w="2412" w:type="dxa"/>
            <w:vAlign w:val="center"/>
          </w:tcPr>
          <w:p w14:paraId="195A5ACA" w14:textId="77777777" w:rsidR="0053485B" w:rsidRDefault="00672D87">
            <w:pPr>
              <w:widowControl w:val="0"/>
              <w:jc w:val="center"/>
              <w:rPr>
                <w:rFonts w:ascii="Arial" w:hAnsi="Arial" w:cs="Arial"/>
                <w:b/>
                <w:bCs/>
              </w:rPr>
            </w:pPr>
            <w:r w:rsidRPr="00672D87">
              <w:rPr>
                <w:rFonts w:ascii="Arial" w:hAnsi="Arial" w:cs="Arial"/>
                <w:b/>
                <w:bCs/>
              </w:rPr>
              <w:t>Trash/Debris Removal</w:t>
            </w:r>
          </w:p>
        </w:tc>
        <w:tc>
          <w:tcPr>
            <w:tcW w:w="1710" w:type="dxa"/>
            <w:vAlign w:val="center"/>
          </w:tcPr>
          <w:p w14:paraId="3A59A4F1" w14:textId="77777777" w:rsidR="0053485B" w:rsidRDefault="00672D87" w:rsidP="00416F9F">
            <w:pPr>
              <w:widowControl w:val="0"/>
              <w:jc w:val="center"/>
              <w:rPr>
                <w:rFonts w:ascii="Arial" w:hAnsi="Arial" w:cs="Arial"/>
              </w:rPr>
            </w:pPr>
            <w:r w:rsidRPr="00672D87">
              <w:rPr>
                <w:rFonts w:ascii="Arial" w:hAnsi="Arial" w:cs="Arial"/>
              </w:rPr>
              <w:t>Twice annually</w:t>
            </w:r>
          </w:p>
        </w:tc>
        <w:tc>
          <w:tcPr>
            <w:tcW w:w="2077" w:type="dxa"/>
            <w:vAlign w:val="center"/>
          </w:tcPr>
          <w:p w14:paraId="1C1975D0" w14:textId="77777777" w:rsidR="0053485B" w:rsidRDefault="00672D87" w:rsidP="00416F9F">
            <w:pPr>
              <w:widowControl w:val="0"/>
              <w:jc w:val="center"/>
              <w:rPr>
                <w:rFonts w:ascii="Arial" w:hAnsi="Arial" w:cs="Arial"/>
              </w:rPr>
            </w:pPr>
            <w:r w:rsidRPr="00672D87">
              <w:rPr>
                <w:rFonts w:ascii="Arial" w:hAnsi="Arial" w:cs="Arial"/>
              </w:rPr>
              <w:t>Trash/debris in SFB</w:t>
            </w:r>
          </w:p>
        </w:tc>
        <w:tc>
          <w:tcPr>
            <w:tcW w:w="2513" w:type="dxa"/>
            <w:vAlign w:val="center"/>
          </w:tcPr>
          <w:p w14:paraId="17C97240" w14:textId="77777777" w:rsidR="0053485B" w:rsidRDefault="00672D87" w:rsidP="00416F9F">
            <w:pPr>
              <w:widowControl w:val="0"/>
              <w:rPr>
                <w:rFonts w:ascii="Arial" w:hAnsi="Arial" w:cs="Arial"/>
              </w:rPr>
            </w:pPr>
            <w:r w:rsidRPr="00672D87">
              <w:rPr>
                <w:rFonts w:ascii="Arial" w:hAnsi="Arial" w:cs="Arial"/>
              </w:rPr>
              <w:t>Remove and dispose of trash and debris</w:t>
            </w:r>
          </w:p>
        </w:tc>
      </w:tr>
      <w:tr w:rsidR="000B1681" w:rsidRPr="000F6ABA" w14:paraId="50F9488A" w14:textId="77777777" w:rsidTr="00416F9F">
        <w:trPr>
          <w:trHeight w:val="1309"/>
        </w:trPr>
        <w:tc>
          <w:tcPr>
            <w:tcW w:w="2412" w:type="dxa"/>
            <w:vAlign w:val="center"/>
          </w:tcPr>
          <w:p w14:paraId="3524DA28" w14:textId="77777777" w:rsidR="0053485B" w:rsidRDefault="00672D87">
            <w:pPr>
              <w:widowControl w:val="0"/>
              <w:jc w:val="center"/>
              <w:rPr>
                <w:rFonts w:ascii="Arial" w:hAnsi="Arial" w:cs="Arial"/>
                <w:b/>
                <w:bCs/>
              </w:rPr>
            </w:pPr>
            <w:r w:rsidRPr="00672D87">
              <w:rPr>
                <w:rFonts w:ascii="Arial" w:hAnsi="Arial" w:cs="Arial"/>
                <w:b/>
                <w:bCs/>
              </w:rPr>
              <w:t>Splitter Box/Overflow Outlet Works Cleaning</w:t>
            </w:r>
          </w:p>
        </w:tc>
        <w:tc>
          <w:tcPr>
            <w:tcW w:w="1710" w:type="dxa"/>
            <w:vAlign w:val="center"/>
          </w:tcPr>
          <w:p w14:paraId="61D20D11" w14:textId="77777777" w:rsidR="0053485B" w:rsidRDefault="00672D87" w:rsidP="00416F9F">
            <w:pPr>
              <w:widowControl w:val="0"/>
              <w:rPr>
                <w:rFonts w:ascii="Arial" w:hAnsi="Arial" w:cs="Arial"/>
              </w:rPr>
            </w:pPr>
            <w:r w:rsidRPr="00672D87">
              <w:rPr>
                <w:rFonts w:ascii="Arial" w:hAnsi="Arial" w:cs="Arial"/>
              </w:rPr>
              <w:t>As needed - after significant rain events – twice annually minimum</w:t>
            </w:r>
          </w:p>
        </w:tc>
        <w:tc>
          <w:tcPr>
            <w:tcW w:w="2077" w:type="dxa"/>
            <w:vAlign w:val="center"/>
          </w:tcPr>
          <w:p w14:paraId="524C2B87" w14:textId="77777777" w:rsidR="0053485B" w:rsidRDefault="00672D87" w:rsidP="00416F9F">
            <w:pPr>
              <w:widowControl w:val="0"/>
              <w:rPr>
                <w:rFonts w:ascii="Arial" w:hAnsi="Arial" w:cs="Arial"/>
              </w:rPr>
            </w:pPr>
            <w:r w:rsidRPr="00672D87">
              <w:rPr>
                <w:rFonts w:ascii="Arial" w:hAnsi="Arial" w:cs="Arial"/>
              </w:rPr>
              <w:t>Clogged outlet structure; ponding water</w:t>
            </w:r>
          </w:p>
        </w:tc>
        <w:tc>
          <w:tcPr>
            <w:tcW w:w="2513" w:type="dxa"/>
            <w:vAlign w:val="center"/>
          </w:tcPr>
          <w:p w14:paraId="4F2EB887" w14:textId="77777777" w:rsidR="0053485B" w:rsidRDefault="00672D87" w:rsidP="00416F9F">
            <w:pPr>
              <w:widowControl w:val="0"/>
              <w:jc w:val="center"/>
              <w:rPr>
                <w:rFonts w:ascii="Arial" w:hAnsi="Arial" w:cs="Arial"/>
              </w:rPr>
            </w:pPr>
            <w:r w:rsidRPr="00672D87">
              <w:rPr>
                <w:rFonts w:ascii="Arial" w:hAnsi="Arial" w:cs="Arial"/>
              </w:rPr>
              <w:t>Remove and dispose of</w:t>
            </w:r>
          </w:p>
          <w:p w14:paraId="4E69EEC1" w14:textId="77777777" w:rsidR="0053485B" w:rsidRDefault="00672D87" w:rsidP="00416F9F">
            <w:pPr>
              <w:widowControl w:val="0"/>
              <w:jc w:val="center"/>
              <w:rPr>
                <w:rFonts w:ascii="Arial" w:hAnsi="Arial" w:cs="Arial"/>
              </w:rPr>
            </w:pPr>
            <w:r w:rsidRPr="00672D87">
              <w:rPr>
                <w:rFonts w:ascii="Arial" w:hAnsi="Arial" w:cs="Arial"/>
              </w:rPr>
              <w:t>debris/trash/sediment to allow outlet to function properly</w:t>
            </w:r>
          </w:p>
        </w:tc>
      </w:tr>
      <w:tr w:rsidR="000B1681" w:rsidRPr="000F6ABA" w14:paraId="13138E2E" w14:textId="77777777" w:rsidTr="00416F9F">
        <w:trPr>
          <w:trHeight w:val="1059"/>
        </w:trPr>
        <w:tc>
          <w:tcPr>
            <w:tcW w:w="2412" w:type="dxa"/>
            <w:vAlign w:val="center"/>
          </w:tcPr>
          <w:p w14:paraId="0660BB97" w14:textId="77777777" w:rsidR="0053485B" w:rsidRDefault="00672D87">
            <w:pPr>
              <w:pStyle w:val="Heading7"/>
              <w:keepNext w:val="0"/>
              <w:widowControl w:val="0"/>
              <w:suppressAutoHyphens w:val="0"/>
              <w:jc w:val="center"/>
              <w:rPr>
                <w:rFonts w:ascii="Arial" w:hAnsi="Arial" w:cs="Arial"/>
                <w:sz w:val="20"/>
              </w:rPr>
            </w:pPr>
            <w:r w:rsidRPr="00672D87">
              <w:rPr>
                <w:rFonts w:ascii="Arial" w:hAnsi="Arial" w:cs="Arial"/>
                <w:iCs/>
                <w:sz w:val="20"/>
              </w:rPr>
              <w:t>Woody growth control /Weed removal</w:t>
            </w:r>
          </w:p>
        </w:tc>
        <w:tc>
          <w:tcPr>
            <w:tcW w:w="1710" w:type="dxa"/>
            <w:vAlign w:val="center"/>
          </w:tcPr>
          <w:p w14:paraId="48094115" w14:textId="77777777" w:rsidR="0053485B" w:rsidRDefault="00672D87" w:rsidP="00416F9F">
            <w:pPr>
              <w:widowControl w:val="0"/>
              <w:rPr>
                <w:rFonts w:ascii="Arial" w:hAnsi="Arial" w:cs="Arial"/>
              </w:rPr>
            </w:pPr>
            <w:r w:rsidRPr="00672D87">
              <w:rPr>
                <w:rFonts w:ascii="Arial" w:hAnsi="Arial" w:cs="Arial"/>
              </w:rPr>
              <w:t>Minimum twice annually</w:t>
            </w:r>
          </w:p>
        </w:tc>
        <w:tc>
          <w:tcPr>
            <w:tcW w:w="2077" w:type="dxa"/>
            <w:vAlign w:val="center"/>
          </w:tcPr>
          <w:p w14:paraId="2612A96F" w14:textId="77777777" w:rsidR="0053485B" w:rsidRDefault="00672D87" w:rsidP="00416F9F">
            <w:pPr>
              <w:widowControl w:val="0"/>
              <w:rPr>
                <w:rFonts w:ascii="Arial" w:hAnsi="Arial" w:cs="Arial"/>
              </w:rPr>
            </w:pPr>
            <w:r w:rsidRPr="00672D87">
              <w:rPr>
                <w:rFonts w:ascii="Arial" w:hAnsi="Arial" w:cs="Arial"/>
              </w:rPr>
              <w:t>Noxious weeds; Unwanted vegetation</w:t>
            </w:r>
          </w:p>
        </w:tc>
        <w:tc>
          <w:tcPr>
            <w:tcW w:w="2513" w:type="dxa"/>
            <w:vAlign w:val="center"/>
          </w:tcPr>
          <w:p w14:paraId="34FAC2E5" w14:textId="77777777" w:rsidR="0053485B" w:rsidRDefault="00672D87" w:rsidP="00416F9F">
            <w:pPr>
              <w:widowControl w:val="0"/>
              <w:rPr>
                <w:rFonts w:ascii="Arial" w:hAnsi="Arial" w:cs="Arial"/>
              </w:rPr>
            </w:pPr>
            <w:r w:rsidRPr="00672D87">
              <w:rPr>
                <w:rFonts w:ascii="Arial" w:hAnsi="Arial" w:cs="Arial"/>
              </w:rPr>
              <w:t>Treat w/herbicide or hand pull; consult a local Weed Inspector</w:t>
            </w:r>
          </w:p>
        </w:tc>
      </w:tr>
    </w:tbl>
    <w:p w14:paraId="70423D05" w14:textId="77777777" w:rsidR="0053485B" w:rsidRDefault="0053485B">
      <w:pPr>
        <w:widowControl w:val="0"/>
        <w:tabs>
          <w:tab w:val="left" w:pos="0"/>
        </w:tabs>
        <w:rPr>
          <w:rFonts w:ascii="Arial" w:hAnsi="Arial" w:cs="Arial"/>
          <w:sz w:val="24"/>
          <w:szCs w:val="24"/>
        </w:rPr>
      </w:pPr>
    </w:p>
    <w:p w14:paraId="382BDF81" w14:textId="77777777" w:rsidR="0053485B" w:rsidRDefault="00672D87" w:rsidP="004A4C1E">
      <w:pPr>
        <w:pStyle w:val="Heading3"/>
        <w:keepNext w:val="0"/>
        <w:widowControl w:val="0"/>
        <w:suppressAutoHyphens w:val="0"/>
        <w:ind w:left="1620" w:hanging="1260"/>
        <w:jc w:val="left"/>
        <w:rPr>
          <w:rFonts w:ascii="Arial" w:hAnsi="Arial" w:cs="Arial"/>
          <w:b w:val="0"/>
          <w:sz w:val="24"/>
          <w:szCs w:val="24"/>
        </w:rPr>
      </w:pPr>
      <w:bookmarkStart w:id="174" w:name="_Toc168793605"/>
      <w:bookmarkStart w:id="175" w:name="_Toc172457456"/>
      <w:bookmarkStart w:id="176" w:name="_Toc182884727"/>
      <w:r w:rsidRPr="00672D87">
        <w:rPr>
          <w:rFonts w:ascii="Arial" w:hAnsi="Arial" w:cs="Arial"/>
          <w:b w:val="0"/>
          <w:sz w:val="24"/>
          <w:szCs w:val="24"/>
        </w:rPr>
        <w:t>SFB-3.6.1</w:t>
      </w:r>
      <w:r w:rsidRPr="00672D87">
        <w:rPr>
          <w:rFonts w:ascii="Arial" w:hAnsi="Arial" w:cs="Arial"/>
          <w:b w:val="0"/>
          <w:sz w:val="24"/>
          <w:szCs w:val="24"/>
        </w:rPr>
        <w:tab/>
      </w:r>
      <w:r w:rsidRPr="00672D87">
        <w:rPr>
          <w:rFonts w:ascii="Arial" w:hAnsi="Arial" w:cs="Arial"/>
          <w:b w:val="0"/>
          <w:sz w:val="24"/>
          <w:szCs w:val="24"/>
          <w:u w:val="single"/>
        </w:rPr>
        <w:t>Mowing</w:t>
      </w:r>
      <w:bookmarkEnd w:id="174"/>
      <w:bookmarkEnd w:id="175"/>
      <w:bookmarkEnd w:id="176"/>
    </w:p>
    <w:p w14:paraId="062A26EB"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szCs w:val="24"/>
        </w:rPr>
        <w:t>Routine mowing of the turf grass embankments and turf grass located in the sedimentation chamber (forebay) and embankment is necessary to improve the overall appearance of the SFB</w:t>
      </w:r>
      <w:r w:rsidR="00FC1BC6">
        <w:rPr>
          <w:rFonts w:ascii="Arial" w:hAnsi="Arial" w:cs="Arial"/>
          <w:szCs w:val="24"/>
        </w:rPr>
        <w:t>,</w:t>
      </w:r>
      <w:r w:rsidRPr="00672D87">
        <w:rPr>
          <w:rFonts w:ascii="Arial" w:hAnsi="Arial" w:cs="Arial"/>
          <w:szCs w:val="24"/>
        </w:rPr>
        <w:t xml:space="preserve"> and </w:t>
      </w:r>
      <w:r w:rsidR="00FC1BC6">
        <w:rPr>
          <w:rFonts w:ascii="Arial" w:hAnsi="Arial" w:cs="Arial"/>
          <w:szCs w:val="24"/>
        </w:rPr>
        <w:t xml:space="preserve">to </w:t>
      </w:r>
      <w:r w:rsidRPr="00672D87">
        <w:rPr>
          <w:rFonts w:ascii="Arial" w:hAnsi="Arial" w:cs="Arial"/>
          <w:szCs w:val="24"/>
        </w:rPr>
        <w:t xml:space="preserve">ensure proper performance of the sediment chamber.  Turf grass should be mowed to a height of </w:t>
      </w:r>
      <w:r w:rsidR="00FC1BC6">
        <w:rPr>
          <w:rFonts w:ascii="Arial" w:hAnsi="Arial" w:cs="Arial"/>
          <w:szCs w:val="24"/>
        </w:rPr>
        <w:t>two (</w:t>
      </w:r>
      <w:r w:rsidRPr="00672D87">
        <w:rPr>
          <w:rFonts w:ascii="Arial" w:hAnsi="Arial" w:cs="Arial"/>
          <w:szCs w:val="24"/>
        </w:rPr>
        <w:t>2</w:t>
      </w:r>
      <w:r w:rsidR="00FC1BC6">
        <w:rPr>
          <w:rFonts w:ascii="Arial" w:hAnsi="Arial" w:cs="Arial"/>
          <w:szCs w:val="24"/>
        </w:rPr>
        <w:t>)</w:t>
      </w:r>
      <w:r w:rsidRPr="00672D87">
        <w:rPr>
          <w:rFonts w:ascii="Arial" w:hAnsi="Arial" w:cs="Arial"/>
          <w:szCs w:val="24"/>
        </w:rPr>
        <w:t xml:space="preserve"> to </w:t>
      </w:r>
      <w:r w:rsidR="00FC1BC6">
        <w:rPr>
          <w:rFonts w:ascii="Arial" w:hAnsi="Arial" w:cs="Arial"/>
          <w:szCs w:val="24"/>
        </w:rPr>
        <w:t>four (</w:t>
      </w:r>
      <w:r w:rsidRPr="00672D87">
        <w:rPr>
          <w:rFonts w:ascii="Arial" w:hAnsi="Arial" w:cs="Arial"/>
          <w:szCs w:val="24"/>
        </w:rPr>
        <w:t>4</w:t>
      </w:r>
      <w:r w:rsidR="00FC1BC6">
        <w:rPr>
          <w:rFonts w:ascii="Arial" w:hAnsi="Arial" w:cs="Arial"/>
          <w:szCs w:val="24"/>
        </w:rPr>
        <w:t xml:space="preserve">) </w:t>
      </w:r>
      <w:proofErr w:type="gramStart"/>
      <w:r w:rsidRPr="00672D87">
        <w:rPr>
          <w:rFonts w:ascii="Arial" w:hAnsi="Arial" w:cs="Arial"/>
          <w:szCs w:val="24"/>
        </w:rPr>
        <w:t>inches</w:t>
      </w:r>
      <w:r w:rsidR="00FC1BC6">
        <w:rPr>
          <w:rFonts w:ascii="Arial" w:hAnsi="Arial" w:cs="Arial"/>
          <w:szCs w:val="24"/>
        </w:rPr>
        <w:t>,</w:t>
      </w:r>
      <w:r w:rsidRPr="00672D87">
        <w:rPr>
          <w:rFonts w:ascii="Arial" w:hAnsi="Arial" w:cs="Arial"/>
          <w:szCs w:val="24"/>
        </w:rPr>
        <w:t xml:space="preserve"> and</w:t>
      </w:r>
      <w:proofErr w:type="gramEnd"/>
      <w:r w:rsidRPr="00672D87">
        <w:rPr>
          <w:rFonts w:ascii="Arial" w:hAnsi="Arial" w:cs="Arial"/>
          <w:szCs w:val="24"/>
        </w:rPr>
        <w:t xml:space="preserve"> shall be bagged to prevent potential contamination of the filter media.</w:t>
      </w:r>
    </w:p>
    <w:p w14:paraId="1A23AAB0" w14:textId="77777777" w:rsidR="0053485B" w:rsidRDefault="0053485B">
      <w:pPr>
        <w:widowControl w:val="0"/>
        <w:tabs>
          <w:tab w:val="left" w:pos="0"/>
        </w:tabs>
        <w:ind w:left="720"/>
        <w:rPr>
          <w:rFonts w:ascii="Arial" w:hAnsi="Arial" w:cs="Arial"/>
          <w:i/>
          <w:sz w:val="24"/>
          <w:szCs w:val="24"/>
        </w:rPr>
      </w:pPr>
    </w:p>
    <w:p w14:paraId="6557E6F2" w14:textId="77777777"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Routine - Minimum of twice annually or depending on aesthetics.</w:t>
      </w:r>
    </w:p>
    <w:p w14:paraId="7843B6EA" w14:textId="77777777" w:rsidR="0053485B" w:rsidRDefault="0053485B">
      <w:pPr>
        <w:widowControl w:val="0"/>
        <w:ind w:left="720"/>
        <w:rPr>
          <w:rFonts w:ascii="Arial" w:hAnsi="Arial" w:cs="Arial"/>
          <w:sz w:val="24"/>
          <w:szCs w:val="24"/>
        </w:rPr>
      </w:pPr>
    </w:p>
    <w:p w14:paraId="58CD2984" w14:textId="77777777" w:rsidR="0053485B" w:rsidRDefault="00672D87" w:rsidP="004A4C1E">
      <w:pPr>
        <w:pStyle w:val="Heading3"/>
        <w:keepNext w:val="0"/>
        <w:widowControl w:val="0"/>
        <w:suppressAutoHyphens w:val="0"/>
        <w:ind w:left="1620" w:hanging="1260"/>
        <w:jc w:val="left"/>
        <w:rPr>
          <w:rFonts w:ascii="Arial" w:hAnsi="Arial" w:cs="Arial"/>
          <w:b w:val="0"/>
          <w:sz w:val="24"/>
          <w:szCs w:val="24"/>
        </w:rPr>
      </w:pPr>
      <w:bookmarkStart w:id="177" w:name="_Toc168793606"/>
      <w:bookmarkStart w:id="178" w:name="_Toc172457457"/>
      <w:bookmarkStart w:id="179" w:name="_Toc182884728"/>
      <w:r w:rsidRPr="00672D87">
        <w:rPr>
          <w:rFonts w:ascii="Arial" w:hAnsi="Arial" w:cs="Arial"/>
          <w:b w:val="0"/>
          <w:sz w:val="24"/>
          <w:szCs w:val="24"/>
        </w:rPr>
        <w:t>SFB-3.6.2</w:t>
      </w:r>
      <w:r w:rsidRPr="00672D87">
        <w:rPr>
          <w:rFonts w:ascii="Arial" w:hAnsi="Arial" w:cs="Arial"/>
          <w:b w:val="0"/>
          <w:sz w:val="24"/>
          <w:szCs w:val="24"/>
        </w:rPr>
        <w:tab/>
      </w:r>
      <w:r w:rsidRPr="00672D87">
        <w:rPr>
          <w:rFonts w:ascii="Arial" w:hAnsi="Arial" w:cs="Arial"/>
          <w:b w:val="0"/>
          <w:sz w:val="24"/>
          <w:szCs w:val="24"/>
          <w:u w:val="single"/>
        </w:rPr>
        <w:t>Trash/Debris Removal</w:t>
      </w:r>
      <w:bookmarkEnd w:id="177"/>
      <w:bookmarkEnd w:id="178"/>
      <w:bookmarkEnd w:id="179"/>
    </w:p>
    <w:p w14:paraId="51BE8631"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szCs w:val="24"/>
        </w:rPr>
        <w:t>Trash and debris must be removed from the entire SFB area to minimize outlet clogging and to improve aesthetics.  This activity must be performed prior to mowing operations.</w:t>
      </w:r>
    </w:p>
    <w:p w14:paraId="152EEC75" w14:textId="77777777" w:rsidR="0053485B" w:rsidRDefault="0053485B">
      <w:pPr>
        <w:widowControl w:val="0"/>
        <w:tabs>
          <w:tab w:val="left" w:pos="0"/>
        </w:tabs>
        <w:ind w:left="720"/>
        <w:rPr>
          <w:rFonts w:ascii="Arial" w:hAnsi="Arial" w:cs="Arial"/>
          <w:i/>
          <w:sz w:val="24"/>
          <w:szCs w:val="24"/>
        </w:rPr>
      </w:pPr>
    </w:p>
    <w:p w14:paraId="4431F223" w14:textId="77777777"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 xml:space="preserve">Frequency – </w:t>
      </w:r>
      <w:r w:rsidRPr="00672D87">
        <w:rPr>
          <w:rFonts w:ascii="Arial" w:hAnsi="Arial" w:cs="Arial"/>
          <w:sz w:val="24"/>
          <w:szCs w:val="24"/>
        </w:rPr>
        <w:t>Routine – Prior to mowing operations and minimum of twice annually.</w:t>
      </w:r>
    </w:p>
    <w:p w14:paraId="4B22F3F1" w14:textId="77777777" w:rsidR="0053485B" w:rsidRDefault="0053485B">
      <w:pPr>
        <w:widowControl w:val="0"/>
        <w:tabs>
          <w:tab w:val="left" w:pos="0"/>
        </w:tabs>
        <w:ind w:left="720"/>
        <w:rPr>
          <w:rFonts w:ascii="Arial" w:hAnsi="Arial" w:cs="Arial"/>
          <w:sz w:val="24"/>
          <w:szCs w:val="24"/>
        </w:rPr>
      </w:pPr>
    </w:p>
    <w:p w14:paraId="16F54C7B" w14:textId="77777777" w:rsidR="0053485B" w:rsidRDefault="00672D87" w:rsidP="004A4C1E">
      <w:pPr>
        <w:widowControl w:val="0"/>
        <w:ind w:left="1620" w:hanging="1260"/>
        <w:rPr>
          <w:rFonts w:ascii="Arial" w:hAnsi="Arial" w:cs="Arial"/>
          <w:sz w:val="24"/>
          <w:szCs w:val="24"/>
        </w:rPr>
      </w:pPr>
      <w:bookmarkStart w:id="180" w:name="_Toc168793607"/>
      <w:bookmarkStart w:id="181" w:name="_Toc172457458"/>
      <w:bookmarkStart w:id="182" w:name="_Toc182884729"/>
      <w:r w:rsidRPr="00672D87">
        <w:rPr>
          <w:rFonts w:ascii="Arial" w:hAnsi="Arial" w:cs="Arial"/>
          <w:sz w:val="24"/>
          <w:szCs w:val="24"/>
        </w:rPr>
        <w:t>SFB-3.6.3</w:t>
      </w:r>
      <w:r w:rsidRPr="00672D87">
        <w:rPr>
          <w:rFonts w:ascii="Arial" w:hAnsi="Arial" w:cs="Arial"/>
          <w:sz w:val="24"/>
          <w:szCs w:val="24"/>
        </w:rPr>
        <w:tab/>
      </w:r>
      <w:r w:rsidRPr="00672D87">
        <w:rPr>
          <w:rFonts w:ascii="Arial" w:hAnsi="Arial" w:cs="Arial"/>
          <w:sz w:val="24"/>
          <w:szCs w:val="24"/>
          <w:u w:val="single"/>
        </w:rPr>
        <w:t>Splitter Box/ Outlet Works Cleaning</w:t>
      </w:r>
      <w:bookmarkEnd w:id="180"/>
      <w:bookmarkEnd w:id="181"/>
      <w:bookmarkEnd w:id="182"/>
    </w:p>
    <w:p w14:paraId="5B83BBAF"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szCs w:val="24"/>
        </w:rPr>
        <w:t>Debris and other materials can clog the splitter box/outlet work’s grate or orifice plate(s) and trash rack.  This activity must be performed anytime other maintenance activities are conducted to ensure proper operation.</w:t>
      </w:r>
    </w:p>
    <w:p w14:paraId="67C420D5" w14:textId="77777777" w:rsidR="0053485B" w:rsidRDefault="0053485B">
      <w:pPr>
        <w:widowControl w:val="0"/>
        <w:tabs>
          <w:tab w:val="left" w:pos="0"/>
        </w:tabs>
        <w:ind w:left="720"/>
        <w:rPr>
          <w:rFonts w:ascii="Arial" w:hAnsi="Arial" w:cs="Arial"/>
          <w:i/>
          <w:sz w:val="24"/>
          <w:szCs w:val="24"/>
        </w:rPr>
      </w:pPr>
    </w:p>
    <w:p w14:paraId="6A2C79AC" w14:textId="77777777"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Routine – After significant rainfall event or concurrently with other maintenance activities.</w:t>
      </w:r>
    </w:p>
    <w:p w14:paraId="4744A3B6" w14:textId="77777777" w:rsidR="0053485B" w:rsidRDefault="0053485B">
      <w:pPr>
        <w:widowControl w:val="0"/>
        <w:ind w:left="720"/>
        <w:rPr>
          <w:rFonts w:ascii="Arial" w:hAnsi="Arial" w:cs="Arial"/>
          <w:sz w:val="24"/>
          <w:szCs w:val="24"/>
        </w:rPr>
      </w:pPr>
    </w:p>
    <w:p w14:paraId="2F4949FF" w14:textId="77777777" w:rsidR="0053485B" w:rsidRDefault="00672D87" w:rsidP="004A4C1E">
      <w:pPr>
        <w:pStyle w:val="Heading3"/>
        <w:keepNext w:val="0"/>
        <w:widowControl w:val="0"/>
        <w:suppressAutoHyphens w:val="0"/>
        <w:ind w:left="1620" w:hanging="1260"/>
        <w:jc w:val="left"/>
        <w:rPr>
          <w:rFonts w:ascii="Arial" w:hAnsi="Arial" w:cs="Arial"/>
          <w:b w:val="0"/>
          <w:sz w:val="24"/>
          <w:szCs w:val="24"/>
        </w:rPr>
      </w:pPr>
      <w:bookmarkStart w:id="183" w:name="_Toc182884730"/>
      <w:r w:rsidRPr="00672D87">
        <w:rPr>
          <w:rFonts w:ascii="Arial" w:hAnsi="Arial" w:cs="Arial"/>
          <w:b w:val="0"/>
          <w:sz w:val="24"/>
          <w:szCs w:val="24"/>
        </w:rPr>
        <w:lastRenderedPageBreak/>
        <w:t>SFB- 3.6.4</w:t>
      </w:r>
      <w:r w:rsidRPr="00672D87">
        <w:rPr>
          <w:rFonts w:ascii="Arial" w:hAnsi="Arial" w:cs="Arial"/>
          <w:b w:val="0"/>
          <w:sz w:val="24"/>
          <w:szCs w:val="24"/>
        </w:rPr>
        <w:tab/>
      </w:r>
      <w:r w:rsidRPr="00672D87">
        <w:rPr>
          <w:rFonts w:ascii="Arial" w:hAnsi="Arial" w:cs="Arial"/>
          <w:b w:val="0"/>
          <w:sz w:val="24"/>
          <w:szCs w:val="24"/>
          <w:u w:val="single"/>
        </w:rPr>
        <w:t>Woody Growth Control/Weed Removal</w:t>
      </w:r>
      <w:bookmarkEnd w:id="183"/>
    </w:p>
    <w:p w14:paraId="29A87D0D" w14:textId="77777777" w:rsidR="0053485B" w:rsidRDefault="00672D87" w:rsidP="00311556">
      <w:pPr>
        <w:widowControl w:val="0"/>
        <w:ind w:left="360"/>
        <w:jc w:val="both"/>
        <w:rPr>
          <w:rFonts w:ascii="Arial" w:hAnsi="Arial" w:cs="Arial"/>
          <w:sz w:val="24"/>
          <w:szCs w:val="24"/>
        </w:rPr>
      </w:pPr>
      <w:r w:rsidRPr="00672D87">
        <w:rPr>
          <w:rFonts w:ascii="Arial" w:hAnsi="Arial" w:cs="Arial"/>
          <w:sz w:val="24"/>
          <w:szCs w:val="24"/>
        </w:rPr>
        <w:t>Noxious weeds and other unwanted vegetation must be treated as needed throughout the SFB.  This activity can be performed either through mechanical means (mowing/pulling) or with herbicide.  Consultation with a local Weed Inspector is highly recommended prior to the use of herbicide.  Herbicides should be utilized sparingly and as a last resort.  All herbicide applications should be in accordance with the manufacturer’s recommendations.</w:t>
      </w:r>
    </w:p>
    <w:p w14:paraId="3FD22527" w14:textId="77777777" w:rsidR="0053485B" w:rsidRDefault="0053485B">
      <w:pPr>
        <w:widowControl w:val="0"/>
        <w:tabs>
          <w:tab w:val="left" w:pos="0"/>
        </w:tabs>
        <w:ind w:left="720"/>
        <w:rPr>
          <w:rFonts w:ascii="Arial" w:hAnsi="Arial" w:cs="Arial"/>
          <w:i/>
          <w:sz w:val="24"/>
          <w:szCs w:val="24"/>
        </w:rPr>
      </w:pPr>
    </w:p>
    <w:p w14:paraId="7BE8234E" w14:textId="77777777"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 xml:space="preserve">Frequency – </w:t>
      </w:r>
      <w:r w:rsidRPr="00672D87">
        <w:rPr>
          <w:rFonts w:ascii="Arial" w:hAnsi="Arial" w:cs="Arial"/>
          <w:sz w:val="24"/>
          <w:szCs w:val="24"/>
        </w:rPr>
        <w:t>Routine – As needed based on inspections.</w:t>
      </w:r>
    </w:p>
    <w:p w14:paraId="139F54E2" w14:textId="77777777" w:rsidR="0053485B" w:rsidRDefault="0053485B">
      <w:pPr>
        <w:widowControl w:val="0"/>
        <w:ind w:left="720"/>
        <w:rPr>
          <w:rFonts w:ascii="Arial" w:hAnsi="Arial" w:cs="Arial"/>
          <w:sz w:val="24"/>
          <w:szCs w:val="24"/>
        </w:rPr>
      </w:pPr>
    </w:p>
    <w:p w14:paraId="62882B28" w14:textId="77777777" w:rsidR="0053485B" w:rsidRDefault="00672D87" w:rsidP="004A4C1E">
      <w:pPr>
        <w:pStyle w:val="Heading2"/>
        <w:keepNext w:val="0"/>
        <w:widowControl w:val="0"/>
        <w:ind w:left="1080" w:hanging="1080"/>
        <w:jc w:val="left"/>
        <w:rPr>
          <w:rFonts w:ascii="Arial" w:hAnsi="Arial" w:cs="Arial"/>
          <w:b/>
          <w:szCs w:val="24"/>
        </w:rPr>
      </w:pPr>
      <w:bookmarkStart w:id="184" w:name="_Toc168793608"/>
      <w:bookmarkStart w:id="185" w:name="_Toc172457459"/>
      <w:bookmarkStart w:id="186" w:name="_Toc182884731"/>
      <w:r w:rsidRPr="00672D87">
        <w:rPr>
          <w:rFonts w:ascii="Arial" w:hAnsi="Arial" w:cs="Arial"/>
          <w:b/>
          <w:szCs w:val="24"/>
        </w:rPr>
        <w:t>SFB-3.7</w:t>
      </w:r>
      <w:r w:rsidRPr="00672D87">
        <w:rPr>
          <w:rFonts w:ascii="Arial" w:hAnsi="Arial" w:cs="Arial"/>
          <w:b/>
          <w:szCs w:val="24"/>
        </w:rPr>
        <w:tab/>
        <w:t>Minor Maintenance Activities</w:t>
      </w:r>
      <w:bookmarkEnd w:id="184"/>
      <w:bookmarkEnd w:id="185"/>
      <w:bookmarkEnd w:id="186"/>
      <w:r w:rsidRPr="00672D87">
        <w:rPr>
          <w:rFonts w:ascii="Arial" w:hAnsi="Arial" w:cs="Arial"/>
          <w:b/>
          <w:szCs w:val="24"/>
        </w:rPr>
        <w:t xml:space="preserve"> </w:t>
      </w:r>
    </w:p>
    <w:p w14:paraId="1CEC7B32" w14:textId="77777777" w:rsidR="0053485B" w:rsidRDefault="00672D87" w:rsidP="00373033">
      <w:pPr>
        <w:pStyle w:val="Heading4"/>
        <w:keepNext w:val="0"/>
        <w:widowControl w:val="0"/>
        <w:tabs>
          <w:tab w:val="clear" w:pos="0"/>
        </w:tabs>
        <w:suppressAutoHyphens w:val="0"/>
        <w:jc w:val="both"/>
        <w:rPr>
          <w:rFonts w:ascii="Arial" w:hAnsi="Arial" w:cs="Arial"/>
          <w:bCs/>
          <w:sz w:val="24"/>
          <w:szCs w:val="24"/>
          <w:u w:val="none"/>
        </w:rPr>
      </w:pPr>
      <w:r w:rsidRPr="00311556">
        <w:rPr>
          <w:rFonts w:ascii="Arial" w:hAnsi="Arial" w:cs="Arial"/>
          <w:bCs/>
          <w:sz w:val="24"/>
          <w:szCs w:val="24"/>
          <w:u w:val="none"/>
        </w:rPr>
        <w:t xml:space="preserve">This work consists of a variety of isolated or small-scale maintenance/operational problems.  Most of this work can be completed by a small crew, hand tools, and small equipment.  </w:t>
      </w:r>
      <w:r w:rsidRPr="00311556">
        <w:rPr>
          <w:rFonts w:ascii="Arial" w:hAnsi="Arial" w:cs="Arial"/>
          <w:sz w:val="24"/>
          <w:szCs w:val="24"/>
          <w:u w:val="none"/>
        </w:rPr>
        <w:t>These items require prior approval from the City of Aurora Water Staff</w:t>
      </w:r>
      <w:r w:rsidRPr="00311556">
        <w:rPr>
          <w:rFonts w:ascii="Arial" w:hAnsi="Arial" w:cs="Arial"/>
          <w:bCs/>
          <w:sz w:val="24"/>
          <w:szCs w:val="24"/>
          <w:u w:val="none"/>
        </w:rPr>
        <w:t xml:space="preserve">.  Completed inspection and maintenance forms shall be submitted to the City of Aurora Water Staff for each inspection and maintenance period.  In the event the SFB needs to be dewatered, care should be given to ensure sediment, filter material and other pollutants are not discharged.  All dewatering activities shall be coordinated with the City of Aurora Water Staff. </w:t>
      </w:r>
    </w:p>
    <w:p w14:paraId="373EE297" w14:textId="77777777" w:rsidR="00373033" w:rsidRPr="00373033" w:rsidRDefault="00373033" w:rsidP="00373033"/>
    <w:p w14:paraId="028781E4" w14:textId="77777777" w:rsidR="0053485B" w:rsidRDefault="00672D87">
      <w:pPr>
        <w:widowControl w:val="0"/>
        <w:jc w:val="center"/>
        <w:rPr>
          <w:rFonts w:ascii="Arial" w:hAnsi="Arial" w:cs="Arial"/>
          <w:b/>
          <w:bCs/>
          <w:sz w:val="24"/>
          <w:szCs w:val="24"/>
        </w:rPr>
      </w:pPr>
      <w:r w:rsidRPr="00672D87">
        <w:rPr>
          <w:rFonts w:ascii="Arial" w:hAnsi="Arial" w:cs="Arial"/>
          <w:b/>
          <w:bCs/>
          <w:sz w:val="24"/>
          <w:szCs w:val="24"/>
        </w:rPr>
        <w:t>TABLE SFB-3</w:t>
      </w:r>
    </w:p>
    <w:p w14:paraId="238EC2CC" w14:textId="77777777" w:rsidR="0053485B" w:rsidRDefault="00672D87">
      <w:pPr>
        <w:widowControl w:val="0"/>
        <w:jc w:val="center"/>
        <w:rPr>
          <w:rFonts w:ascii="Arial" w:hAnsi="Arial" w:cs="Arial"/>
          <w:sz w:val="24"/>
          <w:szCs w:val="24"/>
        </w:rPr>
      </w:pPr>
      <w:r w:rsidRPr="00672D87">
        <w:rPr>
          <w:rFonts w:ascii="Arial" w:hAnsi="Arial" w:cs="Arial"/>
          <w:b/>
          <w:bCs/>
          <w:sz w:val="24"/>
          <w:szCs w:val="24"/>
        </w:rPr>
        <w:t>Summary of Minor Maintenance Activities</w:t>
      </w:r>
    </w:p>
    <w:tbl>
      <w:tblPr>
        <w:tblW w:w="826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1512"/>
        <w:gridCol w:w="2034"/>
        <w:gridCol w:w="2466"/>
      </w:tblGrid>
      <w:tr w:rsidR="000B1681" w:rsidRPr="000F6ABA" w14:paraId="7389D4FA" w14:textId="77777777" w:rsidTr="00182F50">
        <w:trPr>
          <w:trHeight w:val="665"/>
        </w:trPr>
        <w:tc>
          <w:tcPr>
            <w:tcW w:w="2250" w:type="dxa"/>
            <w:tcBorders>
              <w:bottom w:val="single" w:sz="4" w:space="0" w:color="auto"/>
            </w:tcBorders>
            <w:vAlign w:val="center"/>
          </w:tcPr>
          <w:p w14:paraId="36D3E414" w14:textId="77777777" w:rsidR="0053485B" w:rsidRDefault="00672D87">
            <w:pPr>
              <w:pStyle w:val="Header"/>
              <w:widowControl w:val="0"/>
              <w:jc w:val="center"/>
              <w:rPr>
                <w:rFonts w:ascii="Arial" w:hAnsi="Arial" w:cs="Arial"/>
                <w:b/>
                <w:bCs/>
              </w:rPr>
            </w:pPr>
            <w:r w:rsidRPr="00672D87">
              <w:rPr>
                <w:rFonts w:ascii="Arial" w:hAnsi="Arial" w:cs="Arial"/>
                <w:b/>
                <w:bCs/>
              </w:rPr>
              <w:t>Maintenance Activity</w:t>
            </w:r>
          </w:p>
        </w:tc>
        <w:tc>
          <w:tcPr>
            <w:tcW w:w="1512" w:type="dxa"/>
            <w:tcBorders>
              <w:bottom w:val="single" w:sz="4" w:space="0" w:color="auto"/>
            </w:tcBorders>
            <w:vAlign w:val="center"/>
          </w:tcPr>
          <w:p w14:paraId="79E1A72F" w14:textId="77777777" w:rsidR="0053485B" w:rsidRDefault="00672D87">
            <w:pPr>
              <w:pStyle w:val="Header"/>
              <w:widowControl w:val="0"/>
              <w:jc w:val="center"/>
              <w:rPr>
                <w:rFonts w:ascii="Arial" w:hAnsi="Arial" w:cs="Arial"/>
                <w:b/>
                <w:bCs/>
              </w:rPr>
            </w:pPr>
            <w:r w:rsidRPr="00672D87">
              <w:rPr>
                <w:rFonts w:ascii="Arial" w:hAnsi="Arial" w:cs="Arial"/>
                <w:b/>
                <w:bCs/>
              </w:rPr>
              <w:t>Minimum Frequency</w:t>
            </w:r>
          </w:p>
        </w:tc>
        <w:tc>
          <w:tcPr>
            <w:tcW w:w="2034" w:type="dxa"/>
            <w:tcBorders>
              <w:bottom w:val="single" w:sz="4" w:space="0" w:color="auto"/>
            </w:tcBorders>
            <w:vAlign w:val="center"/>
          </w:tcPr>
          <w:p w14:paraId="60D7A0B2" w14:textId="77777777" w:rsidR="0053485B" w:rsidRDefault="00672D87">
            <w:pPr>
              <w:pStyle w:val="Header"/>
              <w:widowControl w:val="0"/>
              <w:jc w:val="center"/>
              <w:rPr>
                <w:rFonts w:ascii="Arial" w:hAnsi="Arial" w:cs="Arial"/>
                <w:b/>
                <w:bCs/>
              </w:rPr>
            </w:pPr>
            <w:r w:rsidRPr="00672D87">
              <w:rPr>
                <w:rFonts w:ascii="Arial" w:hAnsi="Arial" w:cs="Arial"/>
                <w:b/>
                <w:bCs/>
              </w:rPr>
              <w:t>Look for:</w:t>
            </w:r>
          </w:p>
        </w:tc>
        <w:tc>
          <w:tcPr>
            <w:tcW w:w="2466" w:type="dxa"/>
            <w:tcBorders>
              <w:bottom w:val="single" w:sz="4" w:space="0" w:color="auto"/>
            </w:tcBorders>
            <w:vAlign w:val="center"/>
          </w:tcPr>
          <w:p w14:paraId="4B3CB8C9" w14:textId="77777777" w:rsidR="0053485B" w:rsidRDefault="00672D87">
            <w:pPr>
              <w:pStyle w:val="Header"/>
              <w:widowControl w:val="0"/>
              <w:jc w:val="center"/>
              <w:rPr>
                <w:rFonts w:ascii="Arial" w:hAnsi="Arial" w:cs="Arial"/>
                <w:b/>
                <w:bCs/>
              </w:rPr>
            </w:pPr>
            <w:r w:rsidRPr="00672D87">
              <w:rPr>
                <w:rFonts w:ascii="Arial" w:hAnsi="Arial" w:cs="Arial"/>
                <w:b/>
                <w:bCs/>
              </w:rPr>
              <w:t>Maintenance Action</w:t>
            </w:r>
          </w:p>
        </w:tc>
      </w:tr>
      <w:tr w:rsidR="000B1681" w:rsidRPr="000F6ABA" w14:paraId="6C2090CE" w14:textId="77777777" w:rsidTr="00182F50">
        <w:trPr>
          <w:trHeight w:val="170"/>
        </w:trPr>
        <w:tc>
          <w:tcPr>
            <w:tcW w:w="2250" w:type="dxa"/>
            <w:shd w:val="clear" w:color="auto" w:fill="606060"/>
          </w:tcPr>
          <w:p w14:paraId="09BC727C" w14:textId="77777777" w:rsidR="0053485B" w:rsidRDefault="0053485B">
            <w:pPr>
              <w:widowControl w:val="0"/>
              <w:rPr>
                <w:rFonts w:ascii="Arial" w:hAnsi="Arial" w:cs="Arial"/>
              </w:rPr>
            </w:pPr>
          </w:p>
        </w:tc>
        <w:tc>
          <w:tcPr>
            <w:tcW w:w="1512" w:type="dxa"/>
            <w:shd w:val="clear" w:color="auto" w:fill="606060"/>
          </w:tcPr>
          <w:p w14:paraId="1D80B5AC" w14:textId="77777777" w:rsidR="0053485B" w:rsidRDefault="0053485B">
            <w:pPr>
              <w:widowControl w:val="0"/>
              <w:rPr>
                <w:rFonts w:ascii="Arial" w:hAnsi="Arial" w:cs="Arial"/>
              </w:rPr>
            </w:pPr>
          </w:p>
        </w:tc>
        <w:tc>
          <w:tcPr>
            <w:tcW w:w="2034" w:type="dxa"/>
            <w:shd w:val="clear" w:color="auto" w:fill="606060"/>
          </w:tcPr>
          <w:p w14:paraId="6DC64AEB" w14:textId="77777777" w:rsidR="0053485B" w:rsidRDefault="0053485B">
            <w:pPr>
              <w:widowControl w:val="0"/>
              <w:rPr>
                <w:rFonts w:ascii="Arial" w:hAnsi="Arial" w:cs="Arial"/>
              </w:rPr>
            </w:pPr>
          </w:p>
        </w:tc>
        <w:tc>
          <w:tcPr>
            <w:tcW w:w="2466" w:type="dxa"/>
            <w:shd w:val="clear" w:color="auto" w:fill="606060"/>
          </w:tcPr>
          <w:p w14:paraId="6B35057E" w14:textId="77777777" w:rsidR="0053485B" w:rsidRDefault="0053485B">
            <w:pPr>
              <w:widowControl w:val="0"/>
              <w:rPr>
                <w:rFonts w:ascii="Arial" w:hAnsi="Arial" w:cs="Arial"/>
              </w:rPr>
            </w:pPr>
          </w:p>
        </w:tc>
      </w:tr>
      <w:tr w:rsidR="000B1681" w:rsidRPr="000F6ABA" w14:paraId="2EC338B0" w14:textId="77777777" w:rsidTr="00416F9F">
        <w:tc>
          <w:tcPr>
            <w:tcW w:w="2250" w:type="dxa"/>
            <w:vAlign w:val="center"/>
          </w:tcPr>
          <w:p w14:paraId="38602D8A" w14:textId="77777777" w:rsidR="0053485B" w:rsidRDefault="00672D87">
            <w:pPr>
              <w:widowControl w:val="0"/>
              <w:jc w:val="center"/>
              <w:rPr>
                <w:rFonts w:ascii="Arial" w:hAnsi="Arial" w:cs="Arial"/>
                <w:b/>
                <w:bCs/>
              </w:rPr>
            </w:pPr>
            <w:r w:rsidRPr="00672D87">
              <w:rPr>
                <w:rFonts w:ascii="Arial" w:hAnsi="Arial" w:cs="Arial"/>
                <w:b/>
                <w:bCs/>
              </w:rPr>
              <w:t>Sediment/</w:t>
            </w:r>
            <w:proofErr w:type="gramStart"/>
            <w:r w:rsidRPr="00672D87">
              <w:rPr>
                <w:rFonts w:ascii="Arial" w:hAnsi="Arial" w:cs="Arial"/>
                <w:b/>
                <w:bCs/>
              </w:rPr>
              <w:t>Pollutant  Removal</w:t>
            </w:r>
            <w:proofErr w:type="gramEnd"/>
          </w:p>
        </w:tc>
        <w:tc>
          <w:tcPr>
            <w:tcW w:w="1512" w:type="dxa"/>
            <w:vAlign w:val="center"/>
          </w:tcPr>
          <w:p w14:paraId="5CBFE6F7" w14:textId="77777777" w:rsidR="0053485B" w:rsidRDefault="00672D87" w:rsidP="00416F9F">
            <w:pPr>
              <w:widowControl w:val="0"/>
              <w:rPr>
                <w:rFonts w:ascii="Arial" w:hAnsi="Arial" w:cs="Arial"/>
              </w:rPr>
            </w:pPr>
            <w:r w:rsidRPr="00672D87">
              <w:rPr>
                <w:rFonts w:ascii="Arial" w:hAnsi="Arial" w:cs="Arial"/>
              </w:rPr>
              <w:t xml:space="preserve">As needed; </w:t>
            </w:r>
            <w:proofErr w:type="gramStart"/>
            <w:r w:rsidRPr="00672D87">
              <w:rPr>
                <w:rFonts w:ascii="Arial" w:hAnsi="Arial" w:cs="Arial"/>
              </w:rPr>
              <w:t>typically</w:t>
            </w:r>
            <w:proofErr w:type="gramEnd"/>
            <w:r w:rsidRPr="00672D87">
              <w:rPr>
                <w:rFonts w:ascii="Arial" w:hAnsi="Arial" w:cs="Arial"/>
              </w:rPr>
              <w:t xml:space="preserve"> every 1 –2 years</w:t>
            </w:r>
          </w:p>
        </w:tc>
        <w:tc>
          <w:tcPr>
            <w:tcW w:w="2034" w:type="dxa"/>
            <w:vAlign w:val="center"/>
          </w:tcPr>
          <w:p w14:paraId="490C77C8" w14:textId="77777777" w:rsidR="0053485B" w:rsidRDefault="00672D87" w:rsidP="00416F9F">
            <w:pPr>
              <w:widowControl w:val="0"/>
              <w:rPr>
                <w:rFonts w:ascii="Arial" w:hAnsi="Arial" w:cs="Arial"/>
              </w:rPr>
            </w:pPr>
            <w:r w:rsidRPr="00672D87">
              <w:rPr>
                <w:rFonts w:ascii="Arial" w:hAnsi="Arial" w:cs="Arial"/>
              </w:rPr>
              <w:t>Sediment build-up in sedimentation chamber and filter media; decrease in infiltration rate</w:t>
            </w:r>
          </w:p>
        </w:tc>
        <w:tc>
          <w:tcPr>
            <w:tcW w:w="2466" w:type="dxa"/>
            <w:vAlign w:val="center"/>
          </w:tcPr>
          <w:p w14:paraId="7E5C1CA1" w14:textId="77777777" w:rsidR="0053485B" w:rsidRDefault="00672D87" w:rsidP="00416F9F">
            <w:pPr>
              <w:widowControl w:val="0"/>
              <w:rPr>
                <w:rFonts w:ascii="Arial" w:hAnsi="Arial" w:cs="Arial"/>
              </w:rPr>
            </w:pPr>
            <w:r w:rsidRPr="00672D87">
              <w:rPr>
                <w:rFonts w:ascii="Arial" w:hAnsi="Arial" w:cs="Arial"/>
              </w:rPr>
              <w:t>Remove and dispose of sediment</w:t>
            </w:r>
          </w:p>
        </w:tc>
      </w:tr>
      <w:tr w:rsidR="000B1681" w:rsidRPr="000F6ABA" w14:paraId="7085EC5D" w14:textId="77777777" w:rsidTr="00416F9F">
        <w:tc>
          <w:tcPr>
            <w:tcW w:w="2250" w:type="dxa"/>
            <w:vAlign w:val="center"/>
          </w:tcPr>
          <w:p w14:paraId="12627681" w14:textId="77777777" w:rsidR="0053485B" w:rsidRDefault="00672D87">
            <w:pPr>
              <w:widowControl w:val="0"/>
              <w:jc w:val="center"/>
              <w:rPr>
                <w:rFonts w:ascii="Arial" w:hAnsi="Arial" w:cs="Arial"/>
                <w:b/>
                <w:bCs/>
              </w:rPr>
            </w:pPr>
            <w:r w:rsidRPr="00672D87">
              <w:rPr>
                <w:rFonts w:ascii="Arial" w:hAnsi="Arial" w:cs="Arial"/>
                <w:b/>
                <w:bCs/>
              </w:rPr>
              <w:t>Erosion Repair</w:t>
            </w:r>
          </w:p>
        </w:tc>
        <w:tc>
          <w:tcPr>
            <w:tcW w:w="1512" w:type="dxa"/>
            <w:vAlign w:val="center"/>
          </w:tcPr>
          <w:p w14:paraId="6669000A" w14:textId="77777777" w:rsidR="0053485B" w:rsidRDefault="00672D87" w:rsidP="00416F9F">
            <w:pPr>
              <w:widowControl w:val="0"/>
              <w:rPr>
                <w:rFonts w:ascii="Arial" w:hAnsi="Arial" w:cs="Arial"/>
              </w:rPr>
            </w:pPr>
            <w:r w:rsidRPr="00672D87">
              <w:rPr>
                <w:rFonts w:ascii="Arial" w:hAnsi="Arial" w:cs="Arial"/>
              </w:rPr>
              <w:t>As needed, based upon inspection</w:t>
            </w:r>
          </w:p>
        </w:tc>
        <w:tc>
          <w:tcPr>
            <w:tcW w:w="2034" w:type="dxa"/>
            <w:vAlign w:val="center"/>
          </w:tcPr>
          <w:p w14:paraId="65335CEB" w14:textId="77777777" w:rsidR="0053485B" w:rsidRDefault="00672D87" w:rsidP="00416F9F">
            <w:pPr>
              <w:widowControl w:val="0"/>
              <w:rPr>
                <w:rFonts w:ascii="Arial" w:hAnsi="Arial" w:cs="Arial"/>
              </w:rPr>
            </w:pPr>
            <w:r w:rsidRPr="00672D87">
              <w:rPr>
                <w:rFonts w:ascii="Arial" w:hAnsi="Arial" w:cs="Arial"/>
              </w:rPr>
              <w:t>Rills/gullies on embankments or sedimentation in the forebay</w:t>
            </w:r>
          </w:p>
        </w:tc>
        <w:tc>
          <w:tcPr>
            <w:tcW w:w="2466" w:type="dxa"/>
            <w:vAlign w:val="center"/>
          </w:tcPr>
          <w:p w14:paraId="7E8082AD" w14:textId="77777777" w:rsidR="0053485B" w:rsidRDefault="00672D87" w:rsidP="00416F9F">
            <w:pPr>
              <w:widowControl w:val="0"/>
              <w:rPr>
                <w:rFonts w:ascii="Arial" w:hAnsi="Arial" w:cs="Arial"/>
              </w:rPr>
            </w:pPr>
            <w:r w:rsidRPr="00672D87">
              <w:rPr>
                <w:rFonts w:ascii="Arial" w:hAnsi="Arial" w:cs="Arial"/>
              </w:rPr>
              <w:t>Repair eroded areas &amp;</w:t>
            </w:r>
          </w:p>
          <w:p w14:paraId="232228DA" w14:textId="77777777" w:rsidR="0053485B" w:rsidRDefault="00672D87" w:rsidP="00416F9F">
            <w:pPr>
              <w:widowControl w:val="0"/>
              <w:rPr>
                <w:rFonts w:ascii="Arial" w:hAnsi="Arial" w:cs="Arial"/>
              </w:rPr>
            </w:pPr>
            <w:r w:rsidRPr="00672D87">
              <w:rPr>
                <w:rFonts w:ascii="Arial" w:hAnsi="Arial" w:cs="Arial"/>
              </w:rPr>
              <w:t>revegetate; address cause</w:t>
            </w:r>
          </w:p>
        </w:tc>
      </w:tr>
      <w:tr w:rsidR="000B1681" w:rsidRPr="000F6ABA" w14:paraId="58954F88" w14:textId="77777777" w:rsidTr="00416F9F">
        <w:tc>
          <w:tcPr>
            <w:tcW w:w="2250" w:type="dxa"/>
            <w:vAlign w:val="center"/>
          </w:tcPr>
          <w:p w14:paraId="5CC99C53" w14:textId="77777777" w:rsidR="0053485B" w:rsidRDefault="00672D87">
            <w:pPr>
              <w:widowControl w:val="0"/>
              <w:jc w:val="center"/>
              <w:rPr>
                <w:rFonts w:ascii="Arial" w:hAnsi="Arial" w:cs="Arial"/>
                <w:b/>
                <w:bCs/>
              </w:rPr>
            </w:pPr>
            <w:r w:rsidRPr="00672D87">
              <w:rPr>
                <w:rFonts w:ascii="Arial" w:hAnsi="Arial" w:cs="Arial"/>
                <w:b/>
                <w:bCs/>
              </w:rPr>
              <w:t>Jet-Vac/Cleaning Underdrains</w:t>
            </w:r>
          </w:p>
        </w:tc>
        <w:tc>
          <w:tcPr>
            <w:tcW w:w="1512" w:type="dxa"/>
            <w:vAlign w:val="center"/>
          </w:tcPr>
          <w:p w14:paraId="3D7F15C3" w14:textId="77777777" w:rsidR="0053485B" w:rsidRDefault="00672D87" w:rsidP="00416F9F">
            <w:pPr>
              <w:widowControl w:val="0"/>
              <w:rPr>
                <w:rFonts w:ascii="Arial" w:hAnsi="Arial" w:cs="Arial"/>
              </w:rPr>
            </w:pPr>
            <w:r w:rsidRPr="00672D87">
              <w:rPr>
                <w:rFonts w:ascii="Arial" w:hAnsi="Arial" w:cs="Arial"/>
              </w:rPr>
              <w:t>As needed, based upon inspection</w:t>
            </w:r>
          </w:p>
        </w:tc>
        <w:tc>
          <w:tcPr>
            <w:tcW w:w="2034" w:type="dxa"/>
            <w:vAlign w:val="center"/>
          </w:tcPr>
          <w:p w14:paraId="4F72AC1C" w14:textId="77777777" w:rsidR="0053485B" w:rsidRDefault="00672D87" w:rsidP="00416F9F">
            <w:pPr>
              <w:widowControl w:val="0"/>
              <w:rPr>
                <w:rFonts w:ascii="Arial" w:hAnsi="Arial" w:cs="Arial"/>
              </w:rPr>
            </w:pPr>
            <w:r w:rsidRPr="00672D87">
              <w:rPr>
                <w:rFonts w:ascii="Arial" w:hAnsi="Arial" w:cs="Arial"/>
              </w:rPr>
              <w:t>Sediment build-up /non-draining system</w:t>
            </w:r>
          </w:p>
        </w:tc>
        <w:tc>
          <w:tcPr>
            <w:tcW w:w="2466" w:type="dxa"/>
            <w:vAlign w:val="center"/>
          </w:tcPr>
          <w:p w14:paraId="7D4198F1" w14:textId="77777777" w:rsidR="0053485B" w:rsidRDefault="00672D87" w:rsidP="00416F9F">
            <w:pPr>
              <w:widowControl w:val="0"/>
              <w:rPr>
                <w:rFonts w:ascii="Arial" w:hAnsi="Arial" w:cs="Arial"/>
              </w:rPr>
            </w:pPr>
            <w:r w:rsidRPr="00672D87">
              <w:rPr>
                <w:rFonts w:ascii="Arial" w:hAnsi="Arial" w:cs="Arial"/>
              </w:rPr>
              <w:t>Clean drains; Jet-Vac if needed</w:t>
            </w:r>
          </w:p>
        </w:tc>
      </w:tr>
    </w:tbl>
    <w:p w14:paraId="73190984" w14:textId="77777777" w:rsidR="0053485B" w:rsidRDefault="0053485B">
      <w:pPr>
        <w:pStyle w:val="Heading3"/>
        <w:keepNext w:val="0"/>
        <w:widowControl w:val="0"/>
        <w:suppressAutoHyphens w:val="0"/>
        <w:ind w:left="1800" w:hanging="1260"/>
        <w:jc w:val="left"/>
        <w:rPr>
          <w:rFonts w:ascii="Arial" w:hAnsi="Arial" w:cs="Arial"/>
          <w:b w:val="0"/>
          <w:sz w:val="24"/>
          <w:szCs w:val="24"/>
        </w:rPr>
      </w:pPr>
      <w:bookmarkStart w:id="187" w:name="_Toc168793609"/>
      <w:bookmarkStart w:id="188" w:name="_Toc172457460"/>
      <w:bookmarkStart w:id="189" w:name="_Toc182884732"/>
    </w:p>
    <w:p w14:paraId="228F097C" w14:textId="77777777" w:rsidR="0053485B" w:rsidRDefault="00672D87" w:rsidP="004A4C1E">
      <w:pPr>
        <w:pStyle w:val="Heading3"/>
        <w:keepNext w:val="0"/>
        <w:widowControl w:val="0"/>
        <w:suppressAutoHyphens w:val="0"/>
        <w:ind w:left="1620" w:hanging="1260"/>
        <w:jc w:val="left"/>
        <w:rPr>
          <w:rFonts w:ascii="Arial" w:hAnsi="Arial" w:cs="Arial"/>
          <w:b w:val="0"/>
          <w:sz w:val="24"/>
          <w:szCs w:val="24"/>
        </w:rPr>
      </w:pPr>
      <w:r w:rsidRPr="00672D87">
        <w:rPr>
          <w:rFonts w:ascii="Arial" w:hAnsi="Arial" w:cs="Arial"/>
          <w:b w:val="0"/>
          <w:sz w:val="24"/>
          <w:szCs w:val="24"/>
        </w:rPr>
        <w:t>SFB-3.7.1</w:t>
      </w:r>
      <w:r w:rsidRPr="00672D87">
        <w:rPr>
          <w:rFonts w:ascii="Arial" w:hAnsi="Arial" w:cs="Arial"/>
          <w:b w:val="0"/>
          <w:sz w:val="24"/>
          <w:szCs w:val="24"/>
        </w:rPr>
        <w:tab/>
      </w:r>
      <w:r w:rsidRPr="00672D87">
        <w:rPr>
          <w:rFonts w:ascii="Arial" w:hAnsi="Arial" w:cs="Arial"/>
          <w:b w:val="0"/>
          <w:sz w:val="24"/>
          <w:szCs w:val="24"/>
          <w:u w:val="single"/>
        </w:rPr>
        <w:t>Sediment Removal</w:t>
      </w:r>
      <w:bookmarkEnd w:id="187"/>
      <w:bookmarkEnd w:id="188"/>
      <w:r w:rsidRPr="00672D87">
        <w:rPr>
          <w:rFonts w:ascii="Arial" w:hAnsi="Arial" w:cs="Arial"/>
          <w:b w:val="0"/>
          <w:sz w:val="24"/>
          <w:szCs w:val="24"/>
          <w:u w:val="single"/>
        </w:rPr>
        <w:t>/Pollutant Removal</w:t>
      </w:r>
      <w:bookmarkEnd w:id="189"/>
    </w:p>
    <w:p w14:paraId="646BAFB0" w14:textId="77777777" w:rsidR="0053485B" w:rsidRDefault="00672D87" w:rsidP="00311556">
      <w:pPr>
        <w:pStyle w:val="BodyTextIndent"/>
        <w:widowControl w:val="0"/>
        <w:suppressAutoHyphens w:val="0"/>
        <w:ind w:left="360" w:firstLine="0"/>
        <w:jc w:val="both"/>
        <w:rPr>
          <w:rFonts w:ascii="Arial" w:hAnsi="Arial" w:cs="Arial"/>
          <w:bCs/>
          <w:szCs w:val="24"/>
        </w:rPr>
      </w:pPr>
      <w:r w:rsidRPr="00672D87">
        <w:rPr>
          <w:rFonts w:ascii="Arial" w:hAnsi="Arial" w:cs="Arial"/>
          <w:szCs w:val="24"/>
        </w:rPr>
        <w:t xml:space="preserve">Sediment removal is necessary to ensure proper function of the filter media.  </w:t>
      </w:r>
      <w:r w:rsidRPr="00672D87">
        <w:rPr>
          <w:rFonts w:ascii="Arial" w:hAnsi="Arial" w:cs="Arial"/>
          <w:bCs/>
          <w:szCs w:val="24"/>
        </w:rPr>
        <w:t xml:space="preserve">The infiltration rate of the SFB needs to be checked </w:t>
      </w:r>
      <w:proofErr w:type="gramStart"/>
      <w:r w:rsidRPr="00672D87">
        <w:rPr>
          <w:rFonts w:ascii="Arial" w:hAnsi="Arial" w:cs="Arial"/>
          <w:bCs/>
          <w:szCs w:val="24"/>
        </w:rPr>
        <w:t>in order to</w:t>
      </w:r>
      <w:proofErr w:type="gramEnd"/>
      <w:r w:rsidRPr="00672D87">
        <w:rPr>
          <w:rFonts w:ascii="Arial" w:hAnsi="Arial" w:cs="Arial"/>
          <w:bCs/>
          <w:szCs w:val="24"/>
        </w:rPr>
        <w:t xml:space="preserve"> ensure proper functioning of the SFB.  Generally, </w:t>
      </w:r>
      <w:proofErr w:type="gramStart"/>
      <w:r w:rsidRPr="00672D87">
        <w:rPr>
          <w:rFonts w:ascii="Arial" w:hAnsi="Arial" w:cs="Arial"/>
          <w:bCs/>
          <w:szCs w:val="24"/>
        </w:rPr>
        <w:t>a</w:t>
      </w:r>
      <w:proofErr w:type="gramEnd"/>
      <w:r w:rsidRPr="00672D87">
        <w:rPr>
          <w:rFonts w:ascii="Arial" w:hAnsi="Arial" w:cs="Arial"/>
          <w:bCs/>
          <w:szCs w:val="24"/>
        </w:rPr>
        <w:t xml:space="preserve"> SFB should drain completely within</w:t>
      </w:r>
      <w:r w:rsidR="00FC1BC6">
        <w:rPr>
          <w:rFonts w:ascii="Arial" w:hAnsi="Arial" w:cs="Arial"/>
          <w:bCs/>
          <w:szCs w:val="24"/>
        </w:rPr>
        <w:t xml:space="preserve"> twenty-four (</w:t>
      </w:r>
      <w:r w:rsidRPr="00672D87">
        <w:rPr>
          <w:rFonts w:ascii="Arial" w:hAnsi="Arial" w:cs="Arial"/>
          <w:bCs/>
          <w:szCs w:val="24"/>
        </w:rPr>
        <w:t>24</w:t>
      </w:r>
      <w:r w:rsidR="00FC1BC6">
        <w:rPr>
          <w:rFonts w:ascii="Arial" w:hAnsi="Arial" w:cs="Arial"/>
          <w:bCs/>
          <w:szCs w:val="24"/>
        </w:rPr>
        <w:t xml:space="preserve">) </w:t>
      </w:r>
      <w:r w:rsidRPr="00672D87">
        <w:rPr>
          <w:rFonts w:ascii="Arial" w:hAnsi="Arial" w:cs="Arial"/>
          <w:bCs/>
          <w:szCs w:val="24"/>
        </w:rPr>
        <w:t xml:space="preserve">hours of a storm event.  If drain times exceed the </w:t>
      </w:r>
      <w:r w:rsidR="00FC1BC6">
        <w:rPr>
          <w:rFonts w:ascii="Arial" w:hAnsi="Arial" w:cs="Arial"/>
          <w:bCs/>
          <w:szCs w:val="24"/>
        </w:rPr>
        <w:t>twenty-four (</w:t>
      </w:r>
      <w:r w:rsidRPr="00672D87">
        <w:rPr>
          <w:rFonts w:ascii="Arial" w:hAnsi="Arial" w:cs="Arial"/>
          <w:bCs/>
          <w:szCs w:val="24"/>
        </w:rPr>
        <w:t>24</w:t>
      </w:r>
      <w:r w:rsidR="00FC1BC6">
        <w:rPr>
          <w:rFonts w:ascii="Arial" w:hAnsi="Arial" w:cs="Arial"/>
          <w:bCs/>
          <w:szCs w:val="24"/>
        </w:rPr>
        <w:t xml:space="preserve">) </w:t>
      </w:r>
      <w:r w:rsidRPr="00672D87">
        <w:rPr>
          <w:rFonts w:ascii="Arial" w:hAnsi="Arial" w:cs="Arial"/>
          <w:bCs/>
          <w:szCs w:val="24"/>
        </w:rPr>
        <w:t xml:space="preserve">hour drain </w:t>
      </w:r>
      <w:proofErr w:type="gramStart"/>
      <w:r w:rsidRPr="00672D87">
        <w:rPr>
          <w:rFonts w:ascii="Arial" w:hAnsi="Arial" w:cs="Arial"/>
          <w:bCs/>
          <w:szCs w:val="24"/>
        </w:rPr>
        <w:t>time</w:t>
      </w:r>
      <w:proofErr w:type="gramEnd"/>
      <w:r w:rsidRPr="00672D87">
        <w:rPr>
          <w:rFonts w:ascii="Arial" w:hAnsi="Arial" w:cs="Arial"/>
          <w:bCs/>
          <w:szCs w:val="24"/>
        </w:rPr>
        <w:t xml:space="preserve"> then maintenance of the filter media shall be required.  </w:t>
      </w:r>
    </w:p>
    <w:p w14:paraId="123FE462" w14:textId="77777777" w:rsidR="0053485B" w:rsidRDefault="0053485B">
      <w:pPr>
        <w:pStyle w:val="BodyTextIndent"/>
        <w:widowControl w:val="0"/>
        <w:suppressAutoHyphens w:val="0"/>
        <w:ind w:left="720" w:firstLine="0"/>
        <w:rPr>
          <w:rFonts w:ascii="Arial" w:hAnsi="Arial" w:cs="Arial"/>
          <w:bCs/>
          <w:szCs w:val="24"/>
        </w:rPr>
      </w:pPr>
    </w:p>
    <w:p w14:paraId="3829373A"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szCs w:val="24"/>
        </w:rPr>
        <w:t xml:space="preserve">At a minimum, the top </w:t>
      </w:r>
      <w:r w:rsidR="00FC1BC6">
        <w:rPr>
          <w:rFonts w:ascii="Arial" w:hAnsi="Arial" w:cs="Arial"/>
          <w:szCs w:val="24"/>
        </w:rPr>
        <w:t xml:space="preserve">three (3) </w:t>
      </w:r>
      <w:r w:rsidRPr="00672D87">
        <w:rPr>
          <w:rFonts w:ascii="Arial" w:hAnsi="Arial" w:cs="Arial"/>
          <w:szCs w:val="24"/>
        </w:rPr>
        <w:t xml:space="preserve">inches of filter media should be removed at each removal period.  Additional amounts of filter media may need to be removed if deeper sections of the filter media are contaminated.  New filter media will need to be placed </w:t>
      </w:r>
      <w:r w:rsidRPr="00672D87">
        <w:rPr>
          <w:rFonts w:ascii="Arial" w:hAnsi="Arial" w:cs="Arial"/>
          <w:szCs w:val="24"/>
        </w:rPr>
        <w:lastRenderedPageBreak/>
        <w:t xml:space="preserve">back into the SFB when the total amount of sand removed reaches </w:t>
      </w:r>
      <w:r w:rsidR="004A4C1E">
        <w:rPr>
          <w:rFonts w:ascii="Arial" w:hAnsi="Arial" w:cs="Arial"/>
          <w:szCs w:val="24"/>
        </w:rPr>
        <w:t>nine (</w:t>
      </w:r>
      <w:r w:rsidRPr="00672D87">
        <w:rPr>
          <w:rFonts w:ascii="Arial" w:hAnsi="Arial" w:cs="Arial"/>
          <w:szCs w:val="24"/>
        </w:rPr>
        <w:t>9</w:t>
      </w:r>
      <w:r w:rsidR="004A4C1E">
        <w:rPr>
          <w:rFonts w:ascii="Arial" w:hAnsi="Arial" w:cs="Arial"/>
          <w:szCs w:val="24"/>
        </w:rPr>
        <w:t xml:space="preserve">) </w:t>
      </w:r>
      <w:r w:rsidRPr="00672D87">
        <w:rPr>
          <w:rFonts w:ascii="Arial" w:hAnsi="Arial" w:cs="Arial"/>
          <w:szCs w:val="24"/>
        </w:rPr>
        <w:t xml:space="preserve">inches.  This may take multiple maintenance events to accomplish.  It is critical only sand meeting the </w:t>
      </w:r>
      <w:r w:rsidRPr="00672D87">
        <w:rPr>
          <w:rStyle w:val="smallgray1"/>
          <w:rFonts w:ascii="Arial" w:hAnsi="Arial" w:cs="Arial"/>
          <w:sz w:val="24"/>
          <w:szCs w:val="24"/>
        </w:rPr>
        <w:t>American Society for Testing and Materials (</w:t>
      </w:r>
      <w:r w:rsidRPr="00672D87">
        <w:rPr>
          <w:rFonts w:ascii="Arial" w:hAnsi="Arial" w:cs="Arial"/>
          <w:szCs w:val="24"/>
        </w:rPr>
        <w:t>ASTM) C-33 standard be utilized in the replacement of the filter media.  (Note:  The update to the UDFCD’s Volume III manual, to be released in late 2010, may have new filter media guidelines).</w:t>
      </w:r>
    </w:p>
    <w:p w14:paraId="20388BAE" w14:textId="77777777" w:rsidR="0053485B" w:rsidRDefault="0053485B">
      <w:pPr>
        <w:pStyle w:val="BodyTextIndent"/>
        <w:widowControl w:val="0"/>
        <w:suppressAutoHyphens w:val="0"/>
        <w:ind w:left="720" w:firstLine="0"/>
        <w:rPr>
          <w:rFonts w:ascii="Arial" w:hAnsi="Arial" w:cs="Arial"/>
          <w:szCs w:val="24"/>
        </w:rPr>
      </w:pPr>
    </w:p>
    <w:p w14:paraId="3453635C" w14:textId="77777777" w:rsidR="0053485B" w:rsidRDefault="00672D87">
      <w:pPr>
        <w:widowControl w:val="0"/>
        <w:jc w:val="center"/>
        <w:rPr>
          <w:rFonts w:ascii="Arial" w:hAnsi="Arial" w:cs="Arial"/>
          <w:b/>
          <w:szCs w:val="24"/>
        </w:rPr>
      </w:pPr>
      <w:r w:rsidRPr="00672D87">
        <w:rPr>
          <w:rFonts w:ascii="Arial" w:hAnsi="Arial" w:cs="Arial"/>
          <w:b/>
          <w:szCs w:val="24"/>
        </w:rPr>
        <w:t>ASTM C-33 Sand Standard</w:t>
      </w:r>
    </w:p>
    <w:p w14:paraId="7E178F65" w14:textId="77777777" w:rsidR="0053485B" w:rsidRDefault="0053485B">
      <w:pPr>
        <w:pStyle w:val="BodyTextIndent"/>
        <w:widowControl w:val="0"/>
        <w:suppressAutoHyphens w:val="0"/>
        <w:ind w:left="0"/>
        <w:rPr>
          <w:rFonts w:ascii="Arial" w:hAnsi="Arial" w:cs="Arial"/>
          <w:szCs w:val="24"/>
        </w:rPr>
      </w:pPr>
    </w:p>
    <w:tbl>
      <w:tblPr>
        <w:tblW w:w="6630" w:type="dxa"/>
        <w:jc w:val="center"/>
        <w:tblCellSpacing w:w="7" w:type="dxa"/>
        <w:tblBorders>
          <w:top w:val="outset" w:sz="6" w:space="0" w:color="auto"/>
          <w:left w:val="outset" w:sz="6" w:space="0" w:color="auto"/>
          <w:bottom w:val="outset" w:sz="6" w:space="0" w:color="auto"/>
          <w:right w:val="outset" w:sz="6" w:space="0" w:color="auto"/>
        </w:tblBorders>
        <w:tblCellMar>
          <w:top w:w="135" w:type="dxa"/>
          <w:left w:w="135" w:type="dxa"/>
          <w:bottom w:w="135" w:type="dxa"/>
          <w:right w:w="135" w:type="dxa"/>
        </w:tblCellMar>
        <w:tblLook w:val="0000" w:firstRow="0" w:lastRow="0" w:firstColumn="0" w:lastColumn="0" w:noHBand="0" w:noVBand="0"/>
      </w:tblPr>
      <w:tblGrid>
        <w:gridCol w:w="3377"/>
        <w:gridCol w:w="3253"/>
      </w:tblGrid>
      <w:tr w:rsidR="000B1681" w:rsidRPr="000F6ABA" w14:paraId="282A0961" w14:textId="77777777">
        <w:trPr>
          <w:trHeight w:val="635"/>
          <w:tblCellSpacing w:w="7" w:type="dxa"/>
          <w:jc w:val="center"/>
        </w:trPr>
        <w:tc>
          <w:tcPr>
            <w:tcW w:w="2531" w:type="pct"/>
            <w:tcBorders>
              <w:top w:val="outset" w:sz="6" w:space="0" w:color="auto"/>
              <w:left w:val="outset" w:sz="6" w:space="0" w:color="auto"/>
              <w:bottom w:val="outset" w:sz="6" w:space="0" w:color="auto"/>
              <w:right w:val="outset" w:sz="6" w:space="0" w:color="auto"/>
            </w:tcBorders>
          </w:tcPr>
          <w:p w14:paraId="68E500C3" w14:textId="77777777" w:rsidR="0053485B" w:rsidRDefault="00672D87">
            <w:pPr>
              <w:pStyle w:val="NormalWeb"/>
              <w:widowControl w:val="0"/>
              <w:jc w:val="center"/>
              <w:rPr>
                <w:rFonts w:ascii="Arial" w:hAnsi="Arial" w:cs="Arial"/>
              </w:rPr>
            </w:pPr>
            <w:r w:rsidRPr="00672D87">
              <w:rPr>
                <w:rFonts w:ascii="Arial" w:hAnsi="Arial" w:cs="Arial"/>
                <w:b/>
                <w:bCs/>
              </w:rPr>
              <w:t>US Standard Sieve Size (Number)</w:t>
            </w:r>
          </w:p>
        </w:tc>
        <w:tc>
          <w:tcPr>
            <w:tcW w:w="2437" w:type="pct"/>
            <w:tcBorders>
              <w:top w:val="outset" w:sz="6" w:space="0" w:color="auto"/>
              <w:left w:val="outset" w:sz="6" w:space="0" w:color="auto"/>
              <w:bottom w:val="outset" w:sz="6" w:space="0" w:color="auto"/>
              <w:right w:val="outset" w:sz="6" w:space="0" w:color="auto"/>
            </w:tcBorders>
          </w:tcPr>
          <w:p w14:paraId="345B2869" w14:textId="77777777" w:rsidR="0053485B" w:rsidRDefault="00672D87">
            <w:pPr>
              <w:pStyle w:val="NormalWeb"/>
              <w:widowControl w:val="0"/>
              <w:jc w:val="center"/>
              <w:rPr>
                <w:rFonts w:ascii="Arial" w:hAnsi="Arial" w:cs="Arial"/>
              </w:rPr>
            </w:pPr>
            <w:r w:rsidRPr="00672D87">
              <w:rPr>
                <w:rFonts w:ascii="Arial" w:hAnsi="Arial" w:cs="Arial"/>
                <w:b/>
                <w:bCs/>
              </w:rPr>
              <w:t>Total Percent Passing (%)</w:t>
            </w:r>
          </w:p>
        </w:tc>
      </w:tr>
      <w:tr w:rsidR="000B1681" w:rsidRPr="000F6ABA" w14:paraId="022689EA" w14:textId="77777777" w:rsidTr="0083533F">
        <w:trPr>
          <w:trHeight w:val="329"/>
          <w:tblCellSpacing w:w="7" w:type="dxa"/>
          <w:jc w:val="center"/>
        </w:trPr>
        <w:tc>
          <w:tcPr>
            <w:tcW w:w="2531" w:type="pct"/>
            <w:tcBorders>
              <w:top w:val="outset" w:sz="6" w:space="0" w:color="auto"/>
              <w:left w:val="outset" w:sz="6" w:space="0" w:color="auto"/>
              <w:bottom w:val="outset" w:sz="6" w:space="0" w:color="auto"/>
              <w:right w:val="outset" w:sz="6" w:space="0" w:color="auto"/>
            </w:tcBorders>
          </w:tcPr>
          <w:p w14:paraId="6FB6A1C8"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9.5 mm (3/8 inch)</w:t>
            </w:r>
          </w:p>
        </w:tc>
        <w:tc>
          <w:tcPr>
            <w:tcW w:w="2437" w:type="pct"/>
            <w:tcBorders>
              <w:top w:val="outset" w:sz="6" w:space="0" w:color="auto"/>
              <w:left w:val="outset" w:sz="6" w:space="0" w:color="auto"/>
              <w:bottom w:val="outset" w:sz="6" w:space="0" w:color="auto"/>
              <w:right w:val="outset" w:sz="6" w:space="0" w:color="auto"/>
            </w:tcBorders>
          </w:tcPr>
          <w:p w14:paraId="4C6963CD"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100</w:t>
            </w:r>
          </w:p>
        </w:tc>
      </w:tr>
      <w:tr w:rsidR="000B1681" w:rsidRPr="000F6ABA" w14:paraId="038702CB" w14:textId="77777777" w:rsidTr="0083533F">
        <w:trPr>
          <w:trHeight w:val="311"/>
          <w:tblCellSpacing w:w="7" w:type="dxa"/>
          <w:jc w:val="center"/>
        </w:trPr>
        <w:tc>
          <w:tcPr>
            <w:tcW w:w="2531" w:type="pct"/>
            <w:tcBorders>
              <w:top w:val="outset" w:sz="6" w:space="0" w:color="auto"/>
              <w:left w:val="outset" w:sz="6" w:space="0" w:color="auto"/>
              <w:bottom w:val="outset" w:sz="6" w:space="0" w:color="auto"/>
              <w:right w:val="outset" w:sz="6" w:space="0" w:color="auto"/>
            </w:tcBorders>
          </w:tcPr>
          <w:p w14:paraId="1B8592B4"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4.75 mm (No. 4)</w:t>
            </w:r>
          </w:p>
        </w:tc>
        <w:tc>
          <w:tcPr>
            <w:tcW w:w="2437" w:type="pct"/>
            <w:tcBorders>
              <w:top w:val="outset" w:sz="6" w:space="0" w:color="auto"/>
              <w:left w:val="outset" w:sz="6" w:space="0" w:color="auto"/>
              <w:bottom w:val="outset" w:sz="6" w:space="0" w:color="auto"/>
              <w:right w:val="outset" w:sz="6" w:space="0" w:color="auto"/>
            </w:tcBorders>
          </w:tcPr>
          <w:p w14:paraId="6E59BBD0"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95-100</w:t>
            </w:r>
          </w:p>
        </w:tc>
      </w:tr>
      <w:tr w:rsidR="000B1681" w:rsidRPr="000F6ABA" w14:paraId="03280A96" w14:textId="77777777">
        <w:trPr>
          <w:trHeight w:val="287"/>
          <w:tblCellSpacing w:w="7" w:type="dxa"/>
          <w:jc w:val="center"/>
        </w:trPr>
        <w:tc>
          <w:tcPr>
            <w:tcW w:w="2531" w:type="pct"/>
            <w:tcBorders>
              <w:top w:val="outset" w:sz="6" w:space="0" w:color="auto"/>
              <w:left w:val="outset" w:sz="6" w:space="0" w:color="auto"/>
              <w:bottom w:val="outset" w:sz="6" w:space="0" w:color="auto"/>
              <w:right w:val="outset" w:sz="6" w:space="0" w:color="auto"/>
            </w:tcBorders>
          </w:tcPr>
          <w:p w14:paraId="6D82CC55"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2.36 mm (No. 8)</w:t>
            </w:r>
          </w:p>
        </w:tc>
        <w:tc>
          <w:tcPr>
            <w:tcW w:w="2437" w:type="pct"/>
            <w:tcBorders>
              <w:top w:val="outset" w:sz="6" w:space="0" w:color="auto"/>
              <w:left w:val="outset" w:sz="6" w:space="0" w:color="auto"/>
              <w:bottom w:val="outset" w:sz="6" w:space="0" w:color="auto"/>
              <w:right w:val="outset" w:sz="6" w:space="0" w:color="auto"/>
            </w:tcBorders>
          </w:tcPr>
          <w:p w14:paraId="4DE5C79F"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80-100</w:t>
            </w:r>
          </w:p>
        </w:tc>
      </w:tr>
      <w:tr w:rsidR="000B1681" w:rsidRPr="000F6ABA" w14:paraId="56A6AE46" w14:textId="77777777">
        <w:trPr>
          <w:trHeight w:val="303"/>
          <w:tblCellSpacing w:w="7" w:type="dxa"/>
          <w:jc w:val="center"/>
        </w:trPr>
        <w:tc>
          <w:tcPr>
            <w:tcW w:w="2531" w:type="pct"/>
            <w:tcBorders>
              <w:top w:val="outset" w:sz="6" w:space="0" w:color="auto"/>
              <w:left w:val="outset" w:sz="6" w:space="0" w:color="auto"/>
              <w:bottom w:val="outset" w:sz="6" w:space="0" w:color="auto"/>
              <w:right w:val="outset" w:sz="6" w:space="0" w:color="auto"/>
            </w:tcBorders>
          </w:tcPr>
          <w:p w14:paraId="322ADE95"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1.18 mm (No. 16)</w:t>
            </w:r>
          </w:p>
        </w:tc>
        <w:tc>
          <w:tcPr>
            <w:tcW w:w="2437" w:type="pct"/>
            <w:tcBorders>
              <w:top w:val="outset" w:sz="6" w:space="0" w:color="auto"/>
              <w:left w:val="outset" w:sz="6" w:space="0" w:color="auto"/>
              <w:bottom w:val="outset" w:sz="6" w:space="0" w:color="auto"/>
              <w:right w:val="outset" w:sz="6" w:space="0" w:color="auto"/>
            </w:tcBorders>
          </w:tcPr>
          <w:p w14:paraId="31A9B58D"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50-85</w:t>
            </w:r>
          </w:p>
        </w:tc>
      </w:tr>
      <w:tr w:rsidR="000B1681" w:rsidRPr="000F6ABA" w14:paraId="2CB1C29B" w14:textId="77777777">
        <w:trPr>
          <w:trHeight w:val="303"/>
          <w:tblCellSpacing w:w="7" w:type="dxa"/>
          <w:jc w:val="center"/>
        </w:trPr>
        <w:tc>
          <w:tcPr>
            <w:tcW w:w="2531" w:type="pct"/>
            <w:tcBorders>
              <w:top w:val="outset" w:sz="6" w:space="0" w:color="auto"/>
              <w:left w:val="outset" w:sz="6" w:space="0" w:color="auto"/>
              <w:bottom w:val="outset" w:sz="6" w:space="0" w:color="auto"/>
              <w:right w:val="outset" w:sz="6" w:space="0" w:color="auto"/>
            </w:tcBorders>
          </w:tcPr>
          <w:p w14:paraId="53789B48"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600</w:t>
            </w:r>
            <w:r w:rsidRPr="00672D87">
              <w:rPr>
                <w:rFonts w:ascii="Arial" w:hAnsi="Arial" w:cs="Arial" w:hint="eastAsia"/>
                <w:sz w:val="20"/>
                <w:szCs w:val="20"/>
              </w:rPr>
              <w:t></w:t>
            </w:r>
            <w:r w:rsidRPr="00672D87">
              <w:rPr>
                <w:rFonts w:ascii="Arial" w:hAnsi="Arial" w:cs="Arial" w:hint="eastAsia"/>
                <w:sz w:val="20"/>
                <w:szCs w:val="20"/>
              </w:rPr>
              <w:t>0085mm (No</w:t>
            </w:r>
          </w:p>
        </w:tc>
        <w:tc>
          <w:tcPr>
            <w:tcW w:w="2437" w:type="pct"/>
            <w:tcBorders>
              <w:top w:val="outset" w:sz="6" w:space="0" w:color="auto"/>
              <w:left w:val="outset" w:sz="6" w:space="0" w:color="auto"/>
              <w:bottom w:val="outset" w:sz="6" w:space="0" w:color="auto"/>
              <w:right w:val="outset" w:sz="6" w:space="0" w:color="auto"/>
            </w:tcBorders>
          </w:tcPr>
          <w:p w14:paraId="54E9E98E"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25-60</w:t>
            </w:r>
          </w:p>
        </w:tc>
      </w:tr>
      <w:tr w:rsidR="000B1681" w:rsidRPr="000F6ABA" w14:paraId="184E4964" w14:textId="77777777">
        <w:trPr>
          <w:trHeight w:val="318"/>
          <w:tblCellSpacing w:w="7" w:type="dxa"/>
          <w:jc w:val="center"/>
        </w:trPr>
        <w:tc>
          <w:tcPr>
            <w:tcW w:w="2531" w:type="pct"/>
            <w:tcBorders>
              <w:top w:val="outset" w:sz="6" w:space="0" w:color="auto"/>
              <w:left w:val="outset" w:sz="6" w:space="0" w:color="auto"/>
              <w:bottom w:val="outset" w:sz="6" w:space="0" w:color="auto"/>
              <w:right w:val="outset" w:sz="6" w:space="0" w:color="auto"/>
            </w:tcBorders>
          </w:tcPr>
          <w:p w14:paraId="3A837BDE"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300</w:t>
            </w:r>
            <w:r w:rsidRPr="00672D87">
              <w:rPr>
                <w:rFonts w:ascii="Arial" w:hAnsi="Arial" w:cs="Arial" w:hint="eastAsia"/>
                <w:sz w:val="20"/>
                <w:szCs w:val="20"/>
              </w:rPr>
              <w:t></w:t>
            </w:r>
            <w:r w:rsidRPr="00672D87">
              <w:rPr>
                <w:rFonts w:ascii="Arial" w:hAnsi="Arial" w:cs="Arial" w:hint="eastAsia"/>
                <w:sz w:val="20"/>
                <w:szCs w:val="20"/>
              </w:rPr>
              <w:t>0060mm (No</w:t>
            </w:r>
          </w:p>
        </w:tc>
        <w:tc>
          <w:tcPr>
            <w:tcW w:w="2437" w:type="pct"/>
            <w:tcBorders>
              <w:top w:val="outset" w:sz="6" w:space="0" w:color="auto"/>
              <w:left w:val="outset" w:sz="6" w:space="0" w:color="auto"/>
              <w:bottom w:val="outset" w:sz="6" w:space="0" w:color="auto"/>
              <w:right w:val="outset" w:sz="6" w:space="0" w:color="auto"/>
            </w:tcBorders>
          </w:tcPr>
          <w:p w14:paraId="6133B908"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10-30</w:t>
            </w:r>
          </w:p>
        </w:tc>
      </w:tr>
      <w:tr w:rsidR="000B1681" w:rsidRPr="000F6ABA" w14:paraId="67E6B103" w14:textId="77777777">
        <w:trPr>
          <w:trHeight w:val="318"/>
          <w:tblCellSpacing w:w="7" w:type="dxa"/>
          <w:jc w:val="center"/>
        </w:trPr>
        <w:tc>
          <w:tcPr>
            <w:tcW w:w="2531" w:type="pct"/>
            <w:tcBorders>
              <w:top w:val="outset" w:sz="6" w:space="0" w:color="auto"/>
              <w:left w:val="outset" w:sz="6" w:space="0" w:color="auto"/>
              <w:bottom w:val="outset" w:sz="6" w:space="0" w:color="auto"/>
              <w:right w:val="outset" w:sz="6" w:space="0" w:color="auto"/>
            </w:tcBorders>
          </w:tcPr>
          <w:p w14:paraId="0E6240DF"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150</w:t>
            </w:r>
            <w:r w:rsidRPr="00672D87">
              <w:rPr>
                <w:rFonts w:ascii="Arial" w:hAnsi="Arial" w:cs="Arial" w:hint="eastAsia"/>
                <w:sz w:val="20"/>
                <w:szCs w:val="20"/>
              </w:rPr>
              <w:t></w:t>
            </w:r>
            <w:r w:rsidRPr="00672D87">
              <w:rPr>
                <w:rFonts w:ascii="Arial" w:hAnsi="Arial" w:cs="Arial" w:hint="eastAsia"/>
                <w:sz w:val="20"/>
                <w:szCs w:val="20"/>
              </w:rPr>
              <w:t>5030mm (No.</w:t>
            </w:r>
          </w:p>
        </w:tc>
        <w:tc>
          <w:tcPr>
            <w:tcW w:w="2437" w:type="pct"/>
            <w:tcBorders>
              <w:top w:val="outset" w:sz="6" w:space="0" w:color="auto"/>
              <w:left w:val="outset" w:sz="6" w:space="0" w:color="auto"/>
              <w:bottom w:val="outset" w:sz="6" w:space="0" w:color="auto"/>
              <w:right w:val="outset" w:sz="6" w:space="0" w:color="auto"/>
            </w:tcBorders>
          </w:tcPr>
          <w:p w14:paraId="6A5F5FAF" w14:textId="77777777" w:rsidR="0053485B" w:rsidRDefault="00672D87">
            <w:pPr>
              <w:pStyle w:val="NormalWeb"/>
              <w:widowControl w:val="0"/>
              <w:jc w:val="center"/>
              <w:rPr>
                <w:rFonts w:ascii="Arial" w:hAnsi="Arial" w:cs="Arial"/>
                <w:sz w:val="20"/>
                <w:szCs w:val="20"/>
              </w:rPr>
            </w:pPr>
            <w:r w:rsidRPr="00672D87">
              <w:rPr>
                <w:rFonts w:ascii="Arial" w:hAnsi="Arial" w:cs="Arial"/>
                <w:sz w:val="20"/>
                <w:szCs w:val="20"/>
              </w:rPr>
              <w:t>2-10</w:t>
            </w:r>
          </w:p>
        </w:tc>
      </w:tr>
    </w:tbl>
    <w:p w14:paraId="1821A446" w14:textId="77777777" w:rsidR="0053485B" w:rsidRDefault="0053485B">
      <w:pPr>
        <w:pStyle w:val="BodyTextIndent"/>
        <w:widowControl w:val="0"/>
        <w:suppressAutoHyphens w:val="0"/>
        <w:ind w:left="0"/>
        <w:rPr>
          <w:rFonts w:ascii="Arial" w:hAnsi="Arial" w:cs="Arial"/>
          <w:szCs w:val="24"/>
        </w:rPr>
      </w:pPr>
    </w:p>
    <w:p w14:paraId="5DA7BF49" w14:textId="77777777" w:rsidR="0053485B" w:rsidRDefault="00672D87" w:rsidP="00311556">
      <w:pPr>
        <w:pStyle w:val="BodyTextIndent"/>
        <w:widowControl w:val="0"/>
        <w:tabs>
          <w:tab w:val="clear" w:pos="0"/>
        </w:tabs>
        <w:suppressAutoHyphens w:val="0"/>
        <w:ind w:left="360" w:firstLine="0"/>
        <w:jc w:val="both"/>
        <w:rPr>
          <w:rFonts w:ascii="Arial" w:hAnsi="Arial" w:cs="Arial"/>
          <w:szCs w:val="24"/>
        </w:rPr>
      </w:pPr>
      <w:r w:rsidRPr="00672D87">
        <w:rPr>
          <w:rFonts w:ascii="Arial" w:hAnsi="Arial" w:cs="Arial"/>
          <w:szCs w:val="24"/>
        </w:rPr>
        <w:t xml:space="preserve">Other types of sand and soil material may lead to clogging of the SFB.  (Note:  The update to the UDFCD’s Volume III manual, to be released in late 2010, may have new filter media guidelines).  The minor sediment removal activities can typically be addressed with shovels, </w:t>
      </w:r>
      <w:proofErr w:type="gramStart"/>
      <w:r w:rsidRPr="00672D87">
        <w:rPr>
          <w:rFonts w:ascii="Arial" w:hAnsi="Arial" w:cs="Arial"/>
          <w:szCs w:val="24"/>
        </w:rPr>
        <w:t>rakes</w:t>
      </w:r>
      <w:proofErr w:type="gramEnd"/>
      <w:r w:rsidRPr="00672D87">
        <w:rPr>
          <w:rFonts w:ascii="Arial" w:hAnsi="Arial" w:cs="Arial"/>
          <w:szCs w:val="24"/>
        </w:rPr>
        <w:t xml:space="preserve"> and smaller equipment.  </w:t>
      </w:r>
    </w:p>
    <w:p w14:paraId="076233A8" w14:textId="77777777" w:rsidR="0053485B" w:rsidRDefault="0053485B">
      <w:pPr>
        <w:pStyle w:val="BodyTextIndent"/>
        <w:widowControl w:val="0"/>
        <w:tabs>
          <w:tab w:val="clear" w:pos="0"/>
        </w:tabs>
        <w:suppressAutoHyphens w:val="0"/>
        <w:ind w:left="720" w:firstLine="0"/>
        <w:rPr>
          <w:rFonts w:ascii="Arial" w:hAnsi="Arial" w:cs="Arial"/>
          <w:szCs w:val="24"/>
        </w:rPr>
      </w:pPr>
    </w:p>
    <w:p w14:paraId="5D64693B"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szCs w:val="24"/>
        </w:rPr>
        <w:t>Stormwater sediments removed from SFBs do not meet the regulatory definition of “hazardous waste”.  However, these sediments can be contaminated with a wide array of organic and inorganic pollutants and handling must be done with care to ensure proper removal and disposal.  Sediments should be transported by motor vehicle only after they are dewatered.  All sediments must be taken to a licensed landfill for proper disposal.  Should a spill occur during transportation, prompt and thorough cleanup and disposal is imperative.</w:t>
      </w:r>
    </w:p>
    <w:p w14:paraId="7025D4EC" w14:textId="77777777" w:rsidR="0053485B" w:rsidRDefault="0053485B">
      <w:pPr>
        <w:widowControl w:val="0"/>
        <w:tabs>
          <w:tab w:val="left" w:pos="0"/>
        </w:tabs>
        <w:ind w:left="720"/>
        <w:rPr>
          <w:rFonts w:ascii="Arial" w:hAnsi="Arial" w:cs="Arial"/>
          <w:i/>
          <w:sz w:val="24"/>
          <w:szCs w:val="24"/>
        </w:rPr>
      </w:pPr>
    </w:p>
    <w:p w14:paraId="76664F6D" w14:textId="77777777"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Non-routine – As necessary, based upon inspections.  Sediment removal in the sedimentation chamber (forebay) may be necessary as frequently as </w:t>
      </w:r>
      <w:proofErr w:type="gramStart"/>
      <w:r w:rsidRPr="00672D87">
        <w:rPr>
          <w:rFonts w:ascii="Arial" w:hAnsi="Arial" w:cs="Arial"/>
          <w:sz w:val="24"/>
          <w:szCs w:val="24"/>
        </w:rPr>
        <w:t xml:space="preserve">every </w:t>
      </w:r>
      <w:r w:rsidR="00FC1BC6">
        <w:rPr>
          <w:rFonts w:ascii="Arial" w:hAnsi="Arial" w:cs="Arial"/>
          <w:sz w:val="24"/>
          <w:szCs w:val="24"/>
        </w:rPr>
        <w:t>one</w:t>
      </w:r>
      <w:proofErr w:type="gramEnd"/>
      <w:r w:rsidR="00FC1BC6">
        <w:rPr>
          <w:rFonts w:ascii="Arial" w:hAnsi="Arial" w:cs="Arial"/>
          <w:sz w:val="24"/>
          <w:szCs w:val="24"/>
        </w:rPr>
        <w:t xml:space="preserve"> (</w:t>
      </w:r>
      <w:r w:rsidRPr="00672D87">
        <w:rPr>
          <w:rFonts w:ascii="Arial" w:hAnsi="Arial" w:cs="Arial"/>
          <w:sz w:val="24"/>
          <w:szCs w:val="24"/>
        </w:rPr>
        <w:t>1</w:t>
      </w:r>
      <w:r w:rsidR="00FC1BC6">
        <w:rPr>
          <w:rFonts w:ascii="Arial" w:hAnsi="Arial" w:cs="Arial"/>
          <w:sz w:val="24"/>
          <w:szCs w:val="24"/>
        </w:rPr>
        <w:t>) to two (</w:t>
      </w:r>
      <w:r w:rsidRPr="00672D87">
        <w:rPr>
          <w:rFonts w:ascii="Arial" w:hAnsi="Arial" w:cs="Arial"/>
          <w:sz w:val="24"/>
          <w:szCs w:val="24"/>
        </w:rPr>
        <w:t>2</w:t>
      </w:r>
      <w:r w:rsidR="00FC1BC6">
        <w:rPr>
          <w:rFonts w:ascii="Arial" w:hAnsi="Arial" w:cs="Arial"/>
          <w:sz w:val="24"/>
          <w:szCs w:val="24"/>
        </w:rPr>
        <w:t>)</w:t>
      </w:r>
      <w:r w:rsidRPr="00672D87">
        <w:rPr>
          <w:rFonts w:ascii="Arial" w:hAnsi="Arial" w:cs="Arial"/>
          <w:sz w:val="24"/>
          <w:szCs w:val="24"/>
        </w:rPr>
        <w:t xml:space="preserve"> years.</w:t>
      </w:r>
    </w:p>
    <w:p w14:paraId="4E0205CD" w14:textId="77777777" w:rsidR="00416F9F" w:rsidRDefault="00416F9F">
      <w:pPr>
        <w:widowControl w:val="0"/>
        <w:tabs>
          <w:tab w:val="left" w:pos="0"/>
        </w:tabs>
        <w:ind w:left="720"/>
        <w:rPr>
          <w:rFonts w:ascii="Arial" w:hAnsi="Arial" w:cs="Arial"/>
          <w:sz w:val="24"/>
          <w:szCs w:val="24"/>
        </w:rPr>
      </w:pPr>
    </w:p>
    <w:p w14:paraId="3EA57765" w14:textId="77777777" w:rsidR="00416F9F" w:rsidRDefault="00416F9F">
      <w:pPr>
        <w:widowControl w:val="0"/>
        <w:tabs>
          <w:tab w:val="left" w:pos="0"/>
        </w:tabs>
        <w:ind w:left="720"/>
        <w:rPr>
          <w:rFonts w:ascii="Arial" w:hAnsi="Arial" w:cs="Arial"/>
          <w:sz w:val="24"/>
          <w:szCs w:val="24"/>
        </w:rPr>
      </w:pPr>
    </w:p>
    <w:p w14:paraId="6CE22313" w14:textId="77777777" w:rsidR="0053485B" w:rsidRDefault="00672D87" w:rsidP="004A4C1E">
      <w:pPr>
        <w:widowControl w:val="0"/>
        <w:ind w:left="1620" w:hanging="1260"/>
        <w:rPr>
          <w:rFonts w:ascii="Arial" w:hAnsi="Arial" w:cs="Arial"/>
          <w:sz w:val="24"/>
          <w:szCs w:val="24"/>
        </w:rPr>
      </w:pPr>
      <w:bookmarkStart w:id="190" w:name="_Toc168793610"/>
      <w:bookmarkStart w:id="191" w:name="_Toc172457461"/>
      <w:bookmarkStart w:id="192" w:name="_Toc182884733"/>
      <w:r w:rsidRPr="00672D87">
        <w:rPr>
          <w:rFonts w:ascii="Arial" w:hAnsi="Arial" w:cs="Arial"/>
          <w:sz w:val="24"/>
          <w:szCs w:val="24"/>
        </w:rPr>
        <w:lastRenderedPageBreak/>
        <w:t>SFB-3.7.2</w:t>
      </w:r>
      <w:r w:rsidRPr="00672D87">
        <w:rPr>
          <w:rFonts w:ascii="Arial" w:hAnsi="Arial" w:cs="Arial"/>
          <w:sz w:val="24"/>
          <w:szCs w:val="24"/>
        </w:rPr>
        <w:tab/>
      </w:r>
      <w:r w:rsidRPr="00672D87">
        <w:rPr>
          <w:rFonts w:ascii="Arial" w:hAnsi="Arial" w:cs="Arial"/>
          <w:sz w:val="24"/>
          <w:szCs w:val="24"/>
          <w:u w:val="single"/>
        </w:rPr>
        <w:t>Erosion Repair</w:t>
      </w:r>
      <w:bookmarkEnd w:id="190"/>
      <w:bookmarkEnd w:id="191"/>
      <w:bookmarkEnd w:id="192"/>
    </w:p>
    <w:p w14:paraId="3A687162" w14:textId="77777777" w:rsidR="0053485B" w:rsidRDefault="00672D87" w:rsidP="00311556">
      <w:pPr>
        <w:pStyle w:val="BodyTextIndent"/>
        <w:widowControl w:val="0"/>
        <w:tabs>
          <w:tab w:val="clear" w:pos="0"/>
        </w:tabs>
        <w:suppressAutoHyphens w:val="0"/>
        <w:ind w:left="360" w:firstLine="0"/>
        <w:jc w:val="both"/>
        <w:rPr>
          <w:rFonts w:ascii="Arial" w:hAnsi="Arial" w:cs="Arial"/>
          <w:szCs w:val="24"/>
        </w:rPr>
      </w:pPr>
      <w:r w:rsidRPr="00672D87">
        <w:rPr>
          <w:rFonts w:ascii="Arial" w:hAnsi="Arial" w:cs="Arial"/>
          <w:szCs w:val="24"/>
        </w:rPr>
        <w:t>The repair of eroded areas is necessary to ensure the proper functioning of the SFB, to minimize sediment transport, and to reduce potential impacts to other features.  Erosion can vary in magnitude from minor repairs to filter media and embankments, to rills, and gullies in the embankments and inflow points.  The repair of eroded areas may require the use of excavators, earthmoving equipment, riprap, concrete, and sod.  Extreme care should be taken when utilizing motorized or heavy equipment to ensure damage to the underdrain system does not occur.  Major erosion repair to the pond embankments, spillways, and adjacent to structures will require consultation with the City of Aurora Water and Engineering Staff.</w:t>
      </w:r>
    </w:p>
    <w:p w14:paraId="53D2A294" w14:textId="77777777" w:rsidR="0053485B" w:rsidRDefault="0053485B">
      <w:pPr>
        <w:widowControl w:val="0"/>
        <w:ind w:left="720"/>
        <w:rPr>
          <w:rFonts w:ascii="Arial" w:hAnsi="Arial" w:cs="Arial"/>
          <w:i/>
          <w:sz w:val="24"/>
          <w:szCs w:val="24"/>
        </w:rPr>
      </w:pPr>
    </w:p>
    <w:p w14:paraId="52B3E9C5" w14:textId="77777777" w:rsidR="0053485B" w:rsidRDefault="00672D87">
      <w:pPr>
        <w:widowControl w:val="0"/>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Non-routine – As necessary, based upon inspections.</w:t>
      </w:r>
    </w:p>
    <w:p w14:paraId="5B1C1AE2" w14:textId="77777777" w:rsidR="0053485B" w:rsidRDefault="0053485B">
      <w:pPr>
        <w:widowControl w:val="0"/>
        <w:ind w:left="720"/>
        <w:rPr>
          <w:rFonts w:ascii="Arial" w:hAnsi="Arial" w:cs="Arial"/>
          <w:sz w:val="24"/>
          <w:szCs w:val="24"/>
        </w:rPr>
      </w:pPr>
    </w:p>
    <w:p w14:paraId="604034A7" w14:textId="77777777" w:rsidR="0053485B" w:rsidRDefault="00672D87" w:rsidP="004A4C1E">
      <w:pPr>
        <w:pStyle w:val="Heading3"/>
        <w:keepNext w:val="0"/>
        <w:widowControl w:val="0"/>
        <w:suppressAutoHyphens w:val="0"/>
        <w:ind w:left="1620" w:hanging="1260"/>
        <w:jc w:val="left"/>
        <w:rPr>
          <w:rFonts w:ascii="Arial" w:hAnsi="Arial" w:cs="Arial"/>
          <w:b w:val="0"/>
          <w:sz w:val="24"/>
          <w:szCs w:val="24"/>
        </w:rPr>
      </w:pPr>
      <w:bookmarkStart w:id="193" w:name="_Toc168793611"/>
      <w:bookmarkStart w:id="194" w:name="_Toc172457462"/>
      <w:bookmarkStart w:id="195" w:name="_Toc182884734"/>
      <w:r w:rsidRPr="00672D87">
        <w:rPr>
          <w:rFonts w:ascii="Arial" w:hAnsi="Arial" w:cs="Arial"/>
          <w:b w:val="0"/>
          <w:sz w:val="24"/>
          <w:szCs w:val="24"/>
        </w:rPr>
        <w:t>SFB-3.7.3</w:t>
      </w:r>
      <w:r w:rsidRPr="00672D87">
        <w:rPr>
          <w:rFonts w:ascii="Arial" w:hAnsi="Arial" w:cs="Arial"/>
          <w:b w:val="0"/>
          <w:sz w:val="24"/>
          <w:szCs w:val="24"/>
        </w:rPr>
        <w:tab/>
      </w:r>
      <w:r w:rsidRPr="00672D87">
        <w:rPr>
          <w:rFonts w:ascii="Arial" w:hAnsi="Arial" w:cs="Arial"/>
          <w:b w:val="0"/>
          <w:sz w:val="24"/>
          <w:szCs w:val="24"/>
          <w:u w:val="single"/>
        </w:rPr>
        <w:t>Jet-Vac/Clearing Drains</w:t>
      </w:r>
      <w:bookmarkEnd w:id="193"/>
      <w:bookmarkEnd w:id="194"/>
      <w:bookmarkEnd w:id="195"/>
    </w:p>
    <w:p w14:paraId="1A30E1BB" w14:textId="77777777" w:rsidR="0053485B" w:rsidRDefault="00672D87" w:rsidP="00311556">
      <w:pPr>
        <w:widowControl w:val="0"/>
        <w:tabs>
          <w:tab w:val="left" w:pos="0"/>
        </w:tabs>
        <w:ind w:left="360"/>
        <w:jc w:val="both"/>
        <w:rPr>
          <w:rFonts w:ascii="Arial" w:hAnsi="Arial" w:cs="Arial"/>
          <w:sz w:val="24"/>
          <w:szCs w:val="24"/>
        </w:rPr>
      </w:pPr>
      <w:proofErr w:type="gramStart"/>
      <w:r w:rsidRPr="00672D87">
        <w:rPr>
          <w:rFonts w:ascii="Arial" w:hAnsi="Arial" w:cs="Arial"/>
          <w:sz w:val="24"/>
          <w:szCs w:val="24"/>
        </w:rPr>
        <w:t>A</w:t>
      </w:r>
      <w:proofErr w:type="gramEnd"/>
      <w:r w:rsidRPr="00672D87">
        <w:rPr>
          <w:rFonts w:ascii="Arial" w:hAnsi="Arial" w:cs="Arial"/>
          <w:sz w:val="24"/>
          <w:szCs w:val="24"/>
        </w:rPr>
        <w:t xml:space="preserve"> SFB contains an underdrain system that allows treated stormwater runoff to exit the facility.  These underdrain systems can develop blockages that can result in a decrease of hydraulic capacity </w:t>
      </w:r>
      <w:proofErr w:type="gramStart"/>
      <w:r w:rsidRPr="00672D87">
        <w:rPr>
          <w:rFonts w:ascii="Arial" w:hAnsi="Arial" w:cs="Arial"/>
          <w:sz w:val="24"/>
          <w:szCs w:val="24"/>
        </w:rPr>
        <w:t>and also</w:t>
      </w:r>
      <w:proofErr w:type="gramEnd"/>
      <w:r w:rsidRPr="00672D87">
        <w:rPr>
          <w:rFonts w:ascii="Arial" w:hAnsi="Arial" w:cs="Arial"/>
          <w:sz w:val="24"/>
          <w:szCs w:val="24"/>
        </w:rPr>
        <w:t xml:space="preserve"> create standing water.  Many </w:t>
      </w:r>
      <w:proofErr w:type="gramStart"/>
      <w:r w:rsidRPr="00672D87">
        <w:rPr>
          <w:rFonts w:ascii="Arial" w:hAnsi="Arial" w:cs="Arial"/>
          <w:sz w:val="24"/>
          <w:szCs w:val="24"/>
        </w:rPr>
        <w:t>times</w:t>
      </w:r>
      <w:proofErr w:type="gramEnd"/>
      <w:r w:rsidRPr="00672D87">
        <w:rPr>
          <w:rFonts w:ascii="Arial" w:hAnsi="Arial" w:cs="Arial"/>
          <w:sz w:val="24"/>
          <w:szCs w:val="24"/>
        </w:rPr>
        <w:t xml:space="preserve"> the blockage to this infrastructure can be difficult to access and/or clean.  Specialized equipment (jet-vac machines) may be necessary to clear debris from these difficult areas.</w:t>
      </w:r>
    </w:p>
    <w:p w14:paraId="60508E76" w14:textId="77777777" w:rsidR="0053485B" w:rsidRDefault="0053485B">
      <w:pPr>
        <w:widowControl w:val="0"/>
        <w:tabs>
          <w:tab w:val="left" w:pos="0"/>
        </w:tabs>
        <w:ind w:left="720"/>
        <w:rPr>
          <w:rFonts w:ascii="Arial" w:hAnsi="Arial" w:cs="Arial"/>
          <w:i/>
          <w:sz w:val="24"/>
          <w:szCs w:val="24"/>
        </w:rPr>
      </w:pPr>
    </w:p>
    <w:p w14:paraId="0D76224E" w14:textId="77777777" w:rsidR="0053485B" w:rsidRDefault="00672D87">
      <w:pPr>
        <w:widowControl w:val="0"/>
        <w:ind w:left="720"/>
        <w:rPr>
          <w:rFonts w:ascii="Arial" w:hAnsi="Arial" w:cs="Arial"/>
          <w:sz w:val="24"/>
          <w:szCs w:val="24"/>
        </w:rPr>
      </w:pPr>
      <w:r w:rsidRPr="00672D87">
        <w:rPr>
          <w:rFonts w:ascii="Arial" w:hAnsi="Arial" w:cs="Arial"/>
          <w:i/>
          <w:sz w:val="24"/>
          <w:szCs w:val="24"/>
        </w:rPr>
        <w:t>Frequency –</w:t>
      </w:r>
      <w:r w:rsidRPr="00672D87">
        <w:rPr>
          <w:rFonts w:ascii="Arial" w:hAnsi="Arial" w:cs="Arial"/>
          <w:sz w:val="24"/>
          <w:szCs w:val="24"/>
        </w:rPr>
        <w:t xml:space="preserve"> Non-routine – As necessary, based upon inspections.</w:t>
      </w:r>
    </w:p>
    <w:p w14:paraId="080ED139" w14:textId="77777777" w:rsidR="004C5222" w:rsidRDefault="004C5222">
      <w:pPr>
        <w:pStyle w:val="Heading2"/>
        <w:keepNext w:val="0"/>
        <w:widowControl w:val="0"/>
        <w:ind w:firstLine="360"/>
        <w:rPr>
          <w:rFonts w:ascii="Arial" w:hAnsi="Arial" w:cs="Arial"/>
          <w:szCs w:val="24"/>
        </w:rPr>
      </w:pPr>
      <w:bookmarkStart w:id="196" w:name="_Toc168793612"/>
      <w:bookmarkStart w:id="197" w:name="_Toc172457463"/>
    </w:p>
    <w:p w14:paraId="3B7D24BD" w14:textId="77777777" w:rsidR="0053485B" w:rsidRDefault="00672D87" w:rsidP="004A4C1E">
      <w:pPr>
        <w:pStyle w:val="Heading2"/>
        <w:keepNext w:val="0"/>
        <w:widowControl w:val="0"/>
        <w:ind w:left="1080" w:hanging="1080"/>
        <w:jc w:val="left"/>
        <w:rPr>
          <w:rFonts w:ascii="Arial" w:hAnsi="Arial" w:cs="Arial"/>
          <w:b/>
          <w:szCs w:val="24"/>
        </w:rPr>
      </w:pPr>
      <w:bookmarkStart w:id="198" w:name="_Toc182884735"/>
      <w:r w:rsidRPr="00672D87">
        <w:rPr>
          <w:rFonts w:ascii="Arial" w:hAnsi="Arial" w:cs="Arial"/>
          <w:b/>
          <w:szCs w:val="24"/>
        </w:rPr>
        <w:t>SFB-3.8</w:t>
      </w:r>
      <w:r w:rsidRPr="00672D87">
        <w:rPr>
          <w:rFonts w:ascii="Arial" w:hAnsi="Arial" w:cs="Arial"/>
          <w:b/>
          <w:szCs w:val="24"/>
        </w:rPr>
        <w:tab/>
        <w:t>Major Maintenance Activities</w:t>
      </w:r>
      <w:bookmarkEnd w:id="196"/>
      <w:bookmarkEnd w:id="197"/>
      <w:bookmarkEnd w:id="198"/>
    </w:p>
    <w:p w14:paraId="4AF746DE" w14:textId="77777777" w:rsidR="0053485B" w:rsidRDefault="00672D87" w:rsidP="00311556">
      <w:pPr>
        <w:widowControl w:val="0"/>
        <w:jc w:val="both"/>
        <w:rPr>
          <w:rFonts w:ascii="Arial" w:hAnsi="Arial" w:cs="Arial"/>
          <w:sz w:val="24"/>
          <w:szCs w:val="24"/>
        </w:rPr>
      </w:pPr>
      <w:r w:rsidRPr="00672D87">
        <w:rPr>
          <w:rFonts w:ascii="Arial" w:hAnsi="Arial" w:cs="Arial"/>
          <w:sz w:val="24"/>
          <w:szCs w:val="24"/>
        </w:rPr>
        <w:t xml:space="preserve">This work consists of larger maintenance/operational problems and failures within the stormwater management facilities.  </w:t>
      </w:r>
      <w:proofErr w:type="gramStart"/>
      <w:r w:rsidRPr="00672D87">
        <w:rPr>
          <w:rFonts w:ascii="Arial" w:hAnsi="Arial" w:cs="Arial"/>
          <w:bCs/>
          <w:sz w:val="24"/>
          <w:szCs w:val="24"/>
        </w:rPr>
        <w:t>All of</w:t>
      </w:r>
      <w:proofErr w:type="gramEnd"/>
      <w:r w:rsidRPr="00672D87">
        <w:rPr>
          <w:rFonts w:ascii="Arial" w:hAnsi="Arial" w:cs="Arial"/>
          <w:bCs/>
          <w:sz w:val="24"/>
          <w:szCs w:val="24"/>
        </w:rPr>
        <w:t xml:space="preserve"> this work requires approval from the City of Aurora to ensure the proper maintenance is performed</w:t>
      </w:r>
      <w:r w:rsidRPr="00672D87">
        <w:rPr>
          <w:rFonts w:ascii="Arial" w:hAnsi="Arial" w:cs="Arial"/>
          <w:sz w:val="24"/>
          <w:szCs w:val="24"/>
        </w:rPr>
        <w:t>.  This work requires the City of Aurora Water Staff review the original design and construction drawings to assess the situation before approval of the proposed maintenance activities.  This work may also require more specialized maintenance equipment, design/details, submittal of plans to the City of Aurora for review and approval, surveying, or assistance through private contractors and consultants.  In the event the facility needs to be dewatered, care should be given to ensure sediment, filter material and other pollutants are not discharged.  Consultation with the City of Aurora Water Staff is required prior to any dewatering activity.</w:t>
      </w:r>
    </w:p>
    <w:p w14:paraId="0B66952F" w14:textId="77777777" w:rsidR="00DA19CA" w:rsidRDefault="00DA19CA">
      <w:pPr>
        <w:rPr>
          <w:rFonts w:ascii="Arial" w:hAnsi="Arial" w:cs="Arial"/>
          <w:sz w:val="24"/>
          <w:szCs w:val="24"/>
        </w:rPr>
      </w:pPr>
      <w:r>
        <w:rPr>
          <w:rFonts w:ascii="Arial" w:hAnsi="Arial" w:cs="Arial"/>
          <w:sz w:val="24"/>
          <w:szCs w:val="24"/>
        </w:rPr>
        <w:br w:type="page"/>
      </w:r>
    </w:p>
    <w:p w14:paraId="7975DA14" w14:textId="77777777" w:rsidR="0053485B" w:rsidRDefault="00672D87">
      <w:pPr>
        <w:widowControl w:val="0"/>
        <w:jc w:val="center"/>
        <w:rPr>
          <w:rFonts w:ascii="Arial" w:hAnsi="Arial" w:cs="Arial"/>
          <w:b/>
          <w:sz w:val="24"/>
          <w:szCs w:val="24"/>
        </w:rPr>
      </w:pPr>
      <w:r w:rsidRPr="00672D87">
        <w:rPr>
          <w:rFonts w:ascii="Arial" w:hAnsi="Arial" w:cs="Arial"/>
          <w:b/>
          <w:sz w:val="24"/>
          <w:szCs w:val="24"/>
        </w:rPr>
        <w:lastRenderedPageBreak/>
        <w:t>T</w:t>
      </w:r>
      <w:r w:rsidR="00416F9F">
        <w:rPr>
          <w:rFonts w:ascii="Arial" w:hAnsi="Arial" w:cs="Arial"/>
          <w:b/>
          <w:sz w:val="24"/>
          <w:szCs w:val="24"/>
        </w:rPr>
        <w:t>able</w:t>
      </w:r>
      <w:r w:rsidRPr="00672D87">
        <w:rPr>
          <w:rFonts w:ascii="Arial" w:hAnsi="Arial" w:cs="Arial"/>
          <w:b/>
          <w:sz w:val="24"/>
          <w:szCs w:val="24"/>
        </w:rPr>
        <w:t xml:space="preserve"> SFB-4</w:t>
      </w:r>
    </w:p>
    <w:p w14:paraId="393C1F56" w14:textId="77777777" w:rsidR="0053485B" w:rsidRDefault="00672D87">
      <w:pPr>
        <w:widowControl w:val="0"/>
        <w:tabs>
          <w:tab w:val="left" w:pos="0"/>
        </w:tabs>
        <w:jc w:val="center"/>
        <w:rPr>
          <w:rFonts w:ascii="Arial" w:hAnsi="Arial" w:cs="Arial"/>
          <w:b/>
          <w:sz w:val="24"/>
          <w:szCs w:val="24"/>
        </w:rPr>
      </w:pPr>
      <w:r w:rsidRPr="00672D87">
        <w:rPr>
          <w:rFonts w:ascii="Arial" w:hAnsi="Arial" w:cs="Arial"/>
          <w:b/>
          <w:sz w:val="24"/>
          <w:szCs w:val="24"/>
        </w:rPr>
        <w:t>Summary of Major Maintenance Activities</w:t>
      </w:r>
    </w:p>
    <w:p w14:paraId="528AF9A3" w14:textId="77777777" w:rsidR="0053485B" w:rsidRDefault="0053485B">
      <w:pPr>
        <w:pStyle w:val="BodyText2"/>
        <w:widowControl w:val="0"/>
        <w:suppressAutoHyphens w:val="0"/>
        <w:rPr>
          <w:rFonts w:ascii="Arial" w:hAnsi="Arial" w:cs="Arial"/>
          <w:szCs w:val="24"/>
        </w:rPr>
      </w:pPr>
    </w:p>
    <w:tbl>
      <w:tblPr>
        <w:tblW w:w="837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1710"/>
        <w:gridCol w:w="2070"/>
        <w:gridCol w:w="2160"/>
      </w:tblGrid>
      <w:tr w:rsidR="000B1681" w:rsidRPr="000F6ABA" w14:paraId="6D05FA91" w14:textId="77777777" w:rsidTr="00136722">
        <w:trPr>
          <w:trHeight w:val="665"/>
        </w:trPr>
        <w:tc>
          <w:tcPr>
            <w:tcW w:w="2430" w:type="dxa"/>
            <w:tcBorders>
              <w:bottom w:val="single" w:sz="4" w:space="0" w:color="auto"/>
            </w:tcBorders>
            <w:vAlign w:val="center"/>
          </w:tcPr>
          <w:p w14:paraId="3897C26C" w14:textId="77777777" w:rsidR="0053485B" w:rsidRDefault="00672D87">
            <w:pPr>
              <w:pStyle w:val="Header"/>
              <w:widowControl w:val="0"/>
              <w:jc w:val="center"/>
              <w:rPr>
                <w:rFonts w:ascii="Arial" w:hAnsi="Arial" w:cs="Arial"/>
                <w:b/>
                <w:bCs/>
              </w:rPr>
            </w:pPr>
            <w:r w:rsidRPr="00672D87">
              <w:rPr>
                <w:rFonts w:ascii="Arial" w:hAnsi="Arial" w:cs="Arial"/>
                <w:b/>
                <w:bCs/>
              </w:rPr>
              <w:t>Maintenance Activity</w:t>
            </w:r>
          </w:p>
        </w:tc>
        <w:tc>
          <w:tcPr>
            <w:tcW w:w="1710" w:type="dxa"/>
            <w:tcBorders>
              <w:bottom w:val="single" w:sz="4" w:space="0" w:color="auto"/>
            </w:tcBorders>
            <w:vAlign w:val="center"/>
          </w:tcPr>
          <w:p w14:paraId="310A8BC4" w14:textId="77777777" w:rsidR="0053485B" w:rsidRDefault="00672D87">
            <w:pPr>
              <w:pStyle w:val="Header"/>
              <w:widowControl w:val="0"/>
              <w:jc w:val="center"/>
              <w:rPr>
                <w:rFonts w:ascii="Arial" w:hAnsi="Arial" w:cs="Arial"/>
                <w:b/>
                <w:bCs/>
              </w:rPr>
            </w:pPr>
            <w:r w:rsidRPr="00672D87">
              <w:rPr>
                <w:rFonts w:ascii="Arial" w:hAnsi="Arial" w:cs="Arial"/>
                <w:b/>
                <w:bCs/>
              </w:rPr>
              <w:t>Minimum Frequency</w:t>
            </w:r>
          </w:p>
        </w:tc>
        <w:tc>
          <w:tcPr>
            <w:tcW w:w="2070" w:type="dxa"/>
            <w:tcBorders>
              <w:bottom w:val="single" w:sz="4" w:space="0" w:color="auto"/>
            </w:tcBorders>
            <w:vAlign w:val="center"/>
          </w:tcPr>
          <w:p w14:paraId="7CA0B292" w14:textId="77777777" w:rsidR="0053485B" w:rsidRDefault="00672D87">
            <w:pPr>
              <w:pStyle w:val="Header"/>
              <w:widowControl w:val="0"/>
              <w:jc w:val="center"/>
              <w:rPr>
                <w:rFonts w:ascii="Arial" w:hAnsi="Arial" w:cs="Arial"/>
                <w:b/>
                <w:bCs/>
              </w:rPr>
            </w:pPr>
            <w:r w:rsidRPr="00672D87">
              <w:rPr>
                <w:rFonts w:ascii="Arial" w:hAnsi="Arial" w:cs="Arial"/>
                <w:b/>
                <w:bCs/>
              </w:rPr>
              <w:t>Look for:</w:t>
            </w:r>
          </w:p>
        </w:tc>
        <w:tc>
          <w:tcPr>
            <w:tcW w:w="2160" w:type="dxa"/>
            <w:tcBorders>
              <w:bottom w:val="single" w:sz="4" w:space="0" w:color="auto"/>
            </w:tcBorders>
            <w:vAlign w:val="center"/>
          </w:tcPr>
          <w:p w14:paraId="3BEF791C" w14:textId="77777777" w:rsidR="0053485B" w:rsidRDefault="00672D87">
            <w:pPr>
              <w:pStyle w:val="Header"/>
              <w:widowControl w:val="0"/>
              <w:jc w:val="center"/>
              <w:rPr>
                <w:rFonts w:ascii="Arial" w:hAnsi="Arial" w:cs="Arial"/>
                <w:b/>
                <w:bCs/>
              </w:rPr>
            </w:pPr>
            <w:r w:rsidRPr="00672D87">
              <w:rPr>
                <w:rFonts w:ascii="Arial" w:hAnsi="Arial" w:cs="Arial"/>
                <w:b/>
                <w:bCs/>
              </w:rPr>
              <w:t>Maintenance Action</w:t>
            </w:r>
          </w:p>
        </w:tc>
      </w:tr>
      <w:tr w:rsidR="000B1681" w:rsidRPr="000F6ABA" w14:paraId="55589ED4" w14:textId="77777777" w:rsidTr="00136722">
        <w:trPr>
          <w:trHeight w:val="170"/>
        </w:trPr>
        <w:tc>
          <w:tcPr>
            <w:tcW w:w="2430" w:type="dxa"/>
            <w:shd w:val="clear" w:color="auto" w:fill="606060"/>
          </w:tcPr>
          <w:p w14:paraId="196A6CE3" w14:textId="77777777" w:rsidR="0053485B" w:rsidRDefault="0053485B">
            <w:pPr>
              <w:widowControl w:val="0"/>
              <w:rPr>
                <w:rFonts w:ascii="Arial" w:hAnsi="Arial" w:cs="Arial"/>
              </w:rPr>
            </w:pPr>
          </w:p>
        </w:tc>
        <w:tc>
          <w:tcPr>
            <w:tcW w:w="1710" w:type="dxa"/>
            <w:shd w:val="clear" w:color="auto" w:fill="606060"/>
          </w:tcPr>
          <w:p w14:paraId="22DFFCA2" w14:textId="77777777" w:rsidR="0053485B" w:rsidRDefault="0053485B">
            <w:pPr>
              <w:widowControl w:val="0"/>
              <w:rPr>
                <w:rFonts w:ascii="Arial" w:hAnsi="Arial" w:cs="Arial"/>
              </w:rPr>
            </w:pPr>
          </w:p>
        </w:tc>
        <w:tc>
          <w:tcPr>
            <w:tcW w:w="2070" w:type="dxa"/>
            <w:shd w:val="clear" w:color="auto" w:fill="606060"/>
          </w:tcPr>
          <w:p w14:paraId="05EBA73A" w14:textId="77777777" w:rsidR="0053485B" w:rsidRDefault="0053485B">
            <w:pPr>
              <w:widowControl w:val="0"/>
              <w:rPr>
                <w:rFonts w:ascii="Arial" w:hAnsi="Arial" w:cs="Arial"/>
              </w:rPr>
            </w:pPr>
          </w:p>
        </w:tc>
        <w:tc>
          <w:tcPr>
            <w:tcW w:w="2160" w:type="dxa"/>
            <w:shd w:val="clear" w:color="auto" w:fill="606060"/>
          </w:tcPr>
          <w:p w14:paraId="3C7AFD6A" w14:textId="77777777" w:rsidR="0053485B" w:rsidRDefault="0053485B">
            <w:pPr>
              <w:widowControl w:val="0"/>
              <w:rPr>
                <w:rFonts w:ascii="Arial" w:hAnsi="Arial" w:cs="Arial"/>
              </w:rPr>
            </w:pPr>
          </w:p>
        </w:tc>
      </w:tr>
      <w:tr w:rsidR="000B1681" w:rsidRPr="000F6ABA" w14:paraId="5A9A8768" w14:textId="77777777" w:rsidTr="00416F9F">
        <w:tc>
          <w:tcPr>
            <w:tcW w:w="2430" w:type="dxa"/>
            <w:vAlign w:val="center"/>
          </w:tcPr>
          <w:p w14:paraId="43D20441" w14:textId="77777777" w:rsidR="0053485B" w:rsidRDefault="00672D87">
            <w:pPr>
              <w:widowControl w:val="0"/>
              <w:tabs>
                <w:tab w:val="left" w:pos="0"/>
              </w:tabs>
              <w:jc w:val="center"/>
              <w:rPr>
                <w:rFonts w:ascii="Arial" w:hAnsi="Arial" w:cs="Arial"/>
                <w:b/>
              </w:rPr>
            </w:pPr>
            <w:r w:rsidRPr="00672D87">
              <w:rPr>
                <w:rFonts w:ascii="Arial" w:hAnsi="Arial" w:cs="Arial"/>
                <w:b/>
              </w:rPr>
              <w:t>Major Sediment/Pollutant Removal</w:t>
            </w:r>
          </w:p>
        </w:tc>
        <w:tc>
          <w:tcPr>
            <w:tcW w:w="1710" w:type="dxa"/>
            <w:vAlign w:val="center"/>
          </w:tcPr>
          <w:p w14:paraId="6AFA1843" w14:textId="77777777" w:rsidR="0053485B" w:rsidRDefault="00672D87" w:rsidP="00416F9F">
            <w:pPr>
              <w:widowControl w:val="0"/>
              <w:tabs>
                <w:tab w:val="left" w:pos="0"/>
              </w:tabs>
              <w:rPr>
                <w:rFonts w:ascii="Arial" w:hAnsi="Arial" w:cs="Arial"/>
                <w:bCs/>
              </w:rPr>
            </w:pPr>
            <w:r w:rsidRPr="00672D87">
              <w:rPr>
                <w:rFonts w:ascii="Arial" w:hAnsi="Arial" w:cs="Arial"/>
                <w:bCs/>
              </w:rPr>
              <w:t>As needed – based upon scheduled inspections</w:t>
            </w:r>
          </w:p>
        </w:tc>
        <w:tc>
          <w:tcPr>
            <w:tcW w:w="2070" w:type="dxa"/>
            <w:vAlign w:val="center"/>
          </w:tcPr>
          <w:p w14:paraId="1781BCB3" w14:textId="77777777" w:rsidR="0053485B" w:rsidRDefault="00672D87" w:rsidP="00416F9F">
            <w:pPr>
              <w:widowControl w:val="0"/>
              <w:tabs>
                <w:tab w:val="left" w:pos="0"/>
              </w:tabs>
              <w:rPr>
                <w:rFonts w:ascii="Arial" w:hAnsi="Arial" w:cs="Arial"/>
                <w:bCs/>
              </w:rPr>
            </w:pPr>
            <w:r w:rsidRPr="00672D87">
              <w:rPr>
                <w:rFonts w:ascii="Arial" w:hAnsi="Arial" w:cs="Arial"/>
                <w:bCs/>
              </w:rPr>
              <w:t>Large quantities of sediment in the sedimentation chamber (forebay) and/or filter media; reduced infiltration rate /capacity</w:t>
            </w:r>
          </w:p>
        </w:tc>
        <w:tc>
          <w:tcPr>
            <w:tcW w:w="2160" w:type="dxa"/>
            <w:vAlign w:val="center"/>
          </w:tcPr>
          <w:p w14:paraId="6730EA54" w14:textId="77777777" w:rsidR="0053485B" w:rsidRDefault="00672D87" w:rsidP="00416F9F">
            <w:pPr>
              <w:widowControl w:val="0"/>
              <w:tabs>
                <w:tab w:val="left" w:pos="0"/>
              </w:tabs>
              <w:rPr>
                <w:rFonts w:ascii="Arial" w:hAnsi="Arial" w:cs="Arial"/>
                <w:bCs/>
              </w:rPr>
            </w:pPr>
            <w:r w:rsidRPr="00672D87">
              <w:rPr>
                <w:rFonts w:ascii="Arial" w:hAnsi="Arial" w:cs="Arial"/>
                <w:bCs/>
              </w:rPr>
              <w:t>Remove and dispose of sediment.  Repair vegetation as needed</w:t>
            </w:r>
          </w:p>
        </w:tc>
      </w:tr>
      <w:tr w:rsidR="000B1681" w:rsidRPr="000F6ABA" w14:paraId="53F8EBBE" w14:textId="77777777" w:rsidTr="00416F9F">
        <w:tc>
          <w:tcPr>
            <w:tcW w:w="2430" w:type="dxa"/>
            <w:vAlign w:val="center"/>
          </w:tcPr>
          <w:p w14:paraId="75499A63" w14:textId="77777777" w:rsidR="0053485B" w:rsidRDefault="00672D87">
            <w:pPr>
              <w:widowControl w:val="0"/>
              <w:tabs>
                <w:tab w:val="left" w:pos="0"/>
              </w:tabs>
              <w:jc w:val="center"/>
              <w:rPr>
                <w:rFonts w:ascii="Arial" w:hAnsi="Arial" w:cs="Arial"/>
                <w:b/>
              </w:rPr>
            </w:pPr>
            <w:r w:rsidRPr="00672D87">
              <w:rPr>
                <w:rFonts w:ascii="Arial" w:hAnsi="Arial" w:cs="Arial"/>
                <w:b/>
              </w:rPr>
              <w:t>Major Erosion Repair</w:t>
            </w:r>
          </w:p>
        </w:tc>
        <w:tc>
          <w:tcPr>
            <w:tcW w:w="1710" w:type="dxa"/>
            <w:vAlign w:val="center"/>
          </w:tcPr>
          <w:p w14:paraId="23B4C09A" w14:textId="77777777" w:rsidR="0053485B" w:rsidRDefault="00672D87" w:rsidP="00416F9F">
            <w:pPr>
              <w:widowControl w:val="0"/>
              <w:tabs>
                <w:tab w:val="left" w:pos="0"/>
              </w:tabs>
              <w:rPr>
                <w:rFonts w:ascii="Arial" w:hAnsi="Arial" w:cs="Arial"/>
                <w:bCs/>
              </w:rPr>
            </w:pPr>
            <w:r w:rsidRPr="00672D87">
              <w:rPr>
                <w:rFonts w:ascii="Arial" w:hAnsi="Arial" w:cs="Arial"/>
                <w:bCs/>
              </w:rPr>
              <w:t>As needed – based upon scheduled inspections</w:t>
            </w:r>
          </w:p>
        </w:tc>
        <w:tc>
          <w:tcPr>
            <w:tcW w:w="2070" w:type="dxa"/>
            <w:vAlign w:val="center"/>
          </w:tcPr>
          <w:p w14:paraId="684D9881" w14:textId="77777777" w:rsidR="0053485B" w:rsidRDefault="00672D87" w:rsidP="00416F9F">
            <w:pPr>
              <w:widowControl w:val="0"/>
              <w:tabs>
                <w:tab w:val="left" w:pos="0"/>
              </w:tabs>
              <w:rPr>
                <w:rFonts w:ascii="Arial" w:hAnsi="Arial" w:cs="Arial"/>
                <w:bCs/>
              </w:rPr>
            </w:pPr>
            <w:r w:rsidRPr="00672D87">
              <w:rPr>
                <w:rFonts w:ascii="Arial" w:hAnsi="Arial" w:cs="Arial"/>
                <w:bCs/>
              </w:rPr>
              <w:t>Severe erosion including gullies, excessive soil displacement, areas of settlement, holes</w:t>
            </w:r>
          </w:p>
        </w:tc>
        <w:tc>
          <w:tcPr>
            <w:tcW w:w="2160" w:type="dxa"/>
            <w:vAlign w:val="center"/>
          </w:tcPr>
          <w:p w14:paraId="03E06E6D" w14:textId="77777777" w:rsidR="0053485B" w:rsidRDefault="00672D87" w:rsidP="00416F9F">
            <w:pPr>
              <w:widowControl w:val="0"/>
              <w:tabs>
                <w:tab w:val="left" w:pos="0"/>
              </w:tabs>
              <w:rPr>
                <w:rFonts w:ascii="Arial" w:hAnsi="Arial" w:cs="Arial"/>
                <w:bCs/>
              </w:rPr>
            </w:pPr>
            <w:r w:rsidRPr="00672D87">
              <w:rPr>
                <w:rFonts w:ascii="Arial" w:hAnsi="Arial" w:cs="Arial"/>
                <w:bCs/>
              </w:rPr>
              <w:t>Repair erosion – find cause of problem and address to avoid future erosion</w:t>
            </w:r>
          </w:p>
        </w:tc>
      </w:tr>
      <w:tr w:rsidR="000B1681" w:rsidRPr="000F6ABA" w14:paraId="310C9FBC" w14:textId="77777777" w:rsidTr="00416F9F">
        <w:tc>
          <w:tcPr>
            <w:tcW w:w="2430" w:type="dxa"/>
            <w:vAlign w:val="center"/>
          </w:tcPr>
          <w:p w14:paraId="0F78AEF2" w14:textId="77777777" w:rsidR="0053485B" w:rsidRDefault="00672D87">
            <w:pPr>
              <w:widowControl w:val="0"/>
              <w:tabs>
                <w:tab w:val="left" w:pos="0"/>
              </w:tabs>
              <w:jc w:val="center"/>
              <w:rPr>
                <w:rFonts w:ascii="Arial" w:hAnsi="Arial" w:cs="Arial"/>
                <w:b/>
              </w:rPr>
            </w:pPr>
            <w:r w:rsidRPr="00672D87">
              <w:rPr>
                <w:rFonts w:ascii="Arial" w:hAnsi="Arial" w:cs="Arial"/>
                <w:b/>
              </w:rPr>
              <w:t>Structural Repair</w:t>
            </w:r>
          </w:p>
        </w:tc>
        <w:tc>
          <w:tcPr>
            <w:tcW w:w="1710" w:type="dxa"/>
            <w:vAlign w:val="center"/>
          </w:tcPr>
          <w:p w14:paraId="23DC2201" w14:textId="77777777" w:rsidR="0053485B" w:rsidRDefault="00672D87" w:rsidP="00416F9F">
            <w:pPr>
              <w:widowControl w:val="0"/>
              <w:tabs>
                <w:tab w:val="left" w:pos="0"/>
              </w:tabs>
              <w:rPr>
                <w:rFonts w:ascii="Arial" w:hAnsi="Arial" w:cs="Arial"/>
                <w:bCs/>
              </w:rPr>
            </w:pPr>
            <w:r w:rsidRPr="00672D87">
              <w:rPr>
                <w:rFonts w:ascii="Arial" w:hAnsi="Arial" w:cs="Arial"/>
                <w:bCs/>
              </w:rPr>
              <w:t>As needed – based upon scheduled inspections</w:t>
            </w:r>
          </w:p>
        </w:tc>
        <w:tc>
          <w:tcPr>
            <w:tcW w:w="2070" w:type="dxa"/>
            <w:vAlign w:val="center"/>
          </w:tcPr>
          <w:p w14:paraId="4F113AA8" w14:textId="77777777" w:rsidR="0053485B" w:rsidRDefault="00672D87" w:rsidP="00416F9F">
            <w:pPr>
              <w:widowControl w:val="0"/>
              <w:tabs>
                <w:tab w:val="left" w:pos="0"/>
              </w:tabs>
              <w:rPr>
                <w:rFonts w:ascii="Arial" w:hAnsi="Arial" w:cs="Arial"/>
                <w:bCs/>
              </w:rPr>
            </w:pPr>
            <w:r w:rsidRPr="00672D87">
              <w:rPr>
                <w:rFonts w:ascii="Arial" w:hAnsi="Arial" w:cs="Arial"/>
                <w:bCs/>
              </w:rPr>
              <w:t>Deterioration and/or damage to structural components – broken concrete, damaged pipes &amp; outlet works</w:t>
            </w:r>
          </w:p>
        </w:tc>
        <w:tc>
          <w:tcPr>
            <w:tcW w:w="2160" w:type="dxa"/>
            <w:vAlign w:val="center"/>
          </w:tcPr>
          <w:p w14:paraId="63042502" w14:textId="77777777" w:rsidR="0053485B" w:rsidRDefault="00672D87" w:rsidP="00416F9F">
            <w:pPr>
              <w:widowControl w:val="0"/>
              <w:tabs>
                <w:tab w:val="left" w:pos="0"/>
              </w:tabs>
              <w:rPr>
                <w:rFonts w:ascii="Arial" w:hAnsi="Arial" w:cs="Arial"/>
                <w:bCs/>
              </w:rPr>
            </w:pPr>
            <w:r w:rsidRPr="00672D87">
              <w:rPr>
                <w:rFonts w:ascii="Arial" w:hAnsi="Arial" w:cs="Arial"/>
                <w:bCs/>
              </w:rPr>
              <w:t>Structural repair to restore the structure to its original design</w:t>
            </w:r>
          </w:p>
        </w:tc>
      </w:tr>
      <w:tr w:rsidR="000B1681" w:rsidRPr="000F6ABA" w14:paraId="2E6B560D" w14:textId="77777777" w:rsidTr="00416F9F">
        <w:tc>
          <w:tcPr>
            <w:tcW w:w="2430" w:type="dxa"/>
            <w:vAlign w:val="center"/>
          </w:tcPr>
          <w:p w14:paraId="4C58B940" w14:textId="77777777" w:rsidR="0053485B" w:rsidRDefault="00672D87">
            <w:pPr>
              <w:widowControl w:val="0"/>
              <w:tabs>
                <w:tab w:val="left" w:pos="0"/>
              </w:tabs>
              <w:jc w:val="center"/>
              <w:rPr>
                <w:rFonts w:ascii="Arial" w:hAnsi="Arial" w:cs="Arial"/>
                <w:b/>
              </w:rPr>
            </w:pPr>
            <w:r w:rsidRPr="00672D87">
              <w:rPr>
                <w:rFonts w:ascii="Arial" w:hAnsi="Arial" w:cs="Arial"/>
                <w:b/>
              </w:rPr>
              <w:t>SFB Rebuild</w:t>
            </w:r>
          </w:p>
        </w:tc>
        <w:tc>
          <w:tcPr>
            <w:tcW w:w="1710" w:type="dxa"/>
            <w:vAlign w:val="center"/>
          </w:tcPr>
          <w:p w14:paraId="02C7B0CF" w14:textId="77777777" w:rsidR="0053485B" w:rsidRDefault="00672D87" w:rsidP="00416F9F">
            <w:pPr>
              <w:widowControl w:val="0"/>
              <w:tabs>
                <w:tab w:val="left" w:pos="0"/>
              </w:tabs>
              <w:rPr>
                <w:rFonts w:ascii="Arial" w:hAnsi="Arial" w:cs="Arial"/>
                <w:bCs/>
              </w:rPr>
            </w:pPr>
            <w:r w:rsidRPr="00672D87">
              <w:rPr>
                <w:rFonts w:ascii="Arial" w:hAnsi="Arial" w:cs="Arial"/>
                <w:bCs/>
              </w:rPr>
              <w:t>As needed – due to complete failure of SFB</w:t>
            </w:r>
          </w:p>
        </w:tc>
        <w:tc>
          <w:tcPr>
            <w:tcW w:w="2070" w:type="dxa"/>
            <w:vAlign w:val="center"/>
          </w:tcPr>
          <w:p w14:paraId="41D69F89" w14:textId="77777777" w:rsidR="0053485B" w:rsidRDefault="00672D87" w:rsidP="00416F9F">
            <w:pPr>
              <w:widowControl w:val="0"/>
              <w:tabs>
                <w:tab w:val="left" w:pos="0"/>
              </w:tabs>
              <w:rPr>
                <w:rFonts w:ascii="Arial" w:hAnsi="Arial" w:cs="Arial"/>
                <w:bCs/>
              </w:rPr>
            </w:pPr>
            <w:r w:rsidRPr="00672D87">
              <w:rPr>
                <w:rFonts w:ascii="Arial" w:hAnsi="Arial" w:cs="Arial"/>
                <w:bCs/>
              </w:rPr>
              <w:t>Removal of filter media and underdrain system</w:t>
            </w:r>
          </w:p>
        </w:tc>
        <w:tc>
          <w:tcPr>
            <w:tcW w:w="2160" w:type="dxa"/>
            <w:vAlign w:val="center"/>
          </w:tcPr>
          <w:p w14:paraId="61B3164C" w14:textId="77777777" w:rsidR="0053485B" w:rsidRDefault="00672D87" w:rsidP="00416F9F">
            <w:pPr>
              <w:widowControl w:val="0"/>
              <w:tabs>
                <w:tab w:val="left" w:pos="0"/>
              </w:tabs>
              <w:rPr>
                <w:rFonts w:ascii="Arial" w:hAnsi="Arial" w:cs="Arial"/>
                <w:bCs/>
              </w:rPr>
            </w:pPr>
            <w:r w:rsidRPr="00672D87">
              <w:rPr>
                <w:rFonts w:ascii="Arial" w:hAnsi="Arial" w:cs="Arial"/>
                <w:bCs/>
              </w:rPr>
              <w:t>Contact the City of Aurora Water and Engineering Staff</w:t>
            </w:r>
          </w:p>
        </w:tc>
      </w:tr>
    </w:tbl>
    <w:p w14:paraId="66D0EE89" w14:textId="77777777" w:rsidR="0053485B" w:rsidRDefault="0053485B">
      <w:pPr>
        <w:pStyle w:val="Heading3"/>
        <w:keepNext w:val="0"/>
        <w:widowControl w:val="0"/>
        <w:tabs>
          <w:tab w:val="left" w:pos="540"/>
        </w:tabs>
        <w:suppressAutoHyphens w:val="0"/>
        <w:ind w:left="547"/>
        <w:rPr>
          <w:rFonts w:ascii="Arial" w:hAnsi="Arial" w:cs="Arial"/>
          <w:sz w:val="24"/>
          <w:szCs w:val="24"/>
        </w:rPr>
      </w:pPr>
      <w:bookmarkStart w:id="199" w:name="_Toc168793613"/>
      <w:bookmarkStart w:id="200" w:name="_Toc172457464"/>
    </w:p>
    <w:p w14:paraId="785BF859" w14:textId="77777777" w:rsidR="0053485B" w:rsidRDefault="00672D87" w:rsidP="004A4C1E">
      <w:pPr>
        <w:pStyle w:val="Heading3"/>
        <w:keepNext w:val="0"/>
        <w:widowControl w:val="0"/>
        <w:suppressAutoHyphens w:val="0"/>
        <w:ind w:left="1620" w:hanging="1253"/>
        <w:jc w:val="left"/>
        <w:rPr>
          <w:rFonts w:ascii="Arial" w:hAnsi="Arial" w:cs="Arial"/>
          <w:b w:val="0"/>
          <w:sz w:val="24"/>
          <w:szCs w:val="24"/>
        </w:rPr>
      </w:pPr>
      <w:bookmarkStart w:id="201" w:name="_Toc182884736"/>
      <w:r w:rsidRPr="00672D87">
        <w:rPr>
          <w:rFonts w:ascii="Arial" w:hAnsi="Arial" w:cs="Arial"/>
          <w:b w:val="0"/>
          <w:sz w:val="24"/>
          <w:szCs w:val="24"/>
        </w:rPr>
        <w:t>SFB-3.8.1</w:t>
      </w:r>
      <w:r w:rsidRPr="00672D87">
        <w:rPr>
          <w:rFonts w:ascii="Arial" w:hAnsi="Arial" w:cs="Arial"/>
          <w:b w:val="0"/>
          <w:sz w:val="24"/>
          <w:szCs w:val="24"/>
        </w:rPr>
        <w:tab/>
      </w:r>
      <w:r w:rsidRPr="00672D87">
        <w:rPr>
          <w:rFonts w:ascii="Arial" w:hAnsi="Arial" w:cs="Arial"/>
          <w:b w:val="0"/>
          <w:sz w:val="24"/>
          <w:szCs w:val="24"/>
          <w:u w:val="single"/>
        </w:rPr>
        <w:t>Major Sediment/Pollutant Removal</w:t>
      </w:r>
      <w:bookmarkEnd w:id="199"/>
      <w:bookmarkEnd w:id="200"/>
      <w:bookmarkEnd w:id="201"/>
    </w:p>
    <w:p w14:paraId="7B5374D3" w14:textId="77777777" w:rsidR="0053485B" w:rsidRDefault="00672D87" w:rsidP="00311556">
      <w:pPr>
        <w:widowControl w:val="0"/>
        <w:tabs>
          <w:tab w:val="left" w:pos="0"/>
        </w:tabs>
        <w:ind w:left="360"/>
        <w:jc w:val="both"/>
        <w:rPr>
          <w:rFonts w:ascii="Arial" w:hAnsi="Arial" w:cs="Arial"/>
          <w:bCs/>
          <w:sz w:val="24"/>
          <w:szCs w:val="24"/>
        </w:rPr>
      </w:pPr>
      <w:r w:rsidRPr="00672D87">
        <w:rPr>
          <w:rFonts w:ascii="Arial" w:hAnsi="Arial" w:cs="Arial"/>
          <w:bCs/>
          <w:sz w:val="24"/>
          <w:szCs w:val="24"/>
        </w:rPr>
        <w:t xml:space="preserve">In very rare cases the filter media of the SFB may be so badly contaminated the entire </w:t>
      </w:r>
      <w:r w:rsidR="00FC1BC6">
        <w:rPr>
          <w:rFonts w:ascii="Arial" w:hAnsi="Arial" w:cs="Arial"/>
          <w:bCs/>
          <w:sz w:val="24"/>
          <w:szCs w:val="24"/>
        </w:rPr>
        <w:t>eighteen (</w:t>
      </w:r>
      <w:r w:rsidRPr="00672D87">
        <w:rPr>
          <w:rFonts w:ascii="Arial" w:hAnsi="Arial" w:cs="Arial"/>
          <w:bCs/>
          <w:sz w:val="24"/>
          <w:szCs w:val="24"/>
        </w:rPr>
        <w:t>18</w:t>
      </w:r>
      <w:r w:rsidR="00FC1BC6">
        <w:rPr>
          <w:rFonts w:ascii="Arial" w:hAnsi="Arial" w:cs="Arial"/>
          <w:bCs/>
          <w:sz w:val="24"/>
          <w:szCs w:val="24"/>
        </w:rPr>
        <w:t xml:space="preserve">) </w:t>
      </w:r>
      <w:r w:rsidRPr="00672D87">
        <w:rPr>
          <w:rFonts w:ascii="Arial" w:hAnsi="Arial" w:cs="Arial"/>
          <w:bCs/>
          <w:sz w:val="24"/>
          <w:szCs w:val="24"/>
        </w:rPr>
        <w:t>inches of the filter media may need to be removed.</w:t>
      </w:r>
    </w:p>
    <w:p w14:paraId="4BB5C4A7" w14:textId="77777777" w:rsidR="0053485B" w:rsidRDefault="0053485B">
      <w:pPr>
        <w:widowControl w:val="0"/>
        <w:tabs>
          <w:tab w:val="left" w:pos="0"/>
        </w:tabs>
        <w:ind w:left="720"/>
        <w:rPr>
          <w:rFonts w:ascii="Arial" w:hAnsi="Arial" w:cs="Arial"/>
          <w:bCs/>
          <w:sz w:val="24"/>
          <w:szCs w:val="24"/>
        </w:rPr>
      </w:pPr>
    </w:p>
    <w:p w14:paraId="17461A34" w14:textId="77777777" w:rsidR="0053485B" w:rsidRDefault="00672D87" w:rsidP="00311556">
      <w:pPr>
        <w:widowControl w:val="0"/>
        <w:tabs>
          <w:tab w:val="left" w:pos="0"/>
        </w:tabs>
        <w:ind w:left="360"/>
        <w:jc w:val="both"/>
        <w:rPr>
          <w:rFonts w:ascii="Arial" w:hAnsi="Arial" w:cs="Arial"/>
          <w:bCs/>
          <w:sz w:val="24"/>
          <w:szCs w:val="24"/>
        </w:rPr>
      </w:pPr>
      <w:r w:rsidRPr="00672D87">
        <w:rPr>
          <w:rFonts w:ascii="Arial" w:hAnsi="Arial" w:cs="Arial"/>
          <w:bCs/>
          <w:sz w:val="24"/>
          <w:szCs w:val="24"/>
        </w:rPr>
        <w:t xml:space="preserve">Major sediment/pollutant removal consists of removal of large quantities of sediment/filter media.  </w:t>
      </w:r>
      <w:r w:rsidRPr="00672D87">
        <w:rPr>
          <w:rFonts w:ascii="Arial" w:hAnsi="Arial" w:cs="Arial"/>
          <w:sz w:val="24"/>
          <w:szCs w:val="24"/>
        </w:rPr>
        <w:t>Major sediment removal activities will require larger and more specialized equipment.  Extreme care should be taken when utilizing motorized or heavy equipment to ensure damage to the underdrain system does not occur</w:t>
      </w:r>
      <w:r w:rsidRPr="00672D87">
        <w:rPr>
          <w:rFonts w:ascii="Arial" w:hAnsi="Arial" w:cs="Arial"/>
          <w:bCs/>
          <w:sz w:val="24"/>
          <w:szCs w:val="24"/>
        </w:rPr>
        <w:t xml:space="preserve">.  The sediment/filter media needs to be carefully removed, </w:t>
      </w:r>
      <w:proofErr w:type="gramStart"/>
      <w:r w:rsidRPr="00672D87">
        <w:rPr>
          <w:rFonts w:ascii="Arial" w:hAnsi="Arial" w:cs="Arial"/>
          <w:bCs/>
          <w:sz w:val="24"/>
          <w:szCs w:val="24"/>
        </w:rPr>
        <w:t>transported</w:t>
      </w:r>
      <w:proofErr w:type="gramEnd"/>
      <w:r w:rsidRPr="00672D87">
        <w:rPr>
          <w:rFonts w:ascii="Arial" w:hAnsi="Arial" w:cs="Arial"/>
          <w:bCs/>
          <w:sz w:val="24"/>
          <w:szCs w:val="24"/>
        </w:rPr>
        <w:t xml:space="preserve"> and properly disposed.  Vegetated areas need special care to ensure design volumes and grades are preserved or may need to be replaced due to the removal activities.  </w:t>
      </w:r>
      <w:r w:rsidRPr="00672D87">
        <w:rPr>
          <w:rFonts w:ascii="Arial" w:hAnsi="Arial" w:cs="Arial"/>
          <w:sz w:val="24"/>
          <w:szCs w:val="24"/>
        </w:rPr>
        <w:t>The major sediment removal activities will require surveying with an engineer’s level, and consultation with the City of Aurora Water and Engineering Staff to ensure design volumes/grades are achieved.</w:t>
      </w:r>
      <w:r w:rsidRPr="00672D87">
        <w:rPr>
          <w:rFonts w:ascii="Arial" w:hAnsi="Arial" w:cs="Arial"/>
          <w:bCs/>
          <w:sz w:val="24"/>
          <w:szCs w:val="24"/>
        </w:rPr>
        <w:t xml:space="preserve">  </w:t>
      </w:r>
      <w:r w:rsidRPr="00672D87">
        <w:rPr>
          <w:rFonts w:ascii="Arial" w:hAnsi="Arial" w:cs="Arial"/>
          <w:sz w:val="24"/>
          <w:szCs w:val="24"/>
        </w:rPr>
        <w:t>Stormwater sediments removed from SFBs do not meet the regulatory definition of “hazardous waste”.  However, these sediments can be contaminated with a wide array of organic and inorganic pollutants and handling must be done with care to insure proper removal and disposal.  Sediments should be transported by motor vehicle only after they are dewatered.  All sediments must be taken to a licensed landfill for proper disposal.  Should a spill occur during transportation, prompt and thorough cleanup and disposal is imperative.</w:t>
      </w:r>
      <w:r w:rsidRPr="00672D87">
        <w:rPr>
          <w:rFonts w:ascii="Arial" w:hAnsi="Arial" w:cs="Arial"/>
          <w:bCs/>
          <w:sz w:val="24"/>
          <w:szCs w:val="24"/>
        </w:rPr>
        <w:t xml:space="preserve">  </w:t>
      </w:r>
    </w:p>
    <w:p w14:paraId="77680711" w14:textId="77777777" w:rsidR="0053485B" w:rsidRDefault="0053485B">
      <w:pPr>
        <w:widowControl w:val="0"/>
        <w:tabs>
          <w:tab w:val="left" w:pos="0"/>
        </w:tabs>
        <w:ind w:left="720"/>
        <w:rPr>
          <w:rFonts w:ascii="Arial" w:hAnsi="Arial" w:cs="Arial"/>
          <w:bCs/>
          <w:sz w:val="24"/>
          <w:szCs w:val="24"/>
        </w:rPr>
      </w:pPr>
    </w:p>
    <w:p w14:paraId="6CE410A2" w14:textId="77777777" w:rsidR="0053485B" w:rsidRDefault="00672D87">
      <w:pPr>
        <w:widowControl w:val="0"/>
        <w:tabs>
          <w:tab w:val="left" w:pos="0"/>
        </w:tabs>
        <w:ind w:left="720"/>
        <w:rPr>
          <w:rFonts w:ascii="Arial" w:hAnsi="Arial" w:cs="Arial"/>
          <w:bCs/>
          <w:sz w:val="24"/>
          <w:szCs w:val="24"/>
        </w:rPr>
      </w:pPr>
      <w:r w:rsidRPr="00672D87">
        <w:rPr>
          <w:rFonts w:ascii="Arial" w:hAnsi="Arial" w:cs="Arial"/>
          <w:i/>
          <w:sz w:val="24"/>
          <w:szCs w:val="24"/>
        </w:rPr>
        <w:lastRenderedPageBreak/>
        <w:t>Frequency</w:t>
      </w:r>
      <w:r w:rsidRPr="00672D87">
        <w:rPr>
          <w:rFonts w:ascii="Arial" w:hAnsi="Arial" w:cs="Arial"/>
          <w:sz w:val="24"/>
          <w:szCs w:val="24"/>
        </w:rPr>
        <w:t xml:space="preserve"> – Non-routine – Repair as needed, based upon inspections.</w:t>
      </w:r>
    </w:p>
    <w:p w14:paraId="045F01A1" w14:textId="77777777" w:rsidR="0053485B" w:rsidRDefault="0053485B">
      <w:pPr>
        <w:widowControl w:val="0"/>
        <w:ind w:left="720"/>
        <w:rPr>
          <w:rFonts w:ascii="Arial" w:hAnsi="Arial" w:cs="Arial"/>
          <w:bCs/>
          <w:sz w:val="24"/>
          <w:szCs w:val="24"/>
          <w:u w:val="single"/>
        </w:rPr>
      </w:pPr>
    </w:p>
    <w:p w14:paraId="4BCE2AD2" w14:textId="77777777" w:rsidR="0053485B" w:rsidRDefault="00672D87" w:rsidP="004A4C1E">
      <w:pPr>
        <w:pStyle w:val="Heading3"/>
        <w:keepNext w:val="0"/>
        <w:widowControl w:val="0"/>
        <w:suppressAutoHyphens w:val="0"/>
        <w:ind w:left="1620" w:hanging="1260"/>
        <w:jc w:val="left"/>
        <w:rPr>
          <w:rFonts w:ascii="Arial" w:hAnsi="Arial" w:cs="Arial"/>
          <w:b w:val="0"/>
          <w:sz w:val="24"/>
          <w:szCs w:val="24"/>
        </w:rPr>
      </w:pPr>
      <w:bookmarkStart w:id="202" w:name="_Toc168793614"/>
      <w:bookmarkStart w:id="203" w:name="_Toc172457465"/>
      <w:bookmarkStart w:id="204" w:name="_Toc182884737"/>
      <w:r w:rsidRPr="00672D87">
        <w:rPr>
          <w:rFonts w:ascii="Arial" w:hAnsi="Arial" w:cs="Arial"/>
          <w:b w:val="0"/>
          <w:sz w:val="24"/>
          <w:szCs w:val="24"/>
        </w:rPr>
        <w:t>SFB-3.8.2</w:t>
      </w:r>
      <w:r w:rsidRPr="00672D87">
        <w:rPr>
          <w:rFonts w:ascii="Arial" w:hAnsi="Arial" w:cs="Arial"/>
          <w:b w:val="0"/>
          <w:sz w:val="24"/>
          <w:szCs w:val="24"/>
        </w:rPr>
        <w:tab/>
      </w:r>
      <w:r w:rsidRPr="00672D87">
        <w:rPr>
          <w:rFonts w:ascii="Arial" w:hAnsi="Arial" w:cs="Arial"/>
          <w:b w:val="0"/>
          <w:sz w:val="24"/>
          <w:szCs w:val="24"/>
          <w:u w:val="single"/>
        </w:rPr>
        <w:t>Major Erosion Repair</w:t>
      </w:r>
      <w:bookmarkEnd w:id="202"/>
      <w:bookmarkEnd w:id="203"/>
      <w:bookmarkEnd w:id="204"/>
    </w:p>
    <w:p w14:paraId="3F4D9002" w14:textId="77777777" w:rsidR="0053485B" w:rsidRDefault="00672D87" w:rsidP="00311556">
      <w:pPr>
        <w:widowControl w:val="0"/>
        <w:tabs>
          <w:tab w:val="left" w:pos="0"/>
        </w:tabs>
        <w:ind w:left="360"/>
        <w:jc w:val="both"/>
        <w:rPr>
          <w:rFonts w:ascii="Arial" w:hAnsi="Arial" w:cs="Arial"/>
          <w:bCs/>
          <w:sz w:val="24"/>
          <w:szCs w:val="24"/>
        </w:rPr>
      </w:pPr>
      <w:r w:rsidRPr="00672D87">
        <w:rPr>
          <w:rFonts w:ascii="Arial" w:hAnsi="Arial" w:cs="Arial"/>
          <w:bCs/>
          <w:sz w:val="24"/>
          <w:szCs w:val="24"/>
        </w:rPr>
        <w:t xml:space="preserve">Major erosion repair consists of filling and revegetating areas of severe erosion. Determining the cause of the erosion as well as correcting the condition that caused the erosion should also be part of the erosion repair.  Care should be given to ensure design grades and volumes are preserved.  Consult with the City of Aurora Water and Engineering Staff.  </w:t>
      </w:r>
      <w:r w:rsidRPr="00672D87">
        <w:rPr>
          <w:rFonts w:ascii="Arial" w:hAnsi="Arial" w:cs="Arial"/>
          <w:sz w:val="24"/>
          <w:szCs w:val="24"/>
        </w:rPr>
        <w:t>Extreme care should be taken when utilizing motorized or heavy equipment to ensure damage to the underdrain system does not occur.</w:t>
      </w:r>
      <w:r w:rsidRPr="00672D87">
        <w:rPr>
          <w:rFonts w:ascii="Arial" w:hAnsi="Arial" w:cs="Arial"/>
          <w:bCs/>
          <w:sz w:val="24"/>
          <w:szCs w:val="24"/>
        </w:rPr>
        <w:t xml:space="preserve"> </w:t>
      </w:r>
    </w:p>
    <w:p w14:paraId="1D9A6EC7" w14:textId="77777777" w:rsidR="0053485B" w:rsidRDefault="0053485B">
      <w:pPr>
        <w:widowControl w:val="0"/>
        <w:tabs>
          <w:tab w:val="left" w:pos="0"/>
        </w:tabs>
        <w:ind w:left="720"/>
        <w:rPr>
          <w:rFonts w:ascii="Arial" w:hAnsi="Arial" w:cs="Arial"/>
          <w:i/>
          <w:sz w:val="24"/>
          <w:szCs w:val="24"/>
        </w:rPr>
      </w:pPr>
    </w:p>
    <w:p w14:paraId="489877CC" w14:textId="77777777" w:rsidR="0053485B" w:rsidRDefault="00672D87">
      <w:pPr>
        <w:widowControl w:val="0"/>
        <w:tabs>
          <w:tab w:val="left" w:pos="0"/>
        </w:tabs>
        <w:ind w:left="720"/>
        <w:rPr>
          <w:rFonts w:ascii="Arial" w:hAnsi="Arial" w:cs="Arial"/>
          <w:bCs/>
          <w:sz w:val="24"/>
          <w:szCs w:val="24"/>
        </w:rPr>
      </w:pPr>
      <w:r w:rsidRPr="00672D87">
        <w:rPr>
          <w:rFonts w:ascii="Arial" w:hAnsi="Arial" w:cs="Arial"/>
          <w:i/>
          <w:sz w:val="24"/>
          <w:szCs w:val="24"/>
        </w:rPr>
        <w:t>Frequency</w:t>
      </w:r>
      <w:r w:rsidRPr="00672D87">
        <w:rPr>
          <w:rFonts w:ascii="Arial" w:hAnsi="Arial" w:cs="Arial"/>
          <w:sz w:val="24"/>
          <w:szCs w:val="24"/>
        </w:rPr>
        <w:t xml:space="preserve"> – Non-routine – Repair as needed, based upon inspections.</w:t>
      </w:r>
    </w:p>
    <w:p w14:paraId="1C38AD18" w14:textId="77777777" w:rsidR="0053485B" w:rsidRDefault="00672D87" w:rsidP="004A4C1E">
      <w:pPr>
        <w:pStyle w:val="Heading3"/>
        <w:keepNext w:val="0"/>
        <w:widowControl w:val="0"/>
        <w:suppressAutoHyphens w:val="0"/>
        <w:ind w:left="1620" w:hanging="1260"/>
        <w:jc w:val="left"/>
        <w:rPr>
          <w:rFonts w:ascii="Arial" w:hAnsi="Arial" w:cs="Arial"/>
          <w:b w:val="0"/>
          <w:sz w:val="24"/>
          <w:szCs w:val="24"/>
        </w:rPr>
      </w:pPr>
      <w:bookmarkStart w:id="205" w:name="_Toc168793615"/>
      <w:bookmarkStart w:id="206" w:name="_Toc172457466"/>
      <w:bookmarkStart w:id="207" w:name="_Toc182884738"/>
      <w:r w:rsidRPr="00672D87">
        <w:rPr>
          <w:rFonts w:ascii="Arial" w:hAnsi="Arial" w:cs="Arial"/>
          <w:b w:val="0"/>
          <w:sz w:val="24"/>
          <w:szCs w:val="24"/>
        </w:rPr>
        <w:t>SFB-3.8.3</w:t>
      </w:r>
      <w:r w:rsidRPr="00672D87">
        <w:rPr>
          <w:rFonts w:ascii="Arial" w:hAnsi="Arial" w:cs="Arial"/>
          <w:b w:val="0"/>
          <w:sz w:val="24"/>
          <w:szCs w:val="24"/>
        </w:rPr>
        <w:tab/>
      </w:r>
      <w:r w:rsidRPr="00672D87">
        <w:rPr>
          <w:rFonts w:ascii="Arial" w:hAnsi="Arial" w:cs="Arial"/>
          <w:b w:val="0"/>
          <w:sz w:val="24"/>
          <w:szCs w:val="24"/>
          <w:u w:val="single"/>
        </w:rPr>
        <w:t>Structural Repair</w:t>
      </w:r>
      <w:bookmarkEnd w:id="205"/>
      <w:bookmarkEnd w:id="206"/>
      <w:bookmarkEnd w:id="207"/>
    </w:p>
    <w:p w14:paraId="45553F58" w14:textId="77777777" w:rsidR="0053485B" w:rsidRDefault="00672D87" w:rsidP="00311556">
      <w:pPr>
        <w:pStyle w:val="BodyTextIndent"/>
        <w:widowControl w:val="0"/>
        <w:suppressAutoHyphens w:val="0"/>
        <w:ind w:left="360" w:firstLine="0"/>
        <w:jc w:val="both"/>
        <w:rPr>
          <w:rFonts w:ascii="Arial" w:hAnsi="Arial" w:cs="Arial"/>
          <w:szCs w:val="24"/>
        </w:rPr>
      </w:pPr>
      <w:proofErr w:type="gramStart"/>
      <w:r w:rsidRPr="00672D87">
        <w:rPr>
          <w:rFonts w:ascii="Arial" w:hAnsi="Arial" w:cs="Arial"/>
          <w:szCs w:val="24"/>
        </w:rPr>
        <w:t>A</w:t>
      </w:r>
      <w:proofErr w:type="gramEnd"/>
      <w:r w:rsidRPr="00672D87">
        <w:rPr>
          <w:rFonts w:ascii="Arial" w:hAnsi="Arial" w:cs="Arial"/>
          <w:szCs w:val="24"/>
        </w:rPr>
        <w:t xml:space="preserve"> SFB generally includes a splitter box (if no detention component) or concrete outlet structure that can deteriorate or be damaged during the service life of the facility.  These structures are constructed of steel and concrete that can degrade or be damaged and may need to be repaired or re-constructed from time to time.  Major repairs to structures may require input from a structural engineer and specialized contractors.  Consultation with the City of Aurora Water and Engineering Staff shall take place prior to all structural repairs. </w:t>
      </w:r>
    </w:p>
    <w:p w14:paraId="726BF3B3" w14:textId="77777777" w:rsidR="0053485B" w:rsidRDefault="0053485B">
      <w:pPr>
        <w:pStyle w:val="BodyTextIndent"/>
        <w:widowControl w:val="0"/>
        <w:suppressAutoHyphens w:val="0"/>
        <w:ind w:left="720" w:firstLine="0"/>
        <w:rPr>
          <w:rFonts w:ascii="Arial" w:hAnsi="Arial" w:cs="Arial"/>
          <w:szCs w:val="24"/>
        </w:rPr>
      </w:pPr>
    </w:p>
    <w:p w14:paraId="327106F9" w14:textId="77777777" w:rsidR="0053485B" w:rsidRDefault="00672D87">
      <w:pPr>
        <w:pStyle w:val="BodyTextIndent"/>
        <w:widowControl w:val="0"/>
        <w:suppressAutoHyphens w:val="0"/>
        <w:ind w:left="720" w:firstLine="0"/>
        <w:rPr>
          <w:rFonts w:ascii="Arial" w:hAnsi="Arial" w:cs="Arial"/>
          <w:szCs w:val="24"/>
        </w:rPr>
      </w:pPr>
      <w:r w:rsidRPr="00672D87">
        <w:rPr>
          <w:rFonts w:ascii="Arial" w:hAnsi="Arial" w:cs="Arial"/>
          <w:i/>
          <w:szCs w:val="24"/>
        </w:rPr>
        <w:t>Frequency</w:t>
      </w:r>
      <w:r w:rsidRPr="00672D87">
        <w:rPr>
          <w:rFonts w:ascii="Arial" w:hAnsi="Arial" w:cs="Arial"/>
          <w:szCs w:val="24"/>
        </w:rPr>
        <w:t xml:space="preserve"> – Non-routine – Repair as needed, based upon inspections.</w:t>
      </w:r>
    </w:p>
    <w:p w14:paraId="35255C7E" w14:textId="77777777" w:rsidR="0053485B" w:rsidRDefault="0053485B">
      <w:pPr>
        <w:pStyle w:val="BodyTextIndent"/>
        <w:widowControl w:val="0"/>
        <w:tabs>
          <w:tab w:val="clear" w:pos="0"/>
        </w:tabs>
        <w:suppressAutoHyphens w:val="0"/>
        <w:ind w:left="720" w:firstLine="0"/>
        <w:rPr>
          <w:rFonts w:ascii="Arial" w:hAnsi="Arial" w:cs="Arial"/>
          <w:szCs w:val="24"/>
        </w:rPr>
      </w:pPr>
    </w:p>
    <w:p w14:paraId="755A2609" w14:textId="77777777" w:rsidR="0053485B" w:rsidRDefault="00672D87" w:rsidP="004A4C1E">
      <w:pPr>
        <w:pStyle w:val="Heading3"/>
        <w:keepNext w:val="0"/>
        <w:widowControl w:val="0"/>
        <w:suppressAutoHyphens w:val="0"/>
        <w:ind w:left="1620" w:hanging="1260"/>
        <w:jc w:val="left"/>
        <w:rPr>
          <w:rFonts w:ascii="Arial" w:hAnsi="Arial" w:cs="Arial"/>
          <w:b w:val="0"/>
          <w:sz w:val="24"/>
          <w:szCs w:val="24"/>
        </w:rPr>
      </w:pPr>
      <w:bookmarkStart w:id="208" w:name="_Toc168793616"/>
      <w:bookmarkStart w:id="209" w:name="_Toc172457467"/>
      <w:bookmarkStart w:id="210" w:name="_Toc182884739"/>
      <w:r w:rsidRPr="00672D87">
        <w:rPr>
          <w:rFonts w:ascii="Arial" w:hAnsi="Arial" w:cs="Arial"/>
          <w:b w:val="0"/>
          <w:sz w:val="24"/>
          <w:szCs w:val="24"/>
        </w:rPr>
        <w:t>SFB-3.8.4</w:t>
      </w:r>
      <w:r w:rsidRPr="00672D87">
        <w:rPr>
          <w:rFonts w:ascii="Arial" w:hAnsi="Arial" w:cs="Arial"/>
          <w:b w:val="0"/>
          <w:sz w:val="24"/>
          <w:szCs w:val="24"/>
        </w:rPr>
        <w:tab/>
      </w:r>
      <w:r w:rsidRPr="00672D87">
        <w:rPr>
          <w:rFonts w:ascii="Arial" w:hAnsi="Arial" w:cs="Arial"/>
          <w:b w:val="0"/>
          <w:sz w:val="24"/>
          <w:szCs w:val="24"/>
          <w:u w:val="single"/>
        </w:rPr>
        <w:t>SFB Rebuild</w:t>
      </w:r>
      <w:bookmarkEnd w:id="208"/>
      <w:bookmarkEnd w:id="209"/>
      <w:bookmarkEnd w:id="210"/>
    </w:p>
    <w:p w14:paraId="1E72266D" w14:textId="77777777" w:rsidR="0053485B" w:rsidRDefault="00672D87" w:rsidP="00311556">
      <w:pPr>
        <w:pStyle w:val="BodyTextIndent"/>
        <w:widowControl w:val="0"/>
        <w:suppressAutoHyphens w:val="0"/>
        <w:ind w:left="360" w:firstLine="0"/>
        <w:jc w:val="both"/>
        <w:rPr>
          <w:rFonts w:ascii="Arial" w:hAnsi="Arial" w:cs="Arial"/>
          <w:szCs w:val="24"/>
        </w:rPr>
      </w:pPr>
      <w:r w:rsidRPr="00672D87">
        <w:rPr>
          <w:rFonts w:ascii="Arial" w:hAnsi="Arial" w:cs="Arial"/>
          <w:szCs w:val="24"/>
        </w:rPr>
        <w:t xml:space="preserve">In very rare cases </w:t>
      </w:r>
      <w:proofErr w:type="gramStart"/>
      <w:r w:rsidRPr="00672D87">
        <w:rPr>
          <w:rFonts w:ascii="Arial" w:hAnsi="Arial" w:cs="Arial"/>
          <w:szCs w:val="24"/>
        </w:rPr>
        <w:t>a</w:t>
      </w:r>
      <w:proofErr w:type="gramEnd"/>
      <w:r w:rsidRPr="00672D87">
        <w:rPr>
          <w:rFonts w:ascii="Arial" w:hAnsi="Arial" w:cs="Arial"/>
          <w:szCs w:val="24"/>
        </w:rPr>
        <w:t xml:space="preserve"> SFB may need to be rebuilt.  Generally, the need for a complete rebuild is a result of improper construction, improper maintenance resulting in structural damage to the underdrain system, or extensive contamination of the SFB.  Consultation with the City of Aurora Water and Engineering Staff shall take place prior to any rebuild project. </w:t>
      </w:r>
    </w:p>
    <w:p w14:paraId="1C38E084" w14:textId="77777777" w:rsidR="0053485B" w:rsidRDefault="0053485B">
      <w:pPr>
        <w:pStyle w:val="BodyTextIndent"/>
        <w:widowControl w:val="0"/>
        <w:suppressAutoHyphens w:val="0"/>
        <w:ind w:left="720" w:firstLine="0"/>
        <w:rPr>
          <w:rFonts w:ascii="Arial" w:hAnsi="Arial" w:cs="Arial"/>
          <w:szCs w:val="24"/>
        </w:rPr>
      </w:pPr>
    </w:p>
    <w:p w14:paraId="4D09F547" w14:textId="77777777" w:rsidR="0053485B" w:rsidRDefault="00672D87">
      <w:pPr>
        <w:pStyle w:val="BodyTextIndent"/>
        <w:widowControl w:val="0"/>
        <w:suppressAutoHyphens w:val="0"/>
        <w:ind w:left="720" w:firstLine="0"/>
        <w:rPr>
          <w:rFonts w:ascii="Arial" w:hAnsi="Arial" w:cs="Arial"/>
          <w:szCs w:val="24"/>
        </w:rPr>
      </w:pPr>
      <w:r w:rsidRPr="00672D87">
        <w:rPr>
          <w:rFonts w:ascii="Arial" w:hAnsi="Arial" w:cs="Arial"/>
          <w:i/>
          <w:szCs w:val="24"/>
        </w:rPr>
        <w:t>Frequency</w:t>
      </w:r>
      <w:r w:rsidRPr="00672D87">
        <w:rPr>
          <w:rFonts w:ascii="Arial" w:hAnsi="Arial" w:cs="Arial"/>
          <w:szCs w:val="24"/>
        </w:rPr>
        <w:t xml:space="preserve"> – Non-routine – As needed, based upon inspections.</w:t>
      </w:r>
    </w:p>
    <w:p w14:paraId="12139005" w14:textId="77777777" w:rsidR="0053485B" w:rsidRDefault="0053485B">
      <w:pPr>
        <w:pStyle w:val="BodyTextIndent"/>
        <w:widowControl w:val="0"/>
        <w:suppressAutoHyphens w:val="0"/>
        <w:ind w:left="720" w:firstLine="0"/>
        <w:rPr>
          <w:rFonts w:ascii="Arial" w:hAnsi="Arial" w:cs="Arial"/>
          <w:szCs w:val="24"/>
        </w:rPr>
      </w:pPr>
    </w:p>
    <w:p w14:paraId="1388C086" w14:textId="77777777" w:rsidR="00416F9F" w:rsidRDefault="00416F9F">
      <w:pPr>
        <w:pStyle w:val="BodyTextIndent"/>
        <w:widowControl w:val="0"/>
        <w:suppressAutoHyphens w:val="0"/>
        <w:ind w:left="720" w:firstLine="0"/>
        <w:rPr>
          <w:rFonts w:ascii="Arial" w:hAnsi="Arial" w:cs="Arial"/>
          <w:szCs w:val="24"/>
        </w:rPr>
      </w:pPr>
    </w:p>
    <w:p w14:paraId="004E8AB5" w14:textId="77777777" w:rsidR="00416F9F" w:rsidRDefault="00416F9F">
      <w:pPr>
        <w:pStyle w:val="BodyTextIndent"/>
        <w:widowControl w:val="0"/>
        <w:suppressAutoHyphens w:val="0"/>
        <w:ind w:left="720" w:firstLine="0"/>
        <w:rPr>
          <w:rFonts w:ascii="Arial" w:hAnsi="Arial" w:cs="Arial"/>
          <w:szCs w:val="24"/>
        </w:rPr>
      </w:pPr>
    </w:p>
    <w:p w14:paraId="602BF3CE" w14:textId="77777777" w:rsidR="00416F9F" w:rsidRDefault="00416F9F">
      <w:pPr>
        <w:pStyle w:val="BodyTextIndent"/>
        <w:widowControl w:val="0"/>
        <w:suppressAutoHyphens w:val="0"/>
        <w:ind w:left="720" w:firstLine="0"/>
        <w:rPr>
          <w:rFonts w:ascii="Arial" w:hAnsi="Arial" w:cs="Arial"/>
          <w:szCs w:val="24"/>
        </w:rPr>
      </w:pPr>
    </w:p>
    <w:p w14:paraId="11350C91" w14:textId="77777777" w:rsidR="00416F9F" w:rsidRDefault="00416F9F">
      <w:pPr>
        <w:pStyle w:val="BodyTextIndent"/>
        <w:widowControl w:val="0"/>
        <w:suppressAutoHyphens w:val="0"/>
        <w:ind w:left="720" w:firstLine="0"/>
        <w:rPr>
          <w:rFonts w:ascii="Arial" w:hAnsi="Arial" w:cs="Arial"/>
          <w:szCs w:val="24"/>
        </w:rPr>
      </w:pPr>
    </w:p>
    <w:p w14:paraId="3B2FD9AA" w14:textId="77777777" w:rsidR="00416F9F" w:rsidRDefault="00416F9F">
      <w:pPr>
        <w:pStyle w:val="BodyTextIndent"/>
        <w:widowControl w:val="0"/>
        <w:suppressAutoHyphens w:val="0"/>
        <w:ind w:left="720" w:firstLine="0"/>
        <w:rPr>
          <w:rFonts w:ascii="Arial" w:hAnsi="Arial" w:cs="Arial"/>
          <w:szCs w:val="24"/>
        </w:rPr>
      </w:pPr>
    </w:p>
    <w:p w14:paraId="35BE1112" w14:textId="77777777" w:rsidR="00416F9F" w:rsidRDefault="00416F9F">
      <w:pPr>
        <w:pStyle w:val="BodyTextIndent"/>
        <w:widowControl w:val="0"/>
        <w:suppressAutoHyphens w:val="0"/>
        <w:ind w:left="720" w:firstLine="0"/>
        <w:rPr>
          <w:rFonts w:ascii="Arial" w:hAnsi="Arial" w:cs="Arial"/>
          <w:szCs w:val="24"/>
        </w:rPr>
      </w:pPr>
    </w:p>
    <w:p w14:paraId="57A1AFDC" w14:textId="77777777" w:rsidR="00416F9F" w:rsidRDefault="00416F9F">
      <w:pPr>
        <w:pStyle w:val="BodyTextIndent"/>
        <w:widowControl w:val="0"/>
        <w:suppressAutoHyphens w:val="0"/>
        <w:ind w:left="720" w:firstLine="0"/>
        <w:rPr>
          <w:rFonts w:ascii="Arial" w:hAnsi="Arial" w:cs="Arial"/>
          <w:szCs w:val="24"/>
        </w:rPr>
      </w:pPr>
    </w:p>
    <w:p w14:paraId="70E48055" w14:textId="77777777" w:rsidR="00416F9F" w:rsidRDefault="00416F9F">
      <w:pPr>
        <w:pStyle w:val="BodyTextIndent"/>
        <w:widowControl w:val="0"/>
        <w:suppressAutoHyphens w:val="0"/>
        <w:ind w:left="720" w:firstLine="0"/>
        <w:rPr>
          <w:rFonts w:ascii="Arial" w:hAnsi="Arial" w:cs="Arial"/>
          <w:szCs w:val="24"/>
        </w:rPr>
      </w:pPr>
    </w:p>
    <w:p w14:paraId="091C2EEC" w14:textId="77777777" w:rsidR="00416F9F" w:rsidRDefault="00416F9F">
      <w:pPr>
        <w:pStyle w:val="BodyTextIndent"/>
        <w:widowControl w:val="0"/>
        <w:suppressAutoHyphens w:val="0"/>
        <w:ind w:left="720" w:firstLine="0"/>
        <w:rPr>
          <w:rFonts w:ascii="Arial" w:hAnsi="Arial" w:cs="Arial"/>
          <w:szCs w:val="24"/>
        </w:rPr>
      </w:pPr>
    </w:p>
    <w:p w14:paraId="1940D8E5" w14:textId="77777777" w:rsidR="00416F9F" w:rsidRDefault="00416F9F">
      <w:pPr>
        <w:pStyle w:val="BodyTextIndent"/>
        <w:widowControl w:val="0"/>
        <w:suppressAutoHyphens w:val="0"/>
        <w:ind w:left="720" w:firstLine="0"/>
        <w:rPr>
          <w:rFonts w:ascii="Arial" w:hAnsi="Arial" w:cs="Arial"/>
          <w:szCs w:val="24"/>
        </w:rPr>
      </w:pPr>
    </w:p>
    <w:p w14:paraId="67CD95C4" w14:textId="77777777" w:rsidR="00416F9F" w:rsidRDefault="00416F9F">
      <w:pPr>
        <w:pStyle w:val="BodyTextIndent"/>
        <w:widowControl w:val="0"/>
        <w:suppressAutoHyphens w:val="0"/>
        <w:ind w:left="720" w:firstLine="0"/>
        <w:rPr>
          <w:rFonts w:ascii="Arial" w:hAnsi="Arial" w:cs="Arial"/>
          <w:szCs w:val="24"/>
        </w:rPr>
      </w:pPr>
    </w:p>
    <w:p w14:paraId="54F77278" w14:textId="77777777" w:rsidR="00373033" w:rsidRDefault="00373033">
      <w:pPr>
        <w:pStyle w:val="BodyTextIndent"/>
        <w:widowControl w:val="0"/>
        <w:suppressAutoHyphens w:val="0"/>
        <w:ind w:left="720" w:firstLine="0"/>
        <w:rPr>
          <w:rFonts w:ascii="Arial" w:hAnsi="Arial" w:cs="Arial"/>
          <w:szCs w:val="24"/>
        </w:rPr>
      </w:pPr>
    </w:p>
    <w:p w14:paraId="33EF3F82" w14:textId="77777777" w:rsidR="0053485B" w:rsidRPr="003929A5" w:rsidRDefault="00672D87">
      <w:pPr>
        <w:pStyle w:val="BodyText"/>
        <w:widowControl w:val="0"/>
        <w:pBdr>
          <w:top w:val="single" w:sz="4" w:space="1" w:color="auto"/>
          <w:left w:val="single" w:sz="4" w:space="4" w:color="auto"/>
          <w:bottom w:val="single" w:sz="4" w:space="0" w:color="auto"/>
          <w:right w:val="single" w:sz="4" w:space="4" w:color="auto"/>
        </w:pBdr>
        <w:suppressAutoHyphens w:val="0"/>
        <w:jc w:val="center"/>
        <w:rPr>
          <w:sz w:val="28"/>
          <w:szCs w:val="28"/>
        </w:rPr>
      </w:pPr>
      <w:r w:rsidRPr="003929A5">
        <w:rPr>
          <w:sz w:val="28"/>
          <w:szCs w:val="28"/>
        </w:rPr>
        <w:t>Reference:</w:t>
      </w:r>
    </w:p>
    <w:p w14:paraId="7C6436DD" w14:textId="77777777" w:rsidR="0053485B" w:rsidRPr="003929A5" w:rsidRDefault="00672D87">
      <w:pPr>
        <w:pStyle w:val="BodyText"/>
        <w:widowControl w:val="0"/>
        <w:pBdr>
          <w:top w:val="single" w:sz="4" w:space="1" w:color="auto"/>
          <w:left w:val="single" w:sz="4" w:space="4" w:color="auto"/>
          <w:bottom w:val="single" w:sz="4" w:space="0" w:color="auto"/>
          <w:right w:val="single" w:sz="4" w:space="4" w:color="auto"/>
        </w:pBdr>
        <w:suppressAutoHyphens w:val="0"/>
        <w:jc w:val="center"/>
        <w:rPr>
          <w:b/>
          <w:bCs/>
          <w:sz w:val="20"/>
        </w:rPr>
      </w:pPr>
      <w:r w:rsidRPr="003929A5">
        <w:rPr>
          <w:b/>
          <w:sz w:val="20"/>
        </w:rPr>
        <w:t xml:space="preserve">This </w:t>
      </w:r>
      <w:r w:rsidR="00A8437A" w:rsidRPr="003929A5">
        <w:rPr>
          <w:b/>
          <w:sz w:val="20"/>
        </w:rPr>
        <w:t>plan</w:t>
      </w:r>
      <w:r w:rsidRPr="003929A5">
        <w:rPr>
          <w:b/>
          <w:sz w:val="20"/>
        </w:rPr>
        <w:t xml:space="preserve"> is adapted from Southeast Metro Stormwater Authority,</w:t>
      </w:r>
      <w:r w:rsidRPr="003929A5">
        <w:rPr>
          <w:sz w:val="20"/>
        </w:rPr>
        <w:t xml:space="preserve"> </w:t>
      </w:r>
      <w:r w:rsidRPr="003929A5">
        <w:rPr>
          <w:i/>
          <w:sz w:val="20"/>
        </w:rPr>
        <w:t>O</w:t>
      </w:r>
      <w:r w:rsidR="00373033" w:rsidRPr="003929A5">
        <w:rPr>
          <w:i/>
          <w:sz w:val="20"/>
        </w:rPr>
        <w:t xml:space="preserve">peration and Maintenance </w:t>
      </w:r>
      <w:r w:rsidRPr="003929A5">
        <w:rPr>
          <w:i/>
          <w:sz w:val="20"/>
        </w:rPr>
        <w:t>(O &amp; M) M</w:t>
      </w:r>
      <w:r w:rsidR="00373033" w:rsidRPr="003929A5">
        <w:rPr>
          <w:i/>
          <w:sz w:val="20"/>
        </w:rPr>
        <w:t>anual</w:t>
      </w:r>
      <w:r w:rsidRPr="003929A5">
        <w:rPr>
          <w:i/>
          <w:sz w:val="20"/>
        </w:rPr>
        <w:t xml:space="preserve">, </w:t>
      </w:r>
      <w:r w:rsidRPr="003929A5">
        <w:rPr>
          <w:b/>
          <w:sz w:val="20"/>
        </w:rPr>
        <w:t>and the Douglas County, Colorado,</w:t>
      </w:r>
      <w:r w:rsidRPr="003929A5">
        <w:rPr>
          <w:sz w:val="20"/>
        </w:rPr>
        <w:t xml:space="preserve"> </w:t>
      </w:r>
      <w:r w:rsidRPr="003929A5">
        <w:rPr>
          <w:i/>
          <w:sz w:val="20"/>
        </w:rPr>
        <w:t>Standard Operating Procedure for Extended Detention Basin (EDB) Inspection and Maintenance</w:t>
      </w:r>
      <w:r w:rsidRPr="003929A5">
        <w:rPr>
          <w:i/>
          <w:caps/>
          <w:sz w:val="20"/>
        </w:rPr>
        <w:t>,</w:t>
      </w:r>
      <w:r w:rsidRPr="003929A5">
        <w:rPr>
          <w:sz w:val="20"/>
        </w:rPr>
        <w:t xml:space="preserve"> July 2005</w:t>
      </w:r>
    </w:p>
    <w:p w14:paraId="2B99B7EB" w14:textId="77777777" w:rsidR="0053485B" w:rsidRDefault="00FC1BC6">
      <w:pPr>
        <w:widowControl w:val="0"/>
        <w:tabs>
          <w:tab w:val="left" w:pos="-3600"/>
          <w:tab w:val="left" w:pos="-1440"/>
        </w:tabs>
        <w:jc w:val="center"/>
        <w:rPr>
          <w:rFonts w:ascii="Arial" w:hAnsi="Arial" w:cs="Arial"/>
          <w:b/>
          <w:sz w:val="48"/>
          <w:szCs w:val="48"/>
        </w:rPr>
      </w:pPr>
      <w:r>
        <w:rPr>
          <w:rFonts w:ascii="Arial" w:hAnsi="Arial" w:cs="Arial"/>
          <w:b/>
          <w:sz w:val="48"/>
          <w:szCs w:val="48"/>
        </w:rPr>
        <w:lastRenderedPageBreak/>
        <w:t>A</w:t>
      </w:r>
      <w:r w:rsidR="004A4C1E">
        <w:rPr>
          <w:rFonts w:ascii="Arial" w:hAnsi="Arial" w:cs="Arial"/>
          <w:b/>
          <w:sz w:val="48"/>
          <w:szCs w:val="48"/>
        </w:rPr>
        <w:t>ppendix D</w:t>
      </w:r>
    </w:p>
    <w:p w14:paraId="4331811F" w14:textId="77777777" w:rsidR="0053485B" w:rsidRDefault="0053485B">
      <w:pPr>
        <w:widowControl w:val="0"/>
        <w:tabs>
          <w:tab w:val="left" w:pos="-3600"/>
          <w:tab w:val="left" w:pos="-1440"/>
        </w:tabs>
        <w:jc w:val="center"/>
        <w:rPr>
          <w:rFonts w:ascii="Arial" w:hAnsi="Arial" w:cs="Arial"/>
          <w:b/>
          <w:sz w:val="48"/>
          <w:szCs w:val="48"/>
        </w:rPr>
      </w:pPr>
    </w:p>
    <w:p w14:paraId="5D33586E" w14:textId="77777777" w:rsidR="0098527E" w:rsidRDefault="0098527E" w:rsidP="0098527E">
      <w:pPr>
        <w:widowControl w:val="0"/>
        <w:tabs>
          <w:tab w:val="left" w:pos="-3600"/>
          <w:tab w:val="left" w:pos="-1440"/>
        </w:tabs>
        <w:jc w:val="center"/>
        <w:rPr>
          <w:rFonts w:ascii="Arial" w:hAnsi="Arial" w:cs="Arial"/>
          <w:b/>
          <w:sz w:val="36"/>
          <w:szCs w:val="36"/>
        </w:rPr>
        <w:sectPr w:rsidR="0098527E" w:rsidSect="00311556">
          <w:footerReference w:type="even" r:id="rId19"/>
          <w:footerReference w:type="default" r:id="rId20"/>
          <w:pgSz w:w="12240" w:h="15840"/>
          <w:pgMar w:top="1440" w:right="1440" w:bottom="1440" w:left="1440" w:header="720" w:footer="720" w:gutter="0"/>
          <w:cols w:space="720"/>
          <w:titlePg/>
          <w:docGrid w:linePitch="360"/>
        </w:sectPr>
      </w:pPr>
      <w:r>
        <w:rPr>
          <w:rFonts w:ascii="Arial" w:hAnsi="Arial" w:cs="Arial"/>
          <w:b/>
          <w:sz w:val="36"/>
          <w:szCs w:val="36"/>
        </w:rPr>
        <w:t>Inspection Forms</w:t>
      </w:r>
    </w:p>
    <w:p w14:paraId="15D44975" w14:textId="77777777" w:rsidR="00430656" w:rsidRDefault="006B19E0" w:rsidP="004B7551">
      <w:pPr>
        <w:widowControl w:val="0"/>
        <w:tabs>
          <w:tab w:val="left" w:pos="-3600"/>
          <w:tab w:val="left" w:pos="-1440"/>
        </w:tabs>
        <w:rPr>
          <w:rFonts w:ascii="Arial" w:hAnsi="Arial" w:cs="Arial"/>
          <w:b/>
          <w:sz w:val="24"/>
          <w:szCs w:val="24"/>
        </w:rPr>
      </w:pPr>
      <w:r>
        <w:rPr>
          <w:rFonts w:ascii="Arial" w:hAnsi="Arial" w:cs="Arial"/>
          <w:b/>
          <w:noProof/>
          <w:sz w:val="24"/>
          <w:szCs w:val="24"/>
        </w:rPr>
        <w:lastRenderedPageBreak/>
        <w:drawing>
          <wp:inline distT="0" distB="0" distL="0" distR="0" wp14:anchorId="0B45D514" wp14:editId="110C0B0E">
            <wp:extent cx="5391150" cy="8162925"/>
            <wp:effectExtent l="19050" t="0" r="0" b="0"/>
            <wp:docPr id="31" name="Picture 31" descr="IM_SEMSWA_EDB_Inspection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_SEMSWA_EDB_Inspection_form"/>
                    <pic:cNvPicPr>
                      <a:picLocks noChangeAspect="1" noChangeArrowheads="1"/>
                    </pic:cNvPicPr>
                  </pic:nvPicPr>
                  <pic:blipFill>
                    <a:blip r:embed="rId21" cstate="print"/>
                    <a:srcRect l="6120" t="2353" r="11311" b="1181"/>
                    <a:stretch>
                      <a:fillRect/>
                    </a:stretch>
                  </pic:blipFill>
                  <pic:spPr bwMode="auto">
                    <a:xfrm>
                      <a:off x="0" y="0"/>
                      <a:ext cx="5391150" cy="8162925"/>
                    </a:xfrm>
                    <a:prstGeom prst="rect">
                      <a:avLst/>
                    </a:prstGeom>
                    <a:noFill/>
                    <a:ln w="9525">
                      <a:noFill/>
                      <a:miter lim="800000"/>
                      <a:headEnd/>
                      <a:tailEnd/>
                    </a:ln>
                  </pic:spPr>
                </pic:pic>
              </a:graphicData>
            </a:graphic>
          </wp:inline>
        </w:drawing>
      </w:r>
    </w:p>
    <w:p w14:paraId="0C12CAA6" w14:textId="77777777" w:rsidR="00430656" w:rsidRDefault="006B19E0" w:rsidP="004B7551">
      <w:pPr>
        <w:widowControl w:val="0"/>
        <w:tabs>
          <w:tab w:val="left" w:pos="-3600"/>
          <w:tab w:val="left" w:pos="-1440"/>
        </w:tabs>
        <w:rPr>
          <w:rFonts w:ascii="Arial" w:hAnsi="Arial" w:cs="Arial"/>
          <w:b/>
          <w:sz w:val="24"/>
          <w:szCs w:val="24"/>
        </w:rPr>
      </w:pPr>
      <w:r>
        <w:rPr>
          <w:rFonts w:ascii="Arial" w:hAnsi="Arial" w:cs="Arial"/>
          <w:b/>
          <w:noProof/>
          <w:sz w:val="24"/>
          <w:szCs w:val="24"/>
        </w:rPr>
        <w:lastRenderedPageBreak/>
        <w:drawing>
          <wp:inline distT="0" distB="0" distL="0" distR="0" wp14:anchorId="1610C0B3" wp14:editId="1BBD57BD">
            <wp:extent cx="5467350" cy="8096250"/>
            <wp:effectExtent l="19050" t="0" r="0" b="0"/>
            <wp:docPr id="32" name="Picture 32" descr="IM_SEMSWA_GBGS_Inspection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_SEMSWA_GBGS_Inspection_form"/>
                    <pic:cNvPicPr>
                      <a:picLocks noChangeAspect="1" noChangeArrowheads="1"/>
                    </pic:cNvPicPr>
                  </pic:nvPicPr>
                  <pic:blipFill>
                    <a:blip r:embed="rId22" cstate="print"/>
                    <a:srcRect l="3918" t="2365" r="9496" b="6047"/>
                    <a:stretch>
                      <a:fillRect/>
                    </a:stretch>
                  </pic:blipFill>
                  <pic:spPr bwMode="auto">
                    <a:xfrm>
                      <a:off x="0" y="0"/>
                      <a:ext cx="5467350" cy="8096250"/>
                    </a:xfrm>
                    <a:prstGeom prst="rect">
                      <a:avLst/>
                    </a:prstGeom>
                    <a:noFill/>
                    <a:ln w="9525">
                      <a:noFill/>
                      <a:miter lim="800000"/>
                      <a:headEnd/>
                      <a:tailEnd/>
                    </a:ln>
                  </pic:spPr>
                </pic:pic>
              </a:graphicData>
            </a:graphic>
          </wp:inline>
        </w:drawing>
      </w:r>
    </w:p>
    <w:p w14:paraId="47F4FE2C" w14:textId="77777777" w:rsidR="00294DF2" w:rsidRDefault="006B19E0" w:rsidP="004B7551">
      <w:pPr>
        <w:widowControl w:val="0"/>
        <w:tabs>
          <w:tab w:val="left" w:pos="-3600"/>
          <w:tab w:val="left" w:pos="-1440"/>
        </w:tabs>
        <w:rPr>
          <w:rFonts w:ascii="Arial" w:hAnsi="Arial" w:cs="Arial"/>
          <w:b/>
          <w:sz w:val="24"/>
          <w:szCs w:val="24"/>
        </w:rPr>
      </w:pPr>
      <w:r>
        <w:rPr>
          <w:rFonts w:ascii="Arial" w:hAnsi="Arial" w:cs="Arial"/>
          <w:b/>
          <w:noProof/>
          <w:sz w:val="24"/>
          <w:szCs w:val="24"/>
        </w:rPr>
        <w:lastRenderedPageBreak/>
        <w:drawing>
          <wp:inline distT="0" distB="0" distL="0" distR="0" wp14:anchorId="49DBB6CA" wp14:editId="0D004804">
            <wp:extent cx="5467350" cy="8420100"/>
            <wp:effectExtent l="19050" t="0" r="0" b="0"/>
            <wp:docPr id="33" name="Picture 33" descr="IM_SEMSWA_PLD_Inspection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_SEMSWA_PLD_Inspection_form"/>
                    <pic:cNvPicPr>
                      <a:picLocks noChangeAspect="1" noChangeArrowheads="1"/>
                    </pic:cNvPicPr>
                  </pic:nvPicPr>
                  <pic:blipFill>
                    <a:blip r:embed="rId23" cstate="print"/>
                    <a:srcRect l="4066" t="2419" r="9694" b="10492"/>
                    <a:stretch>
                      <a:fillRect/>
                    </a:stretch>
                  </pic:blipFill>
                  <pic:spPr bwMode="auto">
                    <a:xfrm>
                      <a:off x="0" y="0"/>
                      <a:ext cx="5467350" cy="8420100"/>
                    </a:xfrm>
                    <a:prstGeom prst="rect">
                      <a:avLst/>
                    </a:prstGeom>
                    <a:noFill/>
                    <a:ln w="9525">
                      <a:noFill/>
                      <a:miter lim="800000"/>
                      <a:headEnd/>
                      <a:tailEnd/>
                    </a:ln>
                  </pic:spPr>
                </pic:pic>
              </a:graphicData>
            </a:graphic>
          </wp:inline>
        </w:drawing>
      </w:r>
    </w:p>
    <w:p w14:paraId="1CC7BCD9" w14:textId="77777777" w:rsidR="00AB577F" w:rsidRDefault="006B19E0" w:rsidP="004B7551">
      <w:pPr>
        <w:widowControl w:val="0"/>
        <w:tabs>
          <w:tab w:val="left" w:pos="-3600"/>
          <w:tab w:val="left" w:pos="-1440"/>
        </w:tabs>
        <w:rPr>
          <w:rFonts w:ascii="Arial" w:hAnsi="Arial" w:cs="Arial"/>
          <w:b/>
          <w:sz w:val="24"/>
          <w:szCs w:val="24"/>
        </w:rPr>
      </w:pPr>
      <w:r>
        <w:rPr>
          <w:rFonts w:ascii="Arial" w:hAnsi="Arial" w:cs="Arial"/>
          <w:b/>
          <w:noProof/>
          <w:sz w:val="24"/>
          <w:szCs w:val="24"/>
        </w:rPr>
        <w:lastRenderedPageBreak/>
        <w:drawing>
          <wp:inline distT="0" distB="0" distL="0" distR="0" wp14:anchorId="5ED772C1" wp14:editId="0A5A43E3">
            <wp:extent cx="5486400" cy="8229600"/>
            <wp:effectExtent l="19050" t="0" r="0" b="0"/>
            <wp:docPr id="34" name="Picture 34" descr="IM_SEMSWA_SFB_Inspection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_SEMSWA_SFB_Inspection_form"/>
                    <pic:cNvPicPr>
                      <a:picLocks noChangeAspect="1" noChangeArrowheads="1"/>
                    </pic:cNvPicPr>
                  </pic:nvPicPr>
                  <pic:blipFill>
                    <a:blip r:embed="rId24" cstate="print"/>
                    <a:srcRect l="6522" t="2283" r="11212" b="5176"/>
                    <a:stretch>
                      <a:fillRect/>
                    </a:stretch>
                  </pic:blipFill>
                  <pic:spPr bwMode="auto">
                    <a:xfrm>
                      <a:off x="0" y="0"/>
                      <a:ext cx="5486400" cy="8229600"/>
                    </a:xfrm>
                    <a:prstGeom prst="rect">
                      <a:avLst/>
                    </a:prstGeom>
                    <a:noFill/>
                    <a:ln w="9525">
                      <a:noFill/>
                      <a:miter lim="800000"/>
                      <a:headEnd/>
                      <a:tailEnd/>
                    </a:ln>
                  </pic:spPr>
                </pic:pic>
              </a:graphicData>
            </a:graphic>
          </wp:inline>
        </w:drawing>
      </w:r>
    </w:p>
    <w:p w14:paraId="35A482A9" w14:textId="77777777" w:rsidR="00AB577F" w:rsidRDefault="00AB577F" w:rsidP="004B7551">
      <w:pPr>
        <w:widowControl w:val="0"/>
        <w:tabs>
          <w:tab w:val="left" w:pos="-3600"/>
          <w:tab w:val="left" w:pos="-1440"/>
        </w:tabs>
        <w:rPr>
          <w:rFonts w:ascii="Arial" w:hAnsi="Arial" w:cs="Arial"/>
          <w:b/>
          <w:sz w:val="24"/>
          <w:szCs w:val="24"/>
        </w:rPr>
      </w:pPr>
    </w:p>
    <w:p w14:paraId="03355F38" w14:textId="77777777" w:rsidR="00AB577F" w:rsidRDefault="00AB577F" w:rsidP="004B7551">
      <w:pPr>
        <w:widowControl w:val="0"/>
        <w:tabs>
          <w:tab w:val="left" w:pos="-3600"/>
          <w:tab w:val="left" w:pos="-1440"/>
        </w:tabs>
        <w:rPr>
          <w:rFonts w:ascii="Arial" w:hAnsi="Arial" w:cs="Arial"/>
          <w:b/>
          <w:sz w:val="24"/>
          <w:szCs w:val="24"/>
        </w:rPr>
        <w:sectPr w:rsidR="00AB577F" w:rsidSect="00367FE8">
          <w:pgSz w:w="12240" w:h="15840"/>
          <w:pgMar w:top="1152" w:right="1800" w:bottom="1008" w:left="1800" w:header="720" w:footer="300" w:gutter="0"/>
          <w:cols w:space="720"/>
          <w:titlePg/>
          <w:docGrid w:linePitch="360"/>
        </w:sectPr>
      </w:pPr>
    </w:p>
    <w:p w14:paraId="3192A84F" w14:textId="77777777" w:rsidR="0053485B" w:rsidRDefault="00367FE8">
      <w:pPr>
        <w:widowControl w:val="0"/>
        <w:tabs>
          <w:tab w:val="left" w:pos="-3600"/>
          <w:tab w:val="left" w:pos="-1440"/>
        </w:tabs>
        <w:jc w:val="center"/>
        <w:rPr>
          <w:rFonts w:ascii="Arial" w:hAnsi="Arial" w:cs="Arial"/>
          <w:b/>
          <w:sz w:val="48"/>
          <w:szCs w:val="48"/>
        </w:rPr>
      </w:pPr>
      <w:r>
        <w:rPr>
          <w:rFonts w:ascii="Arial" w:hAnsi="Arial" w:cs="Arial"/>
          <w:b/>
          <w:sz w:val="48"/>
          <w:szCs w:val="48"/>
        </w:rPr>
        <w:lastRenderedPageBreak/>
        <w:t>A</w:t>
      </w:r>
      <w:r w:rsidR="004A4C1E">
        <w:rPr>
          <w:rFonts w:ascii="Arial" w:hAnsi="Arial" w:cs="Arial"/>
          <w:b/>
          <w:sz w:val="48"/>
          <w:szCs w:val="48"/>
        </w:rPr>
        <w:t>ppendix E</w:t>
      </w:r>
    </w:p>
    <w:p w14:paraId="624FA4AF" w14:textId="77777777" w:rsidR="0053485B" w:rsidRDefault="0053485B">
      <w:pPr>
        <w:widowControl w:val="0"/>
        <w:tabs>
          <w:tab w:val="left" w:pos="-3600"/>
          <w:tab w:val="left" w:pos="-1440"/>
        </w:tabs>
        <w:jc w:val="center"/>
        <w:rPr>
          <w:rFonts w:ascii="Arial" w:hAnsi="Arial" w:cs="Arial"/>
          <w:b/>
          <w:sz w:val="48"/>
          <w:szCs w:val="48"/>
        </w:rPr>
      </w:pPr>
    </w:p>
    <w:p w14:paraId="246DB115" w14:textId="77777777" w:rsidR="00367FE8" w:rsidRDefault="00367FE8" w:rsidP="00367FE8">
      <w:pPr>
        <w:widowControl w:val="0"/>
        <w:tabs>
          <w:tab w:val="left" w:pos="-3600"/>
          <w:tab w:val="left" w:pos="-1440"/>
        </w:tabs>
        <w:jc w:val="center"/>
        <w:rPr>
          <w:rFonts w:ascii="Arial" w:hAnsi="Arial" w:cs="Arial"/>
          <w:b/>
          <w:sz w:val="36"/>
          <w:szCs w:val="36"/>
        </w:rPr>
        <w:sectPr w:rsidR="00367FE8" w:rsidSect="00367FE8">
          <w:pgSz w:w="12240" w:h="15840"/>
          <w:pgMar w:top="1440" w:right="1800" w:bottom="1440" w:left="1800" w:header="720" w:footer="720" w:gutter="0"/>
          <w:cols w:space="720"/>
          <w:titlePg/>
          <w:docGrid w:linePitch="360"/>
        </w:sectPr>
      </w:pPr>
      <w:r>
        <w:rPr>
          <w:rFonts w:ascii="Arial" w:hAnsi="Arial" w:cs="Arial"/>
          <w:b/>
          <w:sz w:val="36"/>
          <w:szCs w:val="36"/>
        </w:rPr>
        <w:t>Maintenance Forms</w:t>
      </w:r>
    </w:p>
    <w:p w14:paraId="1F2F2E80" w14:textId="77777777" w:rsidR="0038428F" w:rsidRDefault="006B19E0">
      <w:pPr>
        <w:widowControl w:val="0"/>
        <w:tabs>
          <w:tab w:val="left" w:pos="-3600"/>
          <w:tab w:val="left" w:pos="-1440"/>
        </w:tabs>
        <w:rPr>
          <w:rFonts w:ascii="Arial" w:hAnsi="Arial" w:cs="Arial"/>
          <w:b/>
          <w:sz w:val="24"/>
          <w:szCs w:val="24"/>
        </w:rPr>
      </w:pPr>
      <w:r>
        <w:rPr>
          <w:rFonts w:ascii="Arial" w:hAnsi="Arial" w:cs="Arial"/>
          <w:b/>
          <w:noProof/>
          <w:sz w:val="24"/>
          <w:szCs w:val="24"/>
        </w:rPr>
        <w:lastRenderedPageBreak/>
        <w:drawing>
          <wp:inline distT="0" distB="0" distL="0" distR="0" wp14:anchorId="43EB12E9" wp14:editId="2C415E5F">
            <wp:extent cx="5467350" cy="8201025"/>
            <wp:effectExtent l="19050" t="0" r="0" b="0"/>
            <wp:docPr id="35" name="Picture 35" descr="IM_SEMSWA_EDB_Maintenance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_SEMSWA_EDB_Maintenance_form"/>
                    <pic:cNvPicPr>
                      <a:picLocks noChangeAspect="1" noChangeArrowheads="1"/>
                    </pic:cNvPicPr>
                  </pic:nvPicPr>
                  <pic:blipFill>
                    <a:blip r:embed="rId25" cstate="print"/>
                    <a:srcRect l="6602" t="4639" r="6950" b="4301"/>
                    <a:stretch>
                      <a:fillRect/>
                    </a:stretch>
                  </pic:blipFill>
                  <pic:spPr bwMode="auto">
                    <a:xfrm>
                      <a:off x="0" y="0"/>
                      <a:ext cx="5467350" cy="8201025"/>
                    </a:xfrm>
                    <a:prstGeom prst="rect">
                      <a:avLst/>
                    </a:prstGeom>
                    <a:noFill/>
                    <a:ln w="9525">
                      <a:noFill/>
                      <a:miter lim="800000"/>
                      <a:headEnd/>
                      <a:tailEnd/>
                    </a:ln>
                  </pic:spPr>
                </pic:pic>
              </a:graphicData>
            </a:graphic>
          </wp:inline>
        </w:drawing>
      </w:r>
    </w:p>
    <w:p w14:paraId="70179CFE" w14:textId="77777777" w:rsidR="00430656" w:rsidRDefault="006B19E0" w:rsidP="004B7551">
      <w:pPr>
        <w:widowControl w:val="0"/>
        <w:tabs>
          <w:tab w:val="left" w:pos="-3600"/>
          <w:tab w:val="left" w:pos="-1440"/>
        </w:tabs>
        <w:rPr>
          <w:rFonts w:ascii="Arial" w:hAnsi="Arial" w:cs="Arial"/>
          <w:b/>
          <w:sz w:val="24"/>
          <w:szCs w:val="24"/>
        </w:rPr>
      </w:pPr>
      <w:r>
        <w:rPr>
          <w:rFonts w:ascii="Arial" w:hAnsi="Arial" w:cs="Arial"/>
          <w:b/>
          <w:noProof/>
          <w:sz w:val="24"/>
          <w:szCs w:val="24"/>
        </w:rPr>
        <w:lastRenderedPageBreak/>
        <w:drawing>
          <wp:inline distT="0" distB="0" distL="0" distR="0" wp14:anchorId="62CE214D" wp14:editId="18E0690E">
            <wp:extent cx="5476875" cy="8191500"/>
            <wp:effectExtent l="19050" t="0" r="9525" b="0"/>
            <wp:docPr id="36" name="Picture 36" descr="IM_SEMSWA_GBGS_Maintenance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_SEMSWA_GBGS_Maintenance_form"/>
                    <pic:cNvPicPr>
                      <a:picLocks noChangeAspect="1" noChangeArrowheads="1"/>
                    </pic:cNvPicPr>
                  </pic:nvPicPr>
                  <pic:blipFill>
                    <a:blip r:embed="rId26" cstate="print"/>
                    <a:srcRect l="6776" t="5435" r="7205" b="4895"/>
                    <a:stretch>
                      <a:fillRect/>
                    </a:stretch>
                  </pic:blipFill>
                  <pic:spPr bwMode="auto">
                    <a:xfrm>
                      <a:off x="0" y="0"/>
                      <a:ext cx="5476875" cy="8191500"/>
                    </a:xfrm>
                    <a:prstGeom prst="rect">
                      <a:avLst/>
                    </a:prstGeom>
                    <a:noFill/>
                    <a:ln w="9525">
                      <a:noFill/>
                      <a:miter lim="800000"/>
                      <a:headEnd/>
                      <a:tailEnd/>
                    </a:ln>
                  </pic:spPr>
                </pic:pic>
              </a:graphicData>
            </a:graphic>
          </wp:inline>
        </w:drawing>
      </w:r>
      <w:r w:rsidR="00430656">
        <w:rPr>
          <w:rFonts w:ascii="Arial" w:hAnsi="Arial" w:cs="Arial"/>
          <w:b/>
          <w:sz w:val="24"/>
          <w:szCs w:val="24"/>
        </w:rPr>
        <w:br w:type="page"/>
      </w:r>
      <w:r>
        <w:rPr>
          <w:rFonts w:ascii="Arial" w:hAnsi="Arial" w:cs="Arial"/>
          <w:b/>
          <w:noProof/>
          <w:sz w:val="24"/>
          <w:szCs w:val="24"/>
        </w:rPr>
        <w:lastRenderedPageBreak/>
        <w:drawing>
          <wp:inline distT="0" distB="0" distL="0" distR="0" wp14:anchorId="742B0F01" wp14:editId="32EBA029">
            <wp:extent cx="5476875" cy="8429625"/>
            <wp:effectExtent l="19050" t="0" r="9525" b="0"/>
            <wp:docPr id="37" name="Picture 37" descr="IM_SEMSWA_PLD_Maintenance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_SEMSWA_PLD_Maintenance_form"/>
                    <pic:cNvPicPr>
                      <a:picLocks noChangeAspect="1" noChangeArrowheads="1"/>
                    </pic:cNvPicPr>
                  </pic:nvPicPr>
                  <pic:blipFill>
                    <a:blip r:embed="rId27" cstate="print"/>
                    <a:srcRect l="6596" t="5435" r="7031" b="4832"/>
                    <a:stretch>
                      <a:fillRect/>
                    </a:stretch>
                  </pic:blipFill>
                  <pic:spPr bwMode="auto">
                    <a:xfrm>
                      <a:off x="0" y="0"/>
                      <a:ext cx="5476875" cy="8429625"/>
                    </a:xfrm>
                    <a:prstGeom prst="rect">
                      <a:avLst/>
                    </a:prstGeom>
                    <a:noFill/>
                    <a:ln w="9525">
                      <a:noFill/>
                      <a:miter lim="800000"/>
                      <a:headEnd/>
                      <a:tailEnd/>
                    </a:ln>
                  </pic:spPr>
                </pic:pic>
              </a:graphicData>
            </a:graphic>
          </wp:inline>
        </w:drawing>
      </w:r>
    </w:p>
    <w:p w14:paraId="54EEBAD4" w14:textId="77777777" w:rsidR="00430656" w:rsidRDefault="006B19E0" w:rsidP="004B7551">
      <w:pPr>
        <w:widowControl w:val="0"/>
        <w:tabs>
          <w:tab w:val="left" w:pos="-3600"/>
          <w:tab w:val="left" w:pos="-1440"/>
        </w:tabs>
        <w:rPr>
          <w:rFonts w:ascii="Arial" w:hAnsi="Arial" w:cs="Arial"/>
          <w:b/>
          <w:sz w:val="24"/>
          <w:szCs w:val="24"/>
        </w:rPr>
      </w:pPr>
      <w:r>
        <w:rPr>
          <w:rFonts w:ascii="Arial" w:hAnsi="Arial" w:cs="Arial"/>
          <w:b/>
          <w:noProof/>
          <w:sz w:val="24"/>
          <w:szCs w:val="24"/>
        </w:rPr>
        <w:lastRenderedPageBreak/>
        <w:drawing>
          <wp:inline distT="0" distB="0" distL="0" distR="0" wp14:anchorId="146C160B" wp14:editId="119672F9">
            <wp:extent cx="5476875" cy="8153400"/>
            <wp:effectExtent l="19050" t="0" r="9525" b="0"/>
            <wp:docPr id="38" name="Picture 38" descr="OM_SEMSWA_SFB_Maintenance_form_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M_SEMSWA_SFB_Maintenance_form_CP"/>
                    <pic:cNvPicPr>
                      <a:picLocks noChangeAspect="1" noChangeArrowheads="1"/>
                    </pic:cNvPicPr>
                  </pic:nvPicPr>
                  <pic:blipFill>
                    <a:blip r:embed="rId28" cstate="print"/>
                    <a:srcRect l="6796" t="5362" r="7436" b="4776"/>
                    <a:stretch>
                      <a:fillRect/>
                    </a:stretch>
                  </pic:blipFill>
                  <pic:spPr bwMode="auto">
                    <a:xfrm>
                      <a:off x="0" y="0"/>
                      <a:ext cx="5476875" cy="8153400"/>
                    </a:xfrm>
                    <a:prstGeom prst="rect">
                      <a:avLst/>
                    </a:prstGeom>
                    <a:noFill/>
                    <a:ln w="9525">
                      <a:noFill/>
                      <a:miter lim="800000"/>
                      <a:headEnd/>
                      <a:tailEnd/>
                    </a:ln>
                  </pic:spPr>
                </pic:pic>
              </a:graphicData>
            </a:graphic>
          </wp:inline>
        </w:drawing>
      </w:r>
    </w:p>
    <w:p w14:paraId="658228E9" w14:textId="77777777" w:rsidR="00A7142F" w:rsidRDefault="00A7142F" w:rsidP="004B7551">
      <w:pPr>
        <w:widowControl w:val="0"/>
        <w:tabs>
          <w:tab w:val="left" w:pos="-3600"/>
          <w:tab w:val="left" w:pos="-1440"/>
        </w:tabs>
        <w:rPr>
          <w:rFonts w:ascii="Arial" w:hAnsi="Arial" w:cs="Arial"/>
          <w:b/>
          <w:sz w:val="24"/>
          <w:szCs w:val="24"/>
        </w:rPr>
      </w:pPr>
    </w:p>
    <w:p w14:paraId="4D6860F0" w14:textId="77777777" w:rsidR="00A7142F" w:rsidRDefault="00A7142F" w:rsidP="004B7551">
      <w:pPr>
        <w:widowControl w:val="0"/>
        <w:tabs>
          <w:tab w:val="left" w:pos="-3600"/>
          <w:tab w:val="left" w:pos="-1440"/>
        </w:tabs>
        <w:rPr>
          <w:rFonts w:ascii="Arial" w:hAnsi="Arial" w:cs="Arial"/>
          <w:b/>
          <w:sz w:val="24"/>
          <w:szCs w:val="24"/>
        </w:rPr>
        <w:sectPr w:rsidR="00A7142F" w:rsidSect="00A7142F">
          <w:pgSz w:w="12240" w:h="15840" w:code="1"/>
          <w:pgMar w:top="1152" w:right="1800" w:bottom="1008" w:left="1800" w:header="720" w:footer="388" w:gutter="0"/>
          <w:cols w:space="720"/>
          <w:titlePg/>
          <w:docGrid w:linePitch="360"/>
        </w:sectPr>
      </w:pPr>
    </w:p>
    <w:p w14:paraId="385BBF6A" w14:textId="77777777" w:rsidR="0053485B" w:rsidRDefault="00A7142F">
      <w:pPr>
        <w:widowControl w:val="0"/>
        <w:tabs>
          <w:tab w:val="left" w:pos="-3600"/>
          <w:tab w:val="left" w:pos="-1440"/>
        </w:tabs>
        <w:jc w:val="center"/>
        <w:rPr>
          <w:rFonts w:ascii="Arial" w:hAnsi="Arial" w:cs="Arial"/>
          <w:b/>
          <w:sz w:val="48"/>
          <w:szCs w:val="48"/>
        </w:rPr>
      </w:pPr>
      <w:r>
        <w:rPr>
          <w:rFonts w:ascii="Arial" w:hAnsi="Arial" w:cs="Arial"/>
          <w:b/>
          <w:sz w:val="48"/>
          <w:szCs w:val="48"/>
        </w:rPr>
        <w:lastRenderedPageBreak/>
        <w:t>A</w:t>
      </w:r>
      <w:r w:rsidR="004A4C1E">
        <w:rPr>
          <w:rFonts w:ascii="Arial" w:hAnsi="Arial" w:cs="Arial"/>
          <w:b/>
          <w:sz w:val="48"/>
          <w:szCs w:val="48"/>
        </w:rPr>
        <w:t>ppendix F</w:t>
      </w:r>
    </w:p>
    <w:p w14:paraId="32CB1263" w14:textId="77777777" w:rsidR="0053485B" w:rsidRDefault="0053485B">
      <w:pPr>
        <w:widowControl w:val="0"/>
        <w:tabs>
          <w:tab w:val="left" w:pos="-3600"/>
          <w:tab w:val="left" w:pos="-1440"/>
        </w:tabs>
        <w:jc w:val="center"/>
        <w:rPr>
          <w:rFonts w:ascii="Arial" w:hAnsi="Arial" w:cs="Arial"/>
          <w:b/>
          <w:sz w:val="48"/>
          <w:szCs w:val="48"/>
        </w:rPr>
      </w:pPr>
    </w:p>
    <w:p w14:paraId="338D2161" w14:textId="77777777" w:rsidR="00A7142F" w:rsidRDefault="00A7142F" w:rsidP="00A7142F">
      <w:pPr>
        <w:widowControl w:val="0"/>
        <w:tabs>
          <w:tab w:val="left" w:pos="-3600"/>
          <w:tab w:val="left" w:pos="-1440"/>
        </w:tabs>
        <w:jc w:val="center"/>
        <w:rPr>
          <w:rFonts w:ascii="Arial" w:hAnsi="Arial" w:cs="Arial"/>
          <w:b/>
          <w:sz w:val="36"/>
          <w:szCs w:val="36"/>
        </w:rPr>
        <w:sectPr w:rsidR="00A7142F" w:rsidSect="00367FE8">
          <w:pgSz w:w="12240" w:h="15840"/>
          <w:pgMar w:top="1440" w:right="1800" w:bottom="1440" w:left="1800" w:header="720" w:footer="720" w:gutter="0"/>
          <w:cols w:space="720"/>
          <w:titlePg/>
          <w:docGrid w:linePitch="360"/>
        </w:sectPr>
      </w:pPr>
      <w:r>
        <w:rPr>
          <w:rFonts w:ascii="Arial" w:hAnsi="Arial" w:cs="Arial"/>
          <w:b/>
          <w:sz w:val="36"/>
          <w:szCs w:val="36"/>
        </w:rPr>
        <w:t xml:space="preserve">Annual Inspection and </w:t>
      </w:r>
      <w:r w:rsidR="000828D5">
        <w:rPr>
          <w:rFonts w:ascii="Arial" w:hAnsi="Arial" w:cs="Arial"/>
          <w:b/>
          <w:sz w:val="36"/>
          <w:szCs w:val="36"/>
        </w:rPr>
        <w:t>Maintenance</w:t>
      </w:r>
      <w:r>
        <w:rPr>
          <w:rFonts w:ascii="Arial" w:hAnsi="Arial" w:cs="Arial"/>
          <w:b/>
          <w:sz w:val="36"/>
          <w:szCs w:val="36"/>
        </w:rPr>
        <w:t xml:space="preserve"> Reporting Form</w:t>
      </w:r>
    </w:p>
    <w:p w14:paraId="48464FAB" w14:textId="77777777" w:rsidR="005B1356" w:rsidRPr="00DA6B53" w:rsidRDefault="006B19E0" w:rsidP="005B1001">
      <w:r>
        <w:rPr>
          <w:noProof/>
        </w:rPr>
        <w:lastRenderedPageBreak/>
        <w:drawing>
          <wp:inline distT="0" distB="0" distL="0" distR="0" wp14:anchorId="53C57F2A" wp14:editId="5AAC5DC0">
            <wp:extent cx="771525" cy="73342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srcRect/>
                    <a:stretch>
                      <a:fillRect/>
                    </a:stretch>
                  </pic:blipFill>
                  <pic:spPr bwMode="auto">
                    <a:xfrm>
                      <a:off x="0" y="0"/>
                      <a:ext cx="771525" cy="733425"/>
                    </a:xfrm>
                    <a:prstGeom prst="rect">
                      <a:avLst/>
                    </a:prstGeom>
                    <a:noFill/>
                    <a:ln w="9525">
                      <a:noFill/>
                      <a:miter lim="800000"/>
                      <a:headEnd/>
                      <a:tailEnd/>
                    </a:ln>
                  </pic:spPr>
                </pic:pic>
              </a:graphicData>
            </a:graphic>
          </wp:inline>
        </w:drawing>
      </w:r>
    </w:p>
    <w:p w14:paraId="4C6B2D42" w14:textId="77777777" w:rsidR="005B1356" w:rsidRPr="005B1356" w:rsidRDefault="00672D87" w:rsidP="005B1001">
      <w:pPr>
        <w:jc w:val="center"/>
        <w:rPr>
          <w:sz w:val="24"/>
          <w:szCs w:val="24"/>
        </w:rPr>
      </w:pPr>
      <w:r w:rsidRPr="00672D87">
        <w:rPr>
          <w:sz w:val="24"/>
          <w:szCs w:val="24"/>
        </w:rPr>
        <w:t>Annual Inspection and Maintenance Reporting Form</w:t>
      </w:r>
    </w:p>
    <w:p w14:paraId="46B42A86" w14:textId="77777777" w:rsidR="005B1356" w:rsidRPr="005B1356" w:rsidRDefault="00672D87" w:rsidP="005B1001">
      <w:pPr>
        <w:jc w:val="center"/>
        <w:rPr>
          <w:sz w:val="24"/>
          <w:szCs w:val="24"/>
        </w:rPr>
      </w:pPr>
      <w:r w:rsidRPr="00672D87">
        <w:rPr>
          <w:sz w:val="24"/>
          <w:szCs w:val="24"/>
        </w:rPr>
        <w:t>for</w:t>
      </w:r>
    </w:p>
    <w:p w14:paraId="08D01F97" w14:textId="77777777" w:rsidR="005B1356" w:rsidRPr="005B1356" w:rsidRDefault="00672D87" w:rsidP="005B1001">
      <w:pPr>
        <w:jc w:val="center"/>
        <w:rPr>
          <w:sz w:val="24"/>
          <w:szCs w:val="24"/>
        </w:rPr>
      </w:pPr>
      <w:r w:rsidRPr="00672D87">
        <w:rPr>
          <w:sz w:val="24"/>
          <w:szCs w:val="24"/>
        </w:rPr>
        <w:t xml:space="preserve">Stormwater Facilities </w:t>
      </w:r>
    </w:p>
    <w:p w14:paraId="33588D38" w14:textId="77777777" w:rsidR="005B1356" w:rsidRPr="005B1356" w:rsidRDefault="005B1356" w:rsidP="005B1001">
      <w:pPr>
        <w:jc w:val="center"/>
        <w:rPr>
          <w:i/>
          <w:sz w:val="24"/>
          <w:szCs w:val="24"/>
        </w:rPr>
      </w:pPr>
    </w:p>
    <w:p w14:paraId="672E5B02" w14:textId="77777777" w:rsidR="005B1356" w:rsidRPr="005B1356" w:rsidRDefault="00672D87" w:rsidP="00311556">
      <w:pPr>
        <w:jc w:val="both"/>
        <w:rPr>
          <w:i/>
          <w:sz w:val="24"/>
          <w:szCs w:val="24"/>
        </w:rPr>
      </w:pPr>
      <w:r w:rsidRPr="00672D87">
        <w:rPr>
          <w:i/>
          <w:sz w:val="24"/>
          <w:szCs w:val="24"/>
        </w:rPr>
        <w:t xml:space="preserve">(This form </w:t>
      </w:r>
      <w:r w:rsidR="005B1356">
        <w:rPr>
          <w:i/>
          <w:sz w:val="24"/>
          <w:szCs w:val="24"/>
        </w:rPr>
        <w:t>shall</w:t>
      </w:r>
      <w:r w:rsidRPr="00672D87">
        <w:rPr>
          <w:i/>
          <w:sz w:val="24"/>
          <w:szCs w:val="24"/>
        </w:rPr>
        <w:t xml:space="preserve"> be submitted to the City of Aurora prior to May 31 of each year</w:t>
      </w:r>
      <w:r w:rsidR="005B1356">
        <w:rPr>
          <w:i/>
          <w:sz w:val="24"/>
          <w:szCs w:val="24"/>
        </w:rPr>
        <w:t xml:space="preserve"> along with the Inspection Forms and Maintenance Forms as required for the property/subdivision</w:t>
      </w:r>
      <w:r w:rsidRPr="00672D87">
        <w:rPr>
          <w:i/>
          <w:sz w:val="24"/>
          <w:szCs w:val="24"/>
        </w:rPr>
        <w:t>)</w:t>
      </w:r>
    </w:p>
    <w:p w14:paraId="7866485F" w14:textId="77777777" w:rsidR="005B1356" w:rsidRPr="005B1356" w:rsidRDefault="005B1356" w:rsidP="005B1001">
      <w:pPr>
        <w:jc w:val="center"/>
        <w:rPr>
          <w:i/>
          <w:sz w:val="24"/>
          <w:szCs w:val="24"/>
        </w:rPr>
      </w:pPr>
    </w:p>
    <w:p w14:paraId="06F34CE4" w14:textId="77777777" w:rsidR="005B1356" w:rsidRPr="005B1356" w:rsidRDefault="005B1356" w:rsidP="005B1001">
      <w:pPr>
        <w:jc w:val="center"/>
        <w:rPr>
          <w:sz w:val="24"/>
          <w:szCs w:val="24"/>
        </w:rPr>
      </w:pPr>
    </w:p>
    <w:p w14:paraId="3ED97B5A" w14:textId="77777777" w:rsidR="005B1356" w:rsidRPr="00373033" w:rsidRDefault="00672D87" w:rsidP="005B1001">
      <w:pPr>
        <w:rPr>
          <w:sz w:val="24"/>
          <w:szCs w:val="24"/>
        </w:rPr>
      </w:pPr>
      <w:r w:rsidRPr="00373033">
        <w:rPr>
          <w:sz w:val="24"/>
          <w:szCs w:val="24"/>
        </w:rPr>
        <w:t>Date:</w:t>
      </w:r>
      <w:r w:rsidRPr="00373033">
        <w:rPr>
          <w:sz w:val="24"/>
          <w:szCs w:val="24"/>
        </w:rPr>
        <w:tab/>
        <w:t>_____________________</w:t>
      </w:r>
    </w:p>
    <w:p w14:paraId="385E1233" w14:textId="77777777" w:rsidR="005B1356" w:rsidRPr="00373033" w:rsidRDefault="00672D87" w:rsidP="005B1001">
      <w:pPr>
        <w:rPr>
          <w:sz w:val="24"/>
          <w:szCs w:val="24"/>
        </w:rPr>
      </w:pPr>
      <w:r w:rsidRPr="00373033">
        <w:rPr>
          <w:sz w:val="24"/>
          <w:szCs w:val="24"/>
        </w:rPr>
        <w:t xml:space="preserve"> </w:t>
      </w:r>
    </w:p>
    <w:p w14:paraId="0BECF497" w14:textId="77777777" w:rsidR="005B1356" w:rsidRPr="00373033" w:rsidRDefault="00672D87" w:rsidP="005B1001">
      <w:pPr>
        <w:rPr>
          <w:sz w:val="24"/>
          <w:szCs w:val="24"/>
        </w:rPr>
      </w:pPr>
      <w:r w:rsidRPr="00373033">
        <w:rPr>
          <w:sz w:val="24"/>
          <w:szCs w:val="24"/>
        </w:rPr>
        <w:t>To:</w:t>
      </w:r>
      <w:r w:rsidRPr="00373033">
        <w:rPr>
          <w:sz w:val="24"/>
          <w:szCs w:val="24"/>
        </w:rPr>
        <w:tab/>
        <w:t>City of Aurora</w:t>
      </w:r>
    </w:p>
    <w:p w14:paraId="0DA2518C" w14:textId="4B541B8F" w:rsidR="005B1356" w:rsidRPr="00373033" w:rsidRDefault="00672D87" w:rsidP="00422E80">
      <w:pPr>
        <w:rPr>
          <w:sz w:val="24"/>
          <w:szCs w:val="24"/>
        </w:rPr>
      </w:pPr>
      <w:r w:rsidRPr="00373033">
        <w:rPr>
          <w:sz w:val="24"/>
          <w:szCs w:val="24"/>
        </w:rPr>
        <w:tab/>
      </w:r>
      <w:r w:rsidR="00422E80">
        <w:rPr>
          <w:sz w:val="24"/>
          <w:szCs w:val="24"/>
        </w:rPr>
        <w:t>Aurora Water – Environmental Services</w:t>
      </w:r>
    </w:p>
    <w:p w14:paraId="271F1FE8" w14:textId="0BBE9FF1" w:rsidR="005B1356" w:rsidRPr="00373033" w:rsidRDefault="0015003C" w:rsidP="005B1001">
      <w:pPr>
        <w:ind w:firstLine="720"/>
        <w:rPr>
          <w:sz w:val="24"/>
          <w:szCs w:val="24"/>
        </w:rPr>
      </w:pPr>
      <w:r>
        <w:rPr>
          <w:sz w:val="24"/>
          <w:szCs w:val="24"/>
        </w:rPr>
        <w:t>15151 E. Alameda Parkway, Ste. 2500</w:t>
      </w:r>
    </w:p>
    <w:p w14:paraId="7017DC06" w14:textId="2B0A93F4" w:rsidR="005B1356" w:rsidRDefault="00672D87" w:rsidP="005B1001">
      <w:pPr>
        <w:ind w:firstLine="720"/>
        <w:rPr>
          <w:sz w:val="24"/>
          <w:szCs w:val="24"/>
        </w:rPr>
      </w:pPr>
      <w:r w:rsidRPr="00373033">
        <w:rPr>
          <w:sz w:val="24"/>
          <w:szCs w:val="24"/>
        </w:rPr>
        <w:t>Aurora, C</w:t>
      </w:r>
      <w:r w:rsidR="004A4C1E" w:rsidRPr="00373033">
        <w:rPr>
          <w:sz w:val="24"/>
          <w:szCs w:val="24"/>
        </w:rPr>
        <w:t>O</w:t>
      </w:r>
      <w:r w:rsidRPr="00373033">
        <w:rPr>
          <w:sz w:val="24"/>
          <w:szCs w:val="24"/>
        </w:rPr>
        <w:t xml:space="preserve">  80012</w:t>
      </w:r>
    </w:p>
    <w:p w14:paraId="4FDAC258" w14:textId="470A1633" w:rsidR="0015003C" w:rsidRPr="00373033" w:rsidRDefault="00635DBA" w:rsidP="005B1001">
      <w:pPr>
        <w:ind w:firstLine="720"/>
        <w:rPr>
          <w:sz w:val="24"/>
          <w:szCs w:val="24"/>
        </w:rPr>
      </w:pPr>
      <w:hyperlink r:id="rId29" w:history="1">
        <w:r w:rsidR="0015003C" w:rsidRPr="008C2A79">
          <w:rPr>
            <w:rStyle w:val="Hyperlink"/>
            <w:sz w:val="24"/>
            <w:szCs w:val="24"/>
          </w:rPr>
          <w:t>envservices@auroragov.org</w:t>
        </w:r>
      </w:hyperlink>
      <w:r w:rsidR="0015003C">
        <w:rPr>
          <w:sz w:val="24"/>
          <w:szCs w:val="24"/>
        </w:rPr>
        <w:t xml:space="preserve"> </w:t>
      </w:r>
    </w:p>
    <w:p w14:paraId="5E60BCBA" w14:textId="77777777" w:rsidR="005B1356" w:rsidRPr="00373033" w:rsidRDefault="005B1356" w:rsidP="005B1001">
      <w:pPr>
        <w:rPr>
          <w:sz w:val="24"/>
          <w:szCs w:val="24"/>
        </w:rPr>
      </w:pPr>
    </w:p>
    <w:p w14:paraId="403510CC" w14:textId="77777777" w:rsidR="005B1356" w:rsidRPr="00373033" w:rsidRDefault="00672D87" w:rsidP="005B1001">
      <w:pPr>
        <w:rPr>
          <w:i/>
          <w:sz w:val="24"/>
          <w:szCs w:val="24"/>
        </w:rPr>
      </w:pPr>
      <w:r w:rsidRPr="00373033">
        <w:rPr>
          <w:sz w:val="24"/>
          <w:szCs w:val="24"/>
        </w:rPr>
        <w:t>Re:</w:t>
      </w:r>
      <w:r w:rsidRPr="00373033">
        <w:rPr>
          <w:sz w:val="24"/>
          <w:szCs w:val="24"/>
        </w:rPr>
        <w:tab/>
        <w:t>Certification of Inspection and Maintenance; Submittal of forms</w:t>
      </w:r>
      <w:r w:rsidRPr="00373033">
        <w:rPr>
          <w:i/>
          <w:sz w:val="24"/>
          <w:szCs w:val="24"/>
        </w:rPr>
        <w:t xml:space="preserve"> </w:t>
      </w:r>
    </w:p>
    <w:p w14:paraId="4ED24B29" w14:textId="77777777" w:rsidR="005B1356" w:rsidRPr="005B1356" w:rsidRDefault="005B1356" w:rsidP="005B1001">
      <w:pPr>
        <w:rPr>
          <w:sz w:val="24"/>
          <w:szCs w:val="24"/>
        </w:rPr>
      </w:pPr>
    </w:p>
    <w:p w14:paraId="749A30B1" w14:textId="77777777" w:rsidR="005B1356" w:rsidRPr="005B1356" w:rsidRDefault="005B1356" w:rsidP="005B1001">
      <w:pPr>
        <w:rPr>
          <w:sz w:val="24"/>
          <w:szCs w:val="24"/>
        </w:rPr>
      </w:pPr>
    </w:p>
    <w:p w14:paraId="5A4AFD78" w14:textId="77777777" w:rsidR="005B1356" w:rsidRPr="005B1356" w:rsidRDefault="00672D87" w:rsidP="005B1001">
      <w:pPr>
        <w:rPr>
          <w:sz w:val="24"/>
          <w:szCs w:val="24"/>
        </w:rPr>
      </w:pPr>
      <w:r w:rsidRPr="00672D87">
        <w:rPr>
          <w:sz w:val="24"/>
          <w:szCs w:val="24"/>
        </w:rPr>
        <w:t xml:space="preserve">Property/Subdivision Name:   _______________________________________________ </w:t>
      </w:r>
      <w:r w:rsidRPr="00672D87">
        <w:rPr>
          <w:sz w:val="24"/>
          <w:szCs w:val="24"/>
        </w:rPr>
        <w:br/>
      </w:r>
    </w:p>
    <w:p w14:paraId="09EAD883" w14:textId="77777777" w:rsidR="005B1356" w:rsidRPr="005B1356" w:rsidRDefault="00672D87" w:rsidP="005B1001">
      <w:pPr>
        <w:rPr>
          <w:sz w:val="24"/>
          <w:szCs w:val="24"/>
        </w:rPr>
      </w:pPr>
      <w:r w:rsidRPr="00672D87">
        <w:rPr>
          <w:sz w:val="24"/>
          <w:szCs w:val="24"/>
        </w:rPr>
        <w:t>Property Address: _________________________________________________________</w:t>
      </w:r>
    </w:p>
    <w:p w14:paraId="1180CCFE" w14:textId="77777777" w:rsidR="005B1356" w:rsidRPr="005B1356" w:rsidRDefault="005B1356" w:rsidP="005B1001">
      <w:pPr>
        <w:rPr>
          <w:sz w:val="24"/>
          <w:szCs w:val="24"/>
        </w:rPr>
      </w:pPr>
    </w:p>
    <w:p w14:paraId="1544F6FB" w14:textId="77777777" w:rsidR="005B1356" w:rsidRPr="005B1356" w:rsidRDefault="00672D87" w:rsidP="005B1001">
      <w:pPr>
        <w:rPr>
          <w:sz w:val="24"/>
          <w:szCs w:val="24"/>
        </w:rPr>
      </w:pPr>
      <w:r w:rsidRPr="00672D87">
        <w:rPr>
          <w:sz w:val="24"/>
          <w:szCs w:val="24"/>
        </w:rPr>
        <w:t>Contact Name:   __________________________________________________________</w:t>
      </w:r>
    </w:p>
    <w:p w14:paraId="11C3B255" w14:textId="77777777" w:rsidR="005B1356" w:rsidRPr="005B1356" w:rsidRDefault="005B1356" w:rsidP="005B1001">
      <w:pPr>
        <w:rPr>
          <w:sz w:val="24"/>
          <w:szCs w:val="24"/>
        </w:rPr>
      </w:pPr>
    </w:p>
    <w:p w14:paraId="1B9D34BB" w14:textId="77777777" w:rsidR="005B1356" w:rsidRPr="005B1356" w:rsidRDefault="005B1356" w:rsidP="005B1001">
      <w:pPr>
        <w:rPr>
          <w:sz w:val="24"/>
          <w:szCs w:val="24"/>
        </w:rPr>
      </w:pPr>
    </w:p>
    <w:p w14:paraId="78FCB934" w14:textId="77777777" w:rsidR="005B1356" w:rsidRPr="005B1356" w:rsidRDefault="00672D87" w:rsidP="00311556">
      <w:pPr>
        <w:jc w:val="both"/>
        <w:rPr>
          <w:sz w:val="24"/>
          <w:szCs w:val="24"/>
          <w:u w:val="single"/>
        </w:rPr>
      </w:pPr>
      <w:r w:rsidRPr="00672D87">
        <w:rPr>
          <w:sz w:val="24"/>
          <w:szCs w:val="24"/>
        </w:rPr>
        <w:t xml:space="preserve">I verify that the required stormwater facility inspections and required maintenance have been completed in accordance with the </w:t>
      </w:r>
      <w:r w:rsidRPr="00311556">
        <w:rPr>
          <w:sz w:val="24"/>
          <w:szCs w:val="24"/>
        </w:rPr>
        <w:t>Stormwater Facilities Maintenance Agreement</w:t>
      </w:r>
      <w:r w:rsidR="004A4C1E">
        <w:rPr>
          <w:sz w:val="24"/>
          <w:szCs w:val="24"/>
        </w:rPr>
        <w:t>,</w:t>
      </w:r>
      <w:r w:rsidRPr="00672D87">
        <w:rPr>
          <w:sz w:val="24"/>
          <w:szCs w:val="24"/>
        </w:rPr>
        <w:t xml:space="preserve"> and the </w:t>
      </w:r>
      <w:r w:rsidRPr="00311556">
        <w:rPr>
          <w:sz w:val="24"/>
          <w:szCs w:val="24"/>
        </w:rPr>
        <w:t>Inspection and Maintenance Plan</w:t>
      </w:r>
      <w:r w:rsidRPr="00672D87">
        <w:rPr>
          <w:sz w:val="24"/>
          <w:szCs w:val="24"/>
        </w:rPr>
        <w:t xml:space="preserve"> associated with the above referenced property.</w:t>
      </w:r>
    </w:p>
    <w:p w14:paraId="125A06D7" w14:textId="77777777" w:rsidR="005B1356" w:rsidRPr="005B1356" w:rsidRDefault="005B1356" w:rsidP="005B1001">
      <w:pPr>
        <w:rPr>
          <w:sz w:val="24"/>
          <w:szCs w:val="24"/>
          <w:u w:val="single"/>
        </w:rPr>
      </w:pPr>
    </w:p>
    <w:p w14:paraId="22C51ED4" w14:textId="77777777" w:rsidR="005B1356" w:rsidRPr="005B1356" w:rsidRDefault="00672D87" w:rsidP="005B1001">
      <w:pPr>
        <w:rPr>
          <w:sz w:val="24"/>
          <w:szCs w:val="24"/>
        </w:rPr>
      </w:pPr>
      <w:r w:rsidRPr="00672D87">
        <w:rPr>
          <w:sz w:val="24"/>
          <w:szCs w:val="24"/>
        </w:rPr>
        <w:t>The required Stormwater Facility Inspection and Maintenance forms are hereby provided.</w:t>
      </w:r>
    </w:p>
    <w:p w14:paraId="7F3C71BF" w14:textId="77777777" w:rsidR="005B1356" w:rsidRPr="005B1356" w:rsidRDefault="005B1356" w:rsidP="005B1001">
      <w:pPr>
        <w:rPr>
          <w:sz w:val="24"/>
          <w:szCs w:val="24"/>
        </w:rPr>
      </w:pPr>
    </w:p>
    <w:p w14:paraId="4CE49835" w14:textId="77777777" w:rsidR="005B1356" w:rsidRPr="005B1356" w:rsidRDefault="005B1356" w:rsidP="005B1001">
      <w:pPr>
        <w:rPr>
          <w:sz w:val="24"/>
          <w:szCs w:val="24"/>
        </w:rPr>
      </w:pPr>
    </w:p>
    <w:p w14:paraId="78B011C7" w14:textId="77777777" w:rsidR="005B1356" w:rsidRPr="005B1356" w:rsidRDefault="005B1356" w:rsidP="005B1001">
      <w:pPr>
        <w:rPr>
          <w:sz w:val="24"/>
          <w:szCs w:val="24"/>
        </w:rPr>
      </w:pPr>
    </w:p>
    <w:p w14:paraId="15A6E80C" w14:textId="77777777" w:rsidR="005B1356" w:rsidRPr="005B1356" w:rsidRDefault="00672D87" w:rsidP="005B1001">
      <w:pPr>
        <w:rPr>
          <w:sz w:val="24"/>
          <w:szCs w:val="24"/>
        </w:rPr>
      </w:pPr>
      <w:r w:rsidRPr="00672D87">
        <w:rPr>
          <w:sz w:val="24"/>
          <w:szCs w:val="24"/>
        </w:rPr>
        <w:t>_________________________________</w:t>
      </w:r>
      <w:r w:rsidRPr="00672D87">
        <w:rPr>
          <w:sz w:val="24"/>
          <w:szCs w:val="24"/>
        </w:rPr>
        <w:tab/>
      </w:r>
      <w:r w:rsidRPr="00672D87">
        <w:rPr>
          <w:sz w:val="24"/>
          <w:szCs w:val="24"/>
        </w:rPr>
        <w:tab/>
        <w:t>______________________________</w:t>
      </w:r>
    </w:p>
    <w:p w14:paraId="3F20C570" w14:textId="77777777" w:rsidR="005B1356" w:rsidRPr="005B1356" w:rsidRDefault="00672D87" w:rsidP="005B1001">
      <w:pPr>
        <w:rPr>
          <w:sz w:val="24"/>
          <w:szCs w:val="24"/>
        </w:rPr>
      </w:pPr>
      <w:r w:rsidRPr="00672D87">
        <w:rPr>
          <w:sz w:val="24"/>
          <w:szCs w:val="24"/>
        </w:rPr>
        <w:t>Name of Party Responsible for Inspection</w:t>
      </w:r>
      <w:r w:rsidRPr="00672D87">
        <w:rPr>
          <w:sz w:val="24"/>
          <w:szCs w:val="24"/>
        </w:rPr>
        <w:tab/>
      </w:r>
      <w:r w:rsidRPr="00672D87">
        <w:rPr>
          <w:sz w:val="24"/>
          <w:szCs w:val="24"/>
        </w:rPr>
        <w:tab/>
        <w:t>Property Owner</w:t>
      </w:r>
    </w:p>
    <w:p w14:paraId="6743328D" w14:textId="77777777" w:rsidR="005B1356" w:rsidRPr="005B1356" w:rsidRDefault="00672D87" w:rsidP="005B1001">
      <w:pPr>
        <w:rPr>
          <w:sz w:val="24"/>
          <w:szCs w:val="24"/>
        </w:rPr>
      </w:pPr>
      <w:r w:rsidRPr="00672D87">
        <w:rPr>
          <w:sz w:val="24"/>
          <w:szCs w:val="24"/>
        </w:rPr>
        <w:t>&amp; Maintenance</w:t>
      </w:r>
    </w:p>
    <w:p w14:paraId="17F73566" w14:textId="77777777" w:rsidR="005B1356" w:rsidRPr="005B1356" w:rsidRDefault="005B1356" w:rsidP="005B1001">
      <w:pPr>
        <w:rPr>
          <w:sz w:val="24"/>
          <w:szCs w:val="24"/>
        </w:rPr>
      </w:pPr>
    </w:p>
    <w:p w14:paraId="01C84C4C" w14:textId="77777777" w:rsidR="005B1356" w:rsidRPr="005B1356" w:rsidRDefault="00672D87" w:rsidP="005B1001">
      <w:pPr>
        <w:rPr>
          <w:sz w:val="24"/>
          <w:szCs w:val="24"/>
        </w:rPr>
      </w:pPr>
      <w:r w:rsidRPr="00672D87">
        <w:rPr>
          <w:sz w:val="24"/>
          <w:szCs w:val="24"/>
        </w:rPr>
        <w:t>_________________________________</w:t>
      </w:r>
      <w:r w:rsidRPr="00672D87">
        <w:rPr>
          <w:sz w:val="24"/>
          <w:szCs w:val="24"/>
        </w:rPr>
        <w:tab/>
      </w:r>
      <w:r w:rsidRPr="00672D87">
        <w:rPr>
          <w:sz w:val="24"/>
          <w:szCs w:val="24"/>
        </w:rPr>
        <w:tab/>
        <w:t>______________________________</w:t>
      </w:r>
    </w:p>
    <w:p w14:paraId="7C23A299" w14:textId="77777777" w:rsidR="005B1356" w:rsidRPr="005B1356" w:rsidRDefault="00672D87" w:rsidP="005B1001">
      <w:pPr>
        <w:rPr>
          <w:sz w:val="24"/>
          <w:szCs w:val="24"/>
        </w:rPr>
      </w:pPr>
      <w:r w:rsidRPr="00672D87">
        <w:rPr>
          <w:sz w:val="24"/>
          <w:szCs w:val="24"/>
        </w:rPr>
        <w:t>Authorized Signature</w:t>
      </w:r>
      <w:r w:rsidRPr="00672D87">
        <w:rPr>
          <w:sz w:val="24"/>
          <w:szCs w:val="24"/>
        </w:rPr>
        <w:tab/>
      </w:r>
      <w:r w:rsidRPr="00672D87">
        <w:rPr>
          <w:sz w:val="24"/>
          <w:szCs w:val="24"/>
        </w:rPr>
        <w:tab/>
      </w:r>
      <w:r w:rsidRPr="00672D87">
        <w:rPr>
          <w:sz w:val="24"/>
          <w:szCs w:val="24"/>
        </w:rPr>
        <w:tab/>
      </w:r>
      <w:r w:rsidRPr="00672D87">
        <w:rPr>
          <w:sz w:val="24"/>
          <w:szCs w:val="24"/>
        </w:rPr>
        <w:tab/>
      </w:r>
      <w:r w:rsidRPr="00672D87">
        <w:rPr>
          <w:sz w:val="24"/>
          <w:szCs w:val="24"/>
        </w:rPr>
        <w:tab/>
        <w:t>Signature</w:t>
      </w:r>
      <w:r w:rsidRPr="00672D87">
        <w:rPr>
          <w:sz w:val="24"/>
          <w:szCs w:val="24"/>
        </w:rPr>
        <w:br/>
        <w:t xml:space="preserve"> </w:t>
      </w:r>
    </w:p>
    <w:p w14:paraId="7E21C11D" w14:textId="77777777" w:rsidR="0053485B" w:rsidRDefault="005B1001">
      <w:pPr>
        <w:widowControl w:val="0"/>
        <w:tabs>
          <w:tab w:val="left" w:pos="-3600"/>
          <w:tab w:val="left" w:pos="-1440"/>
        </w:tabs>
        <w:jc w:val="center"/>
        <w:rPr>
          <w:rFonts w:ascii="Arial" w:hAnsi="Arial" w:cs="Arial"/>
          <w:b/>
          <w:sz w:val="48"/>
          <w:szCs w:val="48"/>
        </w:rPr>
      </w:pPr>
      <w:r>
        <w:rPr>
          <w:rFonts w:ascii="Arial" w:hAnsi="Arial" w:cs="Arial"/>
          <w:b/>
          <w:sz w:val="48"/>
          <w:szCs w:val="48"/>
        </w:rPr>
        <w:lastRenderedPageBreak/>
        <w:t>A</w:t>
      </w:r>
      <w:r w:rsidR="004A4C1E">
        <w:rPr>
          <w:rFonts w:ascii="Arial" w:hAnsi="Arial" w:cs="Arial"/>
          <w:b/>
          <w:sz w:val="48"/>
          <w:szCs w:val="48"/>
        </w:rPr>
        <w:t>ppendix G</w:t>
      </w:r>
    </w:p>
    <w:p w14:paraId="6FFA7E47" w14:textId="77777777" w:rsidR="0053485B" w:rsidRDefault="0053485B">
      <w:pPr>
        <w:widowControl w:val="0"/>
        <w:tabs>
          <w:tab w:val="left" w:pos="-3600"/>
          <w:tab w:val="left" w:pos="-1440"/>
        </w:tabs>
        <w:jc w:val="center"/>
        <w:rPr>
          <w:rFonts w:ascii="Arial" w:hAnsi="Arial" w:cs="Arial"/>
          <w:b/>
          <w:sz w:val="48"/>
          <w:szCs w:val="48"/>
        </w:rPr>
      </w:pPr>
    </w:p>
    <w:p w14:paraId="77CB56A9" w14:textId="77777777" w:rsidR="0053485B" w:rsidRDefault="00672D87">
      <w:pPr>
        <w:widowControl w:val="0"/>
        <w:tabs>
          <w:tab w:val="left" w:pos="-3600"/>
          <w:tab w:val="left" w:pos="-1440"/>
        </w:tabs>
        <w:spacing w:after="240"/>
        <w:jc w:val="center"/>
        <w:rPr>
          <w:rFonts w:ascii="Arial" w:hAnsi="Arial" w:cs="Arial"/>
          <w:b/>
          <w:sz w:val="36"/>
          <w:szCs w:val="36"/>
        </w:rPr>
      </w:pPr>
      <w:r w:rsidRPr="00672D87">
        <w:rPr>
          <w:rFonts w:ascii="Arial" w:hAnsi="Arial" w:cs="Arial"/>
          <w:b/>
          <w:sz w:val="36"/>
          <w:szCs w:val="36"/>
        </w:rPr>
        <w:t>Inspection and Maintenance Site Plan(s)</w:t>
      </w:r>
    </w:p>
    <w:p w14:paraId="4EC88EC0" w14:textId="77777777" w:rsidR="005B1001" w:rsidRDefault="00672D87" w:rsidP="005B1001">
      <w:pPr>
        <w:widowControl w:val="0"/>
        <w:tabs>
          <w:tab w:val="left" w:pos="-3600"/>
          <w:tab w:val="left" w:pos="-1440"/>
        </w:tabs>
        <w:jc w:val="center"/>
        <w:rPr>
          <w:rFonts w:ascii="Arial" w:hAnsi="Arial" w:cs="Arial"/>
          <w:b/>
          <w:sz w:val="36"/>
          <w:szCs w:val="36"/>
        </w:rPr>
      </w:pPr>
      <w:r w:rsidRPr="00672D87">
        <w:rPr>
          <w:rFonts w:ascii="Arial" w:hAnsi="Arial" w:cs="Arial"/>
          <w:b/>
          <w:sz w:val="36"/>
          <w:szCs w:val="36"/>
        </w:rPr>
        <w:t>Check Lists</w:t>
      </w:r>
    </w:p>
    <w:p w14:paraId="7F19313D" w14:textId="77777777" w:rsidR="005B1001" w:rsidRDefault="005B1001" w:rsidP="005B1001">
      <w:pPr>
        <w:widowControl w:val="0"/>
        <w:tabs>
          <w:tab w:val="left" w:pos="-3600"/>
          <w:tab w:val="left" w:pos="-1440"/>
        </w:tabs>
        <w:jc w:val="center"/>
        <w:rPr>
          <w:rFonts w:ascii="Arial" w:hAnsi="Arial" w:cs="Arial"/>
          <w:b/>
          <w:sz w:val="36"/>
          <w:szCs w:val="36"/>
        </w:rPr>
      </w:pPr>
    </w:p>
    <w:p w14:paraId="0482FB08" w14:textId="77777777" w:rsidR="00037D56" w:rsidRDefault="005B1001">
      <w:pPr>
        <w:widowControl w:val="0"/>
        <w:tabs>
          <w:tab w:val="left" w:pos="-3600"/>
          <w:tab w:val="left" w:pos="-1440"/>
        </w:tabs>
        <w:jc w:val="center"/>
        <w:rPr>
          <w:rFonts w:ascii="Arial" w:hAnsi="Arial" w:cs="Arial"/>
          <w:b/>
          <w:sz w:val="28"/>
          <w:szCs w:val="28"/>
        </w:rPr>
      </w:pPr>
      <w:r>
        <w:rPr>
          <w:rFonts w:ascii="Arial" w:hAnsi="Arial" w:cs="Arial"/>
          <w:b/>
          <w:sz w:val="28"/>
          <w:szCs w:val="28"/>
        </w:rPr>
        <w:t>Facilities Map</w:t>
      </w:r>
      <w:r w:rsidR="0038428F">
        <w:rPr>
          <w:rFonts w:ascii="Arial" w:hAnsi="Arial" w:cs="Arial"/>
          <w:b/>
          <w:sz w:val="28"/>
          <w:szCs w:val="28"/>
        </w:rPr>
        <w:t xml:space="preserve"> Checklist</w:t>
      </w:r>
    </w:p>
    <w:p w14:paraId="2FE51DC6" w14:textId="77777777" w:rsidR="00037D56" w:rsidRDefault="00037D56">
      <w:pPr>
        <w:widowControl w:val="0"/>
        <w:tabs>
          <w:tab w:val="left" w:pos="-3600"/>
          <w:tab w:val="left" w:pos="-1440"/>
        </w:tabs>
        <w:jc w:val="center"/>
        <w:rPr>
          <w:rFonts w:ascii="Arial" w:hAnsi="Arial" w:cs="Arial"/>
          <w:b/>
          <w:sz w:val="28"/>
          <w:szCs w:val="28"/>
        </w:rPr>
      </w:pPr>
    </w:p>
    <w:p w14:paraId="03B413CB" w14:textId="77777777" w:rsidR="00037D56" w:rsidRDefault="005B1001">
      <w:pPr>
        <w:widowControl w:val="0"/>
        <w:tabs>
          <w:tab w:val="left" w:pos="-3600"/>
          <w:tab w:val="left" w:pos="-1440"/>
        </w:tabs>
        <w:jc w:val="center"/>
        <w:rPr>
          <w:rFonts w:ascii="Arial" w:hAnsi="Arial" w:cs="Arial"/>
          <w:b/>
          <w:sz w:val="28"/>
          <w:szCs w:val="28"/>
        </w:rPr>
      </w:pPr>
      <w:r>
        <w:rPr>
          <w:rFonts w:ascii="Arial" w:hAnsi="Arial" w:cs="Arial"/>
          <w:b/>
          <w:sz w:val="28"/>
          <w:szCs w:val="28"/>
        </w:rPr>
        <w:t>EDB Checklist</w:t>
      </w:r>
    </w:p>
    <w:p w14:paraId="2E680493" w14:textId="77777777" w:rsidR="00037D56" w:rsidRDefault="00037D56">
      <w:pPr>
        <w:widowControl w:val="0"/>
        <w:tabs>
          <w:tab w:val="left" w:pos="-3600"/>
          <w:tab w:val="left" w:pos="-1440"/>
        </w:tabs>
        <w:jc w:val="center"/>
        <w:rPr>
          <w:rFonts w:ascii="Arial" w:hAnsi="Arial" w:cs="Arial"/>
          <w:b/>
          <w:sz w:val="28"/>
          <w:szCs w:val="28"/>
        </w:rPr>
      </w:pPr>
    </w:p>
    <w:p w14:paraId="67844D39" w14:textId="77777777" w:rsidR="00037D56" w:rsidRDefault="0038428F">
      <w:pPr>
        <w:widowControl w:val="0"/>
        <w:tabs>
          <w:tab w:val="left" w:pos="-3600"/>
          <w:tab w:val="left" w:pos="-1440"/>
        </w:tabs>
        <w:jc w:val="center"/>
        <w:rPr>
          <w:rFonts w:ascii="Arial" w:hAnsi="Arial" w:cs="Arial"/>
          <w:b/>
          <w:sz w:val="28"/>
          <w:szCs w:val="28"/>
        </w:rPr>
      </w:pPr>
      <w:r>
        <w:rPr>
          <w:rFonts w:ascii="Arial" w:hAnsi="Arial" w:cs="Arial"/>
          <w:b/>
          <w:sz w:val="28"/>
          <w:szCs w:val="28"/>
        </w:rPr>
        <w:t>GB-GS Checklist</w:t>
      </w:r>
    </w:p>
    <w:p w14:paraId="59936B08" w14:textId="77777777" w:rsidR="00037D56" w:rsidRDefault="00037D56">
      <w:pPr>
        <w:widowControl w:val="0"/>
        <w:tabs>
          <w:tab w:val="left" w:pos="-3600"/>
          <w:tab w:val="left" w:pos="-1440"/>
        </w:tabs>
        <w:jc w:val="center"/>
        <w:rPr>
          <w:rFonts w:ascii="Arial" w:hAnsi="Arial" w:cs="Arial"/>
          <w:b/>
          <w:sz w:val="28"/>
          <w:szCs w:val="28"/>
        </w:rPr>
      </w:pPr>
    </w:p>
    <w:p w14:paraId="077DFE42" w14:textId="77777777" w:rsidR="00037D56" w:rsidRDefault="005B1001">
      <w:pPr>
        <w:widowControl w:val="0"/>
        <w:tabs>
          <w:tab w:val="left" w:pos="-3600"/>
          <w:tab w:val="left" w:pos="-1440"/>
        </w:tabs>
        <w:jc w:val="center"/>
        <w:rPr>
          <w:rFonts w:ascii="Arial" w:hAnsi="Arial" w:cs="Arial"/>
          <w:b/>
          <w:sz w:val="28"/>
          <w:szCs w:val="28"/>
        </w:rPr>
      </w:pPr>
      <w:r>
        <w:rPr>
          <w:rFonts w:ascii="Arial" w:hAnsi="Arial" w:cs="Arial"/>
          <w:b/>
          <w:sz w:val="28"/>
          <w:szCs w:val="28"/>
        </w:rPr>
        <w:t>BRC</w:t>
      </w:r>
      <w:r w:rsidR="00774C2F">
        <w:rPr>
          <w:rFonts w:ascii="Arial" w:hAnsi="Arial" w:cs="Arial"/>
          <w:b/>
          <w:sz w:val="28"/>
          <w:szCs w:val="28"/>
        </w:rPr>
        <w:t>/</w:t>
      </w:r>
      <w:r w:rsidR="00D378A5">
        <w:rPr>
          <w:rFonts w:ascii="Arial" w:hAnsi="Arial" w:cs="Arial"/>
          <w:b/>
          <w:sz w:val="28"/>
          <w:szCs w:val="28"/>
        </w:rPr>
        <w:t>PLD</w:t>
      </w:r>
      <w:r>
        <w:rPr>
          <w:rFonts w:ascii="Arial" w:hAnsi="Arial" w:cs="Arial"/>
          <w:b/>
          <w:sz w:val="28"/>
          <w:szCs w:val="28"/>
        </w:rPr>
        <w:t xml:space="preserve"> Checklist</w:t>
      </w:r>
    </w:p>
    <w:p w14:paraId="078FD01E" w14:textId="77777777" w:rsidR="00037D56" w:rsidRDefault="00037D56">
      <w:pPr>
        <w:widowControl w:val="0"/>
        <w:tabs>
          <w:tab w:val="left" w:pos="-3600"/>
          <w:tab w:val="left" w:pos="-1440"/>
        </w:tabs>
        <w:jc w:val="center"/>
        <w:rPr>
          <w:rFonts w:ascii="Arial" w:hAnsi="Arial" w:cs="Arial"/>
          <w:b/>
          <w:sz w:val="28"/>
          <w:szCs w:val="28"/>
        </w:rPr>
      </w:pPr>
    </w:p>
    <w:p w14:paraId="332FD3D5" w14:textId="77777777" w:rsidR="00037D56" w:rsidRDefault="00D378A5">
      <w:pPr>
        <w:widowControl w:val="0"/>
        <w:tabs>
          <w:tab w:val="left" w:pos="-3600"/>
          <w:tab w:val="left" w:pos="-1440"/>
        </w:tabs>
        <w:jc w:val="center"/>
        <w:rPr>
          <w:rFonts w:ascii="Arial" w:hAnsi="Arial" w:cs="Arial"/>
          <w:b/>
          <w:sz w:val="28"/>
          <w:szCs w:val="28"/>
        </w:rPr>
      </w:pPr>
      <w:r>
        <w:rPr>
          <w:rFonts w:ascii="Arial" w:hAnsi="Arial" w:cs="Arial"/>
          <w:b/>
          <w:sz w:val="28"/>
          <w:szCs w:val="28"/>
        </w:rPr>
        <w:t>SFB Checklist</w:t>
      </w:r>
    </w:p>
    <w:p w14:paraId="4CDE706A" w14:textId="77777777" w:rsidR="005B1001" w:rsidRDefault="005B1001" w:rsidP="005B1001">
      <w:pPr>
        <w:widowControl w:val="0"/>
        <w:tabs>
          <w:tab w:val="left" w:pos="-3600"/>
          <w:tab w:val="left" w:pos="-1440"/>
        </w:tabs>
        <w:rPr>
          <w:rFonts w:ascii="Arial" w:hAnsi="Arial" w:cs="Arial"/>
          <w:b/>
          <w:sz w:val="36"/>
          <w:szCs w:val="36"/>
        </w:rPr>
        <w:sectPr w:rsidR="005B1001" w:rsidSect="00311556">
          <w:pgSz w:w="12240" w:h="15840"/>
          <w:pgMar w:top="1440" w:right="1440" w:bottom="1440" w:left="1440" w:header="720" w:footer="720" w:gutter="0"/>
          <w:cols w:space="720"/>
          <w:titlePg/>
          <w:docGrid w:linePitch="360"/>
        </w:sectPr>
      </w:pPr>
    </w:p>
    <w:p w14:paraId="0C8B6AC7" w14:textId="77777777" w:rsidR="0053485B" w:rsidRDefault="00672D87">
      <w:pPr>
        <w:widowControl w:val="0"/>
        <w:tabs>
          <w:tab w:val="left" w:pos="-3600"/>
          <w:tab w:val="left" w:pos="-1440"/>
        </w:tabs>
        <w:jc w:val="center"/>
        <w:rPr>
          <w:rFonts w:ascii="Arial" w:hAnsi="Arial" w:cs="Arial"/>
          <w:b/>
          <w:sz w:val="36"/>
          <w:szCs w:val="36"/>
        </w:rPr>
      </w:pPr>
      <w:r w:rsidRPr="00672D87">
        <w:rPr>
          <w:rFonts w:ascii="Arial" w:hAnsi="Arial" w:cs="Arial"/>
          <w:b/>
          <w:sz w:val="28"/>
          <w:szCs w:val="28"/>
        </w:rPr>
        <w:lastRenderedPageBreak/>
        <w:t>I</w:t>
      </w:r>
      <w:r w:rsidR="004A4C1E">
        <w:rPr>
          <w:rFonts w:ascii="Arial" w:hAnsi="Arial" w:cs="Arial"/>
          <w:b/>
          <w:sz w:val="28"/>
          <w:szCs w:val="28"/>
        </w:rPr>
        <w:t>nspection and</w:t>
      </w:r>
      <w:r w:rsidRPr="00672D87">
        <w:rPr>
          <w:rFonts w:ascii="Arial" w:hAnsi="Arial" w:cs="Arial"/>
          <w:b/>
          <w:sz w:val="28"/>
          <w:szCs w:val="28"/>
        </w:rPr>
        <w:t xml:space="preserve"> M</w:t>
      </w:r>
      <w:r w:rsidR="004A4C1E">
        <w:rPr>
          <w:rFonts w:ascii="Arial" w:hAnsi="Arial" w:cs="Arial"/>
          <w:b/>
          <w:sz w:val="28"/>
          <w:szCs w:val="28"/>
        </w:rPr>
        <w:t>aintenance Site Plans</w:t>
      </w:r>
    </w:p>
    <w:p w14:paraId="5B8C06B8" w14:textId="77777777" w:rsidR="0038428F" w:rsidRPr="0038428F" w:rsidRDefault="00672D87" w:rsidP="0038428F">
      <w:pPr>
        <w:jc w:val="center"/>
        <w:rPr>
          <w:rFonts w:ascii="Arial" w:hAnsi="Arial" w:cs="Arial"/>
          <w:b/>
          <w:sz w:val="28"/>
          <w:szCs w:val="28"/>
        </w:rPr>
      </w:pPr>
      <w:r w:rsidRPr="00672D87">
        <w:rPr>
          <w:rFonts w:ascii="Arial" w:hAnsi="Arial" w:cs="Arial"/>
          <w:b/>
          <w:sz w:val="28"/>
          <w:szCs w:val="28"/>
        </w:rPr>
        <w:t>S</w:t>
      </w:r>
      <w:r w:rsidR="004A4C1E">
        <w:rPr>
          <w:rFonts w:ascii="Arial" w:hAnsi="Arial" w:cs="Arial"/>
          <w:b/>
          <w:sz w:val="28"/>
          <w:szCs w:val="28"/>
        </w:rPr>
        <w:t>tormwater</w:t>
      </w:r>
      <w:r w:rsidRPr="00672D87">
        <w:rPr>
          <w:rFonts w:ascii="Arial" w:hAnsi="Arial" w:cs="Arial"/>
          <w:b/>
          <w:sz w:val="28"/>
          <w:szCs w:val="28"/>
        </w:rPr>
        <w:t xml:space="preserve"> F</w:t>
      </w:r>
      <w:r w:rsidR="004A4C1E">
        <w:rPr>
          <w:rFonts w:ascii="Arial" w:hAnsi="Arial" w:cs="Arial"/>
          <w:b/>
          <w:sz w:val="28"/>
          <w:szCs w:val="28"/>
        </w:rPr>
        <w:t>acilities Map</w:t>
      </w:r>
    </w:p>
    <w:p w14:paraId="25EAA40D" w14:textId="77777777" w:rsidR="0038428F" w:rsidRPr="0038428F" w:rsidRDefault="00672D87" w:rsidP="0038428F">
      <w:pPr>
        <w:jc w:val="center"/>
        <w:rPr>
          <w:rFonts w:ascii="Arial" w:hAnsi="Arial" w:cs="Arial"/>
          <w:b/>
          <w:sz w:val="28"/>
          <w:szCs w:val="28"/>
        </w:rPr>
      </w:pPr>
      <w:r w:rsidRPr="00672D87">
        <w:rPr>
          <w:rFonts w:ascii="Arial" w:hAnsi="Arial" w:cs="Arial"/>
          <w:b/>
          <w:sz w:val="28"/>
          <w:szCs w:val="28"/>
        </w:rPr>
        <w:t>C</w:t>
      </w:r>
      <w:r w:rsidR="004A4C1E">
        <w:rPr>
          <w:rFonts w:ascii="Arial" w:hAnsi="Arial" w:cs="Arial"/>
          <w:b/>
          <w:sz w:val="28"/>
          <w:szCs w:val="28"/>
        </w:rPr>
        <w:t>hecklist for Required Items</w:t>
      </w:r>
    </w:p>
    <w:p w14:paraId="35A44D15" w14:textId="77777777" w:rsidR="0038428F" w:rsidRDefault="0038428F" w:rsidP="0038428F">
      <w:pPr>
        <w:rPr>
          <w:rFonts w:ascii="Arial" w:hAnsi="Arial" w:cs="Arial"/>
          <w:sz w:val="28"/>
          <w:szCs w:val="28"/>
        </w:rPr>
      </w:pPr>
    </w:p>
    <w:p w14:paraId="7B2DE79B" w14:textId="77777777" w:rsidR="0038428F" w:rsidRPr="0038428F" w:rsidRDefault="00672D87" w:rsidP="0038428F">
      <w:pPr>
        <w:ind w:left="540"/>
        <w:rPr>
          <w:rFonts w:ascii="Arial" w:hAnsi="Arial" w:cs="Arial"/>
          <w:sz w:val="24"/>
          <w:szCs w:val="24"/>
        </w:rPr>
      </w:pPr>
      <w:r w:rsidRPr="00672D87">
        <w:rPr>
          <w:rFonts w:ascii="Arial" w:hAnsi="Arial" w:cs="Arial"/>
          <w:sz w:val="24"/>
          <w:szCs w:val="24"/>
        </w:rPr>
        <w:t>Stormwater facilities map shall include:</w:t>
      </w:r>
    </w:p>
    <w:p w14:paraId="2B1B225E" w14:textId="77777777" w:rsidR="0053485B" w:rsidRDefault="00672D87" w:rsidP="00311556">
      <w:pPr>
        <w:numPr>
          <w:ilvl w:val="0"/>
          <w:numId w:val="89"/>
        </w:numPr>
        <w:tabs>
          <w:tab w:val="num" w:pos="1080"/>
        </w:tabs>
        <w:ind w:left="1260"/>
        <w:jc w:val="both"/>
        <w:rPr>
          <w:rFonts w:ascii="Arial" w:hAnsi="Arial" w:cs="Arial"/>
          <w:sz w:val="24"/>
          <w:szCs w:val="24"/>
          <w:u w:val="single"/>
        </w:rPr>
      </w:pPr>
      <w:r w:rsidRPr="00672D87">
        <w:rPr>
          <w:rFonts w:ascii="Arial" w:hAnsi="Arial" w:cs="Arial"/>
          <w:sz w:val="24"/>
          <w:szCs w:val="24"/>
        </w:rPr>
        <w:t>Labels for all streets (includes line work for edge of street and street name)</w:t>
      </w:r>
    </w:p>
    <w:p w14:paraId="4B0229C5" w14:textId="77777777" w:rsidR="0053485B" w:rsidRDefault="00672D87" w:rsidP="00311556">
      <w:pPr>
        <w:numPr>
          <w:ilvl w:val="0"/>
          <w:numId w:val="89"/>
        </w:numPr>
        <w:tabs>
          <w:tab w:val="num" w:pos="1080"/>
        </w:tabs>
        <w:ind w:left="1260"/>
        <w:jc w:val="both"/>
        <w:rPr>
          <w:rFonts w:ascii="Arial" w:hAnsi="Arial" w:cs="Arial"/>
          <w:sz w:val="24"/>
          <w:szCs w:val="24"/>
          <w:u w:val="single"/>
        </w:rPr>
      </w:pPr>
      <w:r w:rsidRPr="00672D87">
        <w:rPr>
          <w:rFonts w:ascii="Arial" w:hAnsi="Arial" w:cs="Arial"/>
          <w:sz w:val="24"/>
          <w:szCs w:val="24"/>
        </w:rPr>
        <w:t xml:space="preserve">Line work for right-of-way lines, lot lines, and tracts </w:t>
      </w:r>
    </w:p>
    <w:p w14:paraId="2D093832" w14:textId="77777777" w:rsidR="0053485B" w:rsidRDefault="00672D87" w:rsidP="00311556">
      <w:pPr>
        <w:numPr>
          <w:ilvl w:val="0"/>
          <w:numId w:val="89"/>
        </w:numPr>
        <w:tabs>
          <w:tab w:val="num" w:pos="1080"/>
        </w:tabs>
        <w:ind w:left="1260"/>
        <w:jc w:val="both"/>
        <w:rPr>
          <w:rFonts w:ascii="Arial" w:hAnsi="Arial" w:cs="Arial"/>
          <w:sz w:val="24"/>
          <w:szCs w:val="24"/>
          <w:u w:val="single"/>
        </w:rPr>
      </w:pPr>
      <w:r w:rsidRPr="00672D87">
        <w:rPr>
          <w:rFonts w:ascii="Arial" w:hAnsi="Arial" w:cs="Arial"/>
          <w:sz w:val="24"/>
          <w:szCs w:val="24"/>
        </w:rPr>
        <w:t>Line work and labels for all major drainage ways</w:t>
      </w:r>
    </w:p>
    <w:p w14:paraId="55BD9088" w14:textId="77777777" w:rsidR="0053485B" w:rsidRDefault="00672D87" w:rsidP="00311556">
      <w:pPr>
        <w:numPr>
          <w:ilvl w:val="0"/>
          <w:numId w:val="89"/>
        </w:numPr>
        <w:tabs>
          <w:tab w:val="num" w:pos="1080"/>
        </w:tabs>
        <w:ind w:left="1260"/>
        <w:jc w:val="both"/>
        <w:rPr>
          <w:rFonts w:ascii="Arial" w:hAnsi="Arial" w:cs="Arial"/>
          <w:sz w:val="24"/>
          <w:szCs w:val="24"/>
          <w:u w:val="single"/>
        </w:rPr>
      </w:pPr>
      <w:r w:rsidRPr="00672D87">
        <w:rPr>
          <w:rFonts w:ascii="Arial" w:hAnsi="Arial" w:cs="Arial"/>
          <w:sz w:val="24"/>
          <w:szCs w:val="24"/>
        </w:rPr>
        <w:t>Label roadways, developments, etc</w:t>
      </w:r>
      <w:r w:rsidR="004A4C1E">
        <w:rPr>
          <w:rFonts w:ascii="Arial" w:hAnsi="Arial" w:cs="Arial"/>
          <w:sz w:val="24"/>
          <w:szCs w:val="24"/>
        </w:rPr>
        <w:t>.</w:t>
      </w:r>
      <w:r w:rsidRPr="00672D87">
        <w:rPr>
          <w:rFonts w:ascii="Arial" w:hAnsi="Arial" w:cs="Arial"/>
          <w:sz w:val="24"/>
          <w:szCs w:val="24"/>
        </w:rPr>
        <w:t xml:space="preserve"> adjacent to project site</w:t>
      </w:r>
    </w:p>
    <w:p w14:paraId="645E9E5A" w14:textId="77777777" w:rsidR="0053485B" w:rsidRDefault="00672D87" w:rsidP="00311556">
      <w:pPr>
        <w:numPr>
          <w:ilvl w:val="0"/>
          <w:numId w:val="89"/>
        </w:numPr>
        <w:tabs>
          <w:tab w:val="num" w:pos="1080"/>
        </w:tabs>
        <w:ind w:left="1260"/>
        <w:jc w:val="both"/>
        <w:rPr>
          <w:rFonts w:ascii="Arial" w:hAnsi="Arial" w:cs="Arial"/>
          <w:sz w:val="24"/>
          <w:szCs w:val="24"/>
          <w:u w:val="single"/>
        </w:rPr>
      </w:pPr>
      <w:r w:rsidRPr="00672D87">
        <w:rPr>
          <w:rFonts w:ascii="Arial" w:hAnsi="Arial" w:cs="Arial"/>
          <w:sz w:val="24"/>
          <w:szCs w:val="24"/>
        </w:rPr>
        <w:t>Labels for all BMPs being constructed on project site including a summary table when multiple BMPs are present</w:t>
      </w:r>
    </w:p>
    <w:p w14:paraId="1CEDC095" w14:textId="77777777" w:rsidR="0053485B" w:rsidRDefault="00672D87" w:rsidP="00311556">
      <w:pPr>
        <w:numPr>
          <w:ilvl w:val="0"/>
          <w:numId w:val="89"/>
        </w:numPr>
        <w:tabs>
          <w:tab w:val="num" w:pos="1080"/>
        </w:tabs>
        <w:ind w:left="1260"/>
        <w:jc w:val="both"/>
        <w:rPr>
          <w:rFonts w:ascii="Arial" w:hAnsi="Arial" w:cs="Arial"/>
          <w:sz w:val="24"/>
          <w:szCs w:val="24"/>
          <w:u w:val="single"/>
        </w:rPr>
      </w:pPr>
      <w:r w:rsidRPr="00672D87">
        <w:rPr>
          <w:rFonts w:ascii="Arial" w:hAnsi="Arial" w:cs="Arial"/>
          <w:sz w:val="24"/>
          <w:szCs w:val="24"/>
        </w:rPr>
        <w:t>Legend for identifying features/line types on drawing (optional)</w:t>
      </w:r>
    </w:p>
    <w:p w14:paraId="6801DE75" w14:textId="77777777" w:rsidR="0038428F" w:rsidRPr="0038428F" w:rsidRDefault="0038428F" w:rsidP="0038428F">
      <w:pPr>
        <w:rPr>
          <w:rFonts w:ascii="Arial" w:hAnsi="Arial" w:cs="Arial"/>
          <w:sz w:val="24"/>
          <w:szCs w:val="24"/>
          <w:u w:val="single"/>
        </w:rPr>
      </w:pPr>
    </w:p>
    <w:p w14:paraId="2AC00F8A" w14:textId="77777777" w:rsidR="0038428F" w:rsidRPr="0038428F" w:rsidRDefault="00672D87" w:rsidP="0038428F">
      <w:pPr>
        <w:rPr>
          <w:rFonts w:ascii="Arial" w:hAnsi="Arial" w:cs="Arial"/>
          <w:sz w:val="24"/>
          <w:szCs w:val="24"/>
          <w:u w:val="single"/>
        </w:rPr>
      </w:pPr>
      <w:r w:rsidRPr="00672D87">
        <w:rPr>
          <w:rFonts w:ascii="Arial" w:hAnsi="Arial" w:cs="Arial"/>
          <w:sz w:val="24"/>
          <w:szCs w:val="24"/>
        </w:rPr>
        <w:t xml:space="preserve">   </w:t>
      </w:r>
    </w:p>
    <w:p w14:paraId="2520DD3A" w14:textId="77777777" w:rsidR="0038428F" w:rsidRPr="0038428F" w:rsidRDefault="0038428F" w:rsidP="0038428F">
      <w:pPr>
        <w:ind w:left="540"/>
        <w:rPr>
          <w:rFonts w:ascii="Arial" w:hAnsi="Arial" w:cs="Arial"/>
          <w:sz w:val="24"/>
          <w:szCs w:val="24"/>
          <w:u w:val="single"/>
        </w:rPr>
      </w:pPr>
    </w:p>
    <w:p w14:paraId="78D3C778" w14:textId="77777777" w:rsidR="00037D56" w:rsidRDefault="00037D56">
      <w:pPr>
        <w:widowControl w:val="0"/>
        <w:tabs>
          <w:tab w:val="left" w:pos="-3600"/>
          <w:tab w:val="left" w:pos="-1440"/>
        </w:tabs>
        <w:rPr>
          <w:rFonts w:ascii="Arial" w:hAnsi="Arial" w:cs="Arial"/>
          <w:b/>
          <w:sz w:val="24"/>
          <w:szCs w:val="24"/>
        </w:rPr>
      </w:pPr>
    </w:p>
    <w:p w14:paraId="6F9838C8" w14:textId="77777777" w:rsidR="0038428F" w:rsidRPr="0038428F" w:rsidRDefault="00430656" w:rsidP="0038428F">
      <w:pPr>
        <w:jc w:val="center"/>
        <w:rPr>
          <w:rFonts w:ascii="Arial" w:hAnsi="Arial" w:cs="Arial"/>
          <w:b/>
          <w:sz w:val="28"/>
          <w:szCs w:val="28"/>
        </w:rPr>
      </w:pPr>
      <w:r>
        <w:rPr>
          <w:rFonts w:ascii="Arial" w:hAnsi="Arial" w:cs="Arial"/>
          <w:b/>
          <w:sz w:val="24"/>
          <w:szCs w:val="24"/>
        </w:rPr>
        <w:br w:type="page"/>
      </w:r>
      <w:r w:rsidR="00672D87" w:rsidRPr="00672D87">
        <w:rPr>
          <w:rFonts w:ascii="Arial" w:hAnsi="Arial" w:cs="Arial"/>
          <w:b/>
          <w:sz w:val="28"/>
          <w:szCs w:val="28"/>
        </w:rPr>
        <w:lastRenderedPageBreak/>
        <w:t>I</w:t>
      </w:r>
      <w:r w:rsidR="004A4C1E">
        <w:rPr>
          <w:rFonts w:ascii="Arial" w:hAnsi="Arial" w:cs="Arial"/>
          <w:b/>
          <w:sz w:val="28"/>
          <w:szCs w:val="28"/>
        </w:rPr>
        <w:t>nspection and Maintenance</w:t>
      </w:r>
      <w:r w:rsidR="00672D87" w:rsidRPr="00672D87">
        <w:rPr>
          <w:rFonts w:ascii="Arial" w:hAnsi="Arial" w:cs="Arial"/>
          <w:b/>
          <w:sz w:val="28"/>
          <w:szCs w:val="28"/>
        </w:rPr>
        <w:t xml:space="preserve"> S</w:t>
      </w:r>
      <w:r w:rsidR="004A4C1E">
        <w:rPr>
          <w:rFonts w:ascii="Arial" w:hAnsi="Arial" w:cs="Arial"/>
          <w:b/>
          <w:sz w:val="28"/>
          <w:szCs w:val="28"/>
        </w:rPr>
        <w:t>ite Plans</w:t>
      </w:r>
    </w:p>
    <w:p w14:paraId="3DC749F7" w14:textId="77777777" w:rsidR="0038428F" w:rsidRPr="0038428F" w:rsidRDefault="00672D87" w:rsidP="0038428F">
      <w:pPr>
        <w:jc w:val="center"/>
        <w:rPr>
          <w:rFonts w:ascii="Arial" w:hAnsi="Arial" w:cs="Arial"/>
          <w:b/>
          <w:sz w:val="28"/>
          <w:szCs w:val="28"/>
        </w:rPr>
      </w:pPr>
      <w:r w:rsidRPr="00672D87">
        <w:rPr>
          <w:rFonts w:ascii="Arial" w:hAnsi="Arial" w:cs="Arial"/>
          <w:b/>
          <w:sz w:val="28"/>
          <w:szCs w:val="28"/>
        </w:rPr>
        <w:t>E</w:t>
      </w:r>
      <w:r w:rsidR="004A4C1E">
        <w:rPr>
          <w:rFonts w:ascii="Arial" w:hAnsi="Arial" w:cs="Arial"/>
          <w:b/>
          <w:sz w:val="28"/>
          <w:szCs w:val="28"/>
        </w:rPr>
        <w:t>xtended</w:t>
      </w:r>
      <w:r w:rsidRPr="00672D87">
        <w:rPr>
          <w:rFonts w:ascii="Arial" w:hAnsi="Arial" w:cs="Arial"/>
          <w:b/>
          <w:sz w:val="28"/>
          <w:szCs w:val="28"/>
        </w:rPr>
        <w:t xml:space="preserve"> D</w:t>
      </w:r>
      <w:r w:rsidR="004A4C1E">
        <w:rPr>
          <w:rFonts w:ascii="Arial" w:hAnsi="Arial" w:cs="Arial"/>
          <w:b/>
          <w:sz w:val="28"/>
          <w:szCs w:val="28"/>
        </w:rPr>
        <w:t>etention Basin</w:t>
      </w:r>
      <w:r w:rsidRPr="00672D87">
        <w:rPr>
          <w:rFonts w:ascii="Arial" w:hAnsi="Arial" w:cs="Arial"/>
          <w:b/>
          <w:sz w:val="28"/>
          <w:szCs w:val="28"/>
        </w:rPr>
        <w:t xml:space="preserve"> (EDB)</w:t>
      </w:r>
    </w:p>
    <w:p w14:paraId="216D6592" w14:textId="77777777" w:rsidR="0038428F" w:rsidRPr="0038428F" w:rsidRDefault="00672D87" w:rsidP="0038428F">
      <w:pPr>
        <w:jc w:val="center"/>
        <w:rPr>
          <w:rFonts w:ascii="Arial" w:hAnsi="Arial" w:cs="Arial"/>
          <w:b/>
          <w:sz w:val="28"/>
          <w:szCs w:val="28"/>
        </w:rPr>
      </w:pPr>
      <w:r w:rsidRPr="00672D87">
        <w:rPr>
          <w:rFonts w:ascii="Arial" w:hAnsi="Arial" w:cs="Arial"/>
          <w:b/>
          <w:sz w:val="28"/>
          <w:szCs w:val="28"/>
        </w:rPr>
        <w:t>C</w:t>
      </w:r>
      <w:r w:rsidR="004A4C1E">
        <w:rPr>
          <w:rFonts w:ascii="Arial" w:hAnsi="Arial" w:cs="Arial"/>
          <w:b/>
          <w:sz w:val="28"/>
          <w:szCs w:val="28"/>
        </w:rPr>
        <w:t>hecklist for Required Items</w:t>
      </w:r>
    </w:p>
    <w:p w14:paraId="7CDE4789" w14:textId="77777777" w:rsidR="0038428F" w:rsidRDefault="00672D87" w:rsidP="0038428F">
      <w:pPr>
        <w:rPr>
          <w:rFonts w:ascii="Arial" w:hAnsi="Arial" w:cs="Arial"/>
          <w:sz w:val="28"/>
          <w:szCs w:val="28"/>
        </w:rPr>
      </w:pPr>
      <w:r w:rsidRPr="00672D87">
        <w:rPr>
          <w:rFonts w:ascii="Arial" w:hAnsi="Arial" w:cs="Arial"/>
          <w:sz w:val="28"/>
          <w:szCs w:val="28"/>
        </w:rPr>
        <w:t xml:space="preserve"> </w:t>
      </w:r>
    </w:p>
    <w:p w14:paraId="766B4721" w14:textId="77777777" w:rsidR="0038428F" w:rsidRPr="0038428F" w:rsidRDefault="00672D87" w:rsidP="0038428F">
      <w:pPr>
        <w:rPr>
          <w:rFonts w:ascii="Arial" w:hAnsi="Arial" w:cs="Arial"/>
          <w:b/>
          <w:sz w:val="24"/>
          <w:szCs w:val="24"/>
          <w:u w:val="single"/>
        </w:rPr>
      </w:pPr>
      <w:r w:rsidRPr="00672D87">
        <w:rPr>
          <w:rFonts w:ascii="Arial" w:hAnsi="Arial" w:cs="Arial"/>
          <w:b/>
          <w:sz w:val="24"/>
          <w:szCs w:val="24"/>
          <w:u w:val="single"/>
        </w:rPr>
        <w:t>P</w:t>
      </w:r>
      <w:r w:rsidR="004A4C1E">
        <w:rPr>
          <w:rFonts w:ascii="Arial" w:hAnsi="Arial" w:cs="Arial"/>
          <w:b/>
          <w:sz w:val="24"/>
          <w:szCs w:val="24"/>
          <w:u w:val="single"/>
        </w:rPr>
        <w:t>lan and Profile Sheet</w:t>
      </w:r>
    </w:p>
    <w:p w14:paraId="0C94C0A4" w14:textId="77777777" w:rsidR="0038428F" w:rsidRDefault="00672D87" w:rsidP="00785B41">
      <w:pPr>
        <w:rPr>
          <w:rFonts w:ascii="Arial" w:hAnsi="Arial" w:cs="Arial"/>
          <w:sz w:val="24"/>
          <w:szCs w:val="24"/>
        </w:rPr>
      </w:pPr>
      <w:r w:rsidRPr="00672D87">
        <w:rPr>
          <w:rFonts w:ascii="Arial" w:hAnsi="Arial" w:cs="Arial"/>
          <w:sz w:val="24"/>
          <w:szCs w:val="24"/>
        </w:rPr>
        <w:t>Plan view shall include:</w:t>
      </w:r>
    </w:p>
    <w:p w14:paraId="41AF0C99" w14:textId="77777777" w:rsidR="00785B41" w:rsidRPr="00311556" w:rsidRDefault="00785B41" w:rsidP="00785B41">
      <w:pPr>
        <w:rPr>
          <w:rFonts w:ascii="Arial" w:hAnsi="Arial" w:cs="Arial"/>
          <w:sz w:val="12"/>
          <w:szCs w:val="12"/>
        </w:rPr>
      </w:pPr>
    </w:p>
    <w:p w14:paraId="73832C2F" w14:textId="77777777" w:rsidR="0053485B" w:rsidRDefault="00672D87" w:rsidP="00311556">
      <w:pPr>
        <w:numPr>
          <w:ilvl w:val="0"/>
          <w:numId w:val="89"/>
        </w:numPr>
        <w:ind w:left="720"/>
        <w:jc w:val="both"/>
        <w:rPr>
          <w:rFonts w:ascii="Arial" w:hAnsi="Arial" w:cs="Arial"/>
          <w:sz w:val="24"/>
          <w:szCs w:val="24"/>
          <w:u w:val="single"/>
        </w:rPr>
      </w:pPr>
      <w:r w:rsidRPr="00672D87">
        <w:rPr>
          <w:rFonts w:ascii="Arial" w:hAnsi="Arial" w:cs="Arial"/>
          <w:sz w:val="24"/>
          <w:szCs w:val="24"/>
        </w:rPr>
        <w:t>Location and labels for all major features of EDB (inflow structure(s), forebay, micro-pool, trickle channel, access road, outlet work(s), spillway, maintenance access ramps, embankment, etc.)</w:t>
      </w:r>
    </w:p>
    <w:p w14:paraId="0A4308C7" w14:textId="77777777" w:rsidR="0053485B" w:rsidRDefault="00672D87" w:rsidP="00785B41">
      <w:pPr>
        <w:numPr>
          <w:ilvl w:val="0"/>
          <w:numId w:val="89"/>
        </w:numPr>
        <w:tabs>
          <w:tab w:val="num" w:pos="1080"/>
        </w:tabs>
        <w:ind w:left="720"/>
        <w:rPr>
          <w:rFonts w:ascii="Arial" w:hAnsi="Arial" w:cs="Arial"/>
          <w:sz w:val="24"/>
          <w:szCs w:val="24"/>
          <w:u w:val="single"/>
        </w:rPr>
      </w:pPr>
      <w:r w:rsidRPr="00672D87">
        <w:rPr>
          <w:rFonts w:ascii="Arial" w:hAnsi="Arial" w:cs="Arial"/>
          <w:sz w:val="24"/>
          <w:szCs w:val="24"/>
        </w:rPr>
        <w:t>Contours</w:t>
      </w:r>
    </w:p>
    <w:p w14:paraId="48B47DF4" w14:textId="77777777" w:rsidR="0053485B" w:rsidRDefault="00672D87" w:rsidP="00785B41">
      <w:pPr>
        <w:numPr>
          <w:ilvl w:val="0"/>
          <w:numId w:val="89"/>
        </w:numPr>
        <w:tabs>
          <w:tab w:val="num" w:pos="1080"/>
        </w:tabs>
        <w:ind w:left="720"/>
        <w:rPr>
          <w:rFonts w:ascii="Arial" w:hAnsi="Arial" w:cs="Arial"/>
          <w:sz w:val="24"/>
          <w:szCs w:val="24"/>
          <w:u w:val="single"/>
        </w:rPr>
      </w:pPr>
      <w:r w:rsidRPr="00672D87">
        <w:rPr>
          <w:rFonts w:ascii="Arial" w:hAnsi="Arial" w:cs="Arial"/>
          <w:sz w:val="24"/>
          <w:szCs w:val="24"/>
        </w:rPr>
        <w:t>Other utilities in vicinity of EDB</w:t>
      </w:r>
    </w:p>
    <w:p w14:paraId="4F50D44E" w14:textId="77777777" w:rsidR="0053485B" w:rsidRDefault="00672D87" w:rsidP="00785B41">
      <w:pPr>
        <w:numPr>
          <w:ilvl w:val="0"/>
          <w:numId w:val="89"/>
        </w:numPr>
        <w:tabs>
          <w:tab w:val="num" w:pos="1080"/>
        </w:tabs>
        <w:ind w:left="720"/>
        <w:rPr>
          <w:rFonts w:ascii="Arial" w:hAnsi="Arial" w:cs="Arial"/>
          <w:sz w:val="24"/>
          <w:szCs w:val="24"/>
          <w:u w:val="single"/>
        </w:rPr>
      </w:pPr>
      <w:r w:rsidRPr="00672D87">
        <w:rPr>
          <w:rFonts w:ascii="Arial" w:hAnsi="Arial" w:cs="Arial"/>
          <w:sz w:val="24"/>
          <w:szCs w:val="24"/>
        </w:rPr>
        <w:t>Cross-reference to EDB Operation and Maintenance Details sheet</w:t>
      </w:r>
    </w:p>
    <w:p w14:paraId="6AED85EE" w14:textId="77777777" w:rsidR="0053485B" w:rsidRDefault="00672D87" w:rsidP="00785B41">
      <w:pPr>
        <w:numPr>
          <w:ilvl w:val="0"/>
          <w:numId w:val="89"/>
        </w:numPr>
        <w:tabs>
          <w:tab w:val="num" w:pos="1080"/>
        </w:tabs>
        <w:ind w:left="720"/>
        <w:rPr>
          <w:rFonts w:ascii="Arial" w:hAnsi="Arial" w:cs="Arial"/>
          <w:sz w:val="24"/>
          <w:szCs w:val="24"/>
          <w:u w:val="single"/>
        </w:rPr>
      </w:pPr>
      <w:r w:rsidRPr="00672D87">
        <w:rPr>
          <w:rFonts w:ascii="Arial" w:hAnsi="Arial" w:cs="Arial"/>
          <w:sz w:val="24"/>
          <w:szCs w:val="24"/>
        </w:rPr>
        <w:t xml:space="preserve">Line work for right-of-way lines, lot lines, easements, and tracts </w:t>
      </w:r>
    </w:p>
    <w:p w14:paraId="3537F43F" w14:textId="77777777" w:rsidR="0053485B" w:rsidRDefault="00672D87" w:rsidP="00785B41">
      <w:pPr>
        <w:numPr>
          <w:ilvl w:val="0"/>
          <w:numId w:val="89"/>
        </w:numPr>
        <w:tabs>
          <w:tab w:val="num" w:pos="1080"/>
        </w:tabs>
        <w:ind w:left="720"/>
        <w:rPr>
          <w:rFonts w:ascii="Arial" w:hAnsi="Arial" w:cs="Arial"/>
          <w:sz w:val="24"/>
          <w:szCs w:val="24"/>
          <w:u w:val="single"/>
        </w:rPr>
      </w:pPr>
      <w:r w:rsidRPr="00672D87">
        <w:rPr>
          <w:rFonts w:ascii="Arial" w:hAnsi="Arial" w:cs="Arial"/>
          <w:sz w:val="24"/>
          <w:szCs w:val="24"/>
        </w:rPr>
        <w:t>Hatch indicating permanent water elevation in micro-pool.</w:t>
      </w:r>
    </w:p>
    <w:p w14:paraId="3EA1E73C" w14:textId="77777777" w:rsidR="0038428F" w:rsidRPr="0038428F" w:rsidRDefault="0038428F" w:rsidP="0038428F">
      <w:pPr>
        <w:ind w:left="540"/>
        <w:rPr>
          <w:rFonts w:ascii="Arial" w:hAnsi="Arial" w:cs="Arial"/>
          <w:sz w:val="24"/>
          <w:szCs w:val="24"/>
          <w:u w:val="single"/>
        </w:rPr>
      </w:pPr>
    </w:p>
    <w:p w14:paraId="6430B42C" w14:textId="77777777" w:rsidR="0038428F" w:rsidRDefault="00672D87" w:rsidP="00785B41">
      <w:pPr>
        <w:rPr>
          <w:rFonts w:ascii="Arial" w:hAnsi="Arial" w:cs="Arial"/>
          <w:sz w:val="24"/>
          <w:szCs w:val="24"/>
        </w:rPr>
      </w:pPr>
      <w:r w:rsidRPr="00672D87">
        <w:rPr>
          <w:rFonts w:ascii="Arial" w:hAnsi="Arial" w:cs="Arial"/>
          <w:sz w:val="24"/>
          <w:szCs w:val="24"/>
        </w:rPr>
        <w:t>Profile view shall include:</w:t>
      </w:r>
    </w:p>
    <w:p w14:paraId="3B7CF1D9" w14:textId="77777777" w:rsidR="00785B41" w:rsidRPr="00311556" w:rsidRDefault="00785B41" w:rsidP="00311556">
      <w:pPr>
        <w:rPr>
          <w:rFonts w:ascii="Arial" w:hAnsi="Arial" w:cs="Arial"/>
          <w:sz w:val="12"/>
          <w:szCs w:val="12"/>
        </w:rPr>
      </w:pPr>
    </w:p>
    <w:p w14:paraId="4356E0F5" w14:textId="77777777" w:rsidR="0053485B" w:rsidRDefault="00672D87" w:rsidP="00311556">
      <w:pPr>
        <w:numPr>
          <w:ilvl w:val="0"/>
          <w:numId w:val="90"/>
        </w:numPr>
        <w:tabs>
          <w:tab w:val="clear" w:pos="2340"/>
        </w:tabs>
        <w:ind w:left="720"/>
        <w:jc w:val="both"/>
        <w:rPr>
          <w:rFonts w:ascii="Arial" w:hAnsi="Arial" w:cs="Arial"/>
          <w:sz w:val="24"/>
          <w:szCs w:val="24"/>
          <w:u w:val="single"/>
        </w:rPr>
      </w:pPr>
      <w:r w:rsidRPr="00672D87">
        <w:rPr>
          <w:rFonts w:ascii="Arial" w:hAnsi="Arial" w:cs="Arial"/>
          <w:sz w:val="24"/>
          <w:szCs w:val="24"/>
        </w:rPr>
        <w:t>Location and labels for all major features of EDB (inflow structure(s), forebay, micro-pool, trickle channel, access road, outlet work(s), spillway, maintenance access ramps, embankment, etc.)</w:t>
      </w:r>
    </w:p>
    <w:p w14:paraId="7700E9A6" w14:textId="77777777" w:rsidR="0053485B" w:rsidRDefault="00672D87" w:rsidP="00311556">
      <w:pPr>
        <w:numPr>
          <w:ilvl w:val="0"/>
          <w:numId w:val="90"/>
        </w:numPr>
        <w:tabs>
          <w:tab w:val="clear" w:pos="2340"/>
        </w:tabs>
        <w:ind w:left="720"/>
        <w:jc w:val="both"/>
        <w:rPr>
          <w:rFonts w:ascii="Arial" w:hAnsi="Arial" w:cs="Arial"/>
          <w:sz w:val="24"/>
          <w:szCs w:val="24"/>
        </w:rPr>
      </w:pPr>
      <w:r w:rsidRPr="00672D87">
        <w:rPr>
          <w:rFonts w:ascii="Arial" w:hAnsi="Arial" w:cs="Arial"/>
          <w:sz w:val="24"/>
          <w:szCs w:val="24"/>
        </w:rPr>
        <w:t>Invert elevations at major features of EDB (inflow structure(s), forebay, micro-pool, outlet work(s))</w:t>
      </w:r>
    </w:p>
    <w:p w14:paraId="79106C8D" w14:textId="77777777" w:rsidR="0053485B" w:rsidRDefault="00672D87" w:rsidP="00785B41">
      <w:pPr>
        <w:numPr>
          <w:ilvl w:val="0"/>
          <w:numId w:val="90"/>
        </w:numPr>
        <w:tabs>
          <w:tab w:val="clear" w:pos="2340"/>
        </w:tabs>
        <w:ind w:left="720"/>
        <w:rPr>
          <w:rFonts w:ascii="Arial" w:hAnsi="Arial" w:cs="Arial"/>
          <w:sz w:val="24"/>
          <w:szCs w:val="24"/>
        </w:rPr>
      </w:pPr>
      <w:r w:rsidRPr="00672D87">
        <w:rPr>
          <w:rFonts w:ascii="Arial" w:hAnsi="Arial" w:cs="Arial"/>
          <w:sz w:val="24"/>
          <w:szCs w:val="24"/>
        </w:rPr>
        <w:t>Permanent pool elevation of micro-pool</w:t>
      </w:r>
    </w:p>
    <w:p w14:paraId="0621691E" w14:textId="77777777" w:rsidR="0053485B" w:rsidRDefault="00672D87" w:rsidP="00785B41">
      <w:pPr>
        <w:numPr>
          <w:ilvl w:val="0"/>
          <w:numId w:val="90"/>
        </w:numPr>
        <w:tabs>
          <w:tab w:val="clear" w:pos="2340"/>
        </w:tabs>
        <w:ind w:left="720"/>
        <w:rPr>
          <w:rFonts w:ascii="Arial" w:hAnsi="Arial" w:cs="Arial"/>
          <w:sz w:val="24"/>
          <w:szCs w:val="24"/>
        </w:rPr>
      </w:pPr>
      <w:r w:rsidRPr="00672D87">
        <w:rPr>
          <w:rFonts w:ascii="Arial" w:hAnsi="Arial" w:cs="Arial"/>
          <w:sz w:val="24"/>
          <w:szCs w:val="24"/>
        </w:rPr>
        <w:t>Water quality water surface elevation</w:t>
      </w:r>
    </w:p>
    <w:p w14:paraId="4ACA5C2B" w14:textId="77777777" w:rsidR="0053485B" w:rsidRDefault="00672D87" w:rsidP="00785B41">
      <w:pPr>
        <w:numPr>
          <w:ilvl w:val="0"/>
          <w:numId w:val="90"/>
        </w:numPr>
        <w:tabs>
          <w:tab w:val="clear" w:pos="2340"/>
        </w:tabs>
        <w:ind w:left="720"/>
        <w:rPr>
          <w:rFonts w:ascii="Arial" w:hAnsi="Arial" w:cs="Arial"/>
          <w:sz w:val="24"/>
          <w:szCs w:val="24"/>
        </w:rPr>
      </w:pPr>
      <w:r w:rsidRPr="00672D87">
        <w:rPr>
          <w:rFonts w:ascii="Arial" w:hAnsi="Arial" w:cs="Arial"/>
          <w:sz w:val="24"/>
          <w:szCs w:val="24"/>
        </w:rPr>
        <w:t>Water surface elevation of all applicable storm events</w:t>
      </w:r>
    </w:p>
    <w:p w14:paraId="503EC745" w14:textId="77777777" w:rsidR="0053485B" w:rsidRDefault="00672D87" w:rsidP="00785B41">
      <w:pPr>
        <w:numPr>
          <w:ilvl w:val="0"/>
          <w:numId w:val="90"/>
        </w:numPr>
        <w:tabs>
          <w:tab w:val="clear" w:pos="2340"/>
        </w:tabs>
        <w:ind w:left="720"/>
        <w:rPr>
          <w:rFonts w:ascii="Arial" w:hAnsi="Arial" w:cs="Arial"/>
          <w:sz w:val="24"/>
          <w:szCs w:val="24"/>
        </w:rPr>
      </w:pPr>
      <w:r w:rsidRPr="00672D87">
        <w:rPr>
          <w:rFonts w:ascii="Arial" w:hAnsi="Arial" w:cs="Arial"/>
          <w:sz w:val="24"/>
          <w:szCs w:val="24"/>
        </w:rPr>
        <w:t>Label for upper and bottom stages for EDB</w:t>
      </w:r>
    </w:p>
    <w:p w14:paraId="136F8041" w14:textId="77777777" w:rsidR="0038428F" w:rsidRPr="0038428F" w:rsidRDefault="0038428F" w:rsidP="0038428F">
      <w:pPr>
        <w:rPr>
          <w:rFonts w:ascii="Arial" w:hAnsi="Arial" w:cs="Arial"/>
          <w:sz w:val="24"/>
          <w:szCs w:val="24"/>
        </w:rPr>
      </w:pPr>
    </w:p>
    <w:p w14:paraId="3797FD74" w14:textId="77777777" w:rsidR="0038428F" w:rsidRPr="0038428F" w:rsidRDefault="00672D87" w:rsidP="0038428F">
      <w:pPr>
        <w:rPr>
          <w:rFonts w:ascii="Arial" w:hAnsi="Arial" w:cs="Arial"/>
          <w:b/>
          <w:sz w:val="24"/>
          <w:szCs w:val="24"/>
          <w:u w:val="single"/>
        </w:rPr>
      </w:pPr>
      <w:r w:rsidRPr="00672D87">
        <w:rPr>
          <w:rFonts w:ascii="Arial" w:hAnsi="Arial" w:cs="Arial"/>
          <w:b/>
          <w:sz w:val="24"/>
          <w:szCs w:val="24"/>
          <w:u w:val="single"/>
        </w:rPr>
        <w:t>D</w:t>
      </w:r>
      <w:r w:rsidR="004A4C1E">
        <w:rPr>
          <w:rFonts w:ascii="Arial" w:hAnsi="Arial" w:cs="Arial"/>
          <w:b/>
          <w:sz w:val="24"/>
          <w:szCs w:val="24"/>
          <w:u w:val="single"/>
        </w:rPr>
        <w:t>etail Sheet</w:t>
      </w:r>
    </w:p>
    <w:p w14:paraId="5CE31BB0" w14:textId="77777777" w:rsidR="0038428F" w:rsidRDefault="00672D87" w:rsidP="00785B41">
      <w:pPr>
        <w:rPr>
          <w:rFonts w:ascii="Arial" w:hAnsi="Arial" w:cs="Arial"/>
          <w:sz w:val="24"/>
          <w:szCs w:val="24"/>
        </w:rPr>
      </w:pPr>
      <w:r w:rsidRPr="00672D87">
        <w:rPr>
          <w:rFonts w:ascii="Arial" w:hAnsi="Arial" w:cs="Arial"/>
          <w:sz w:val="24"/>
          <w:szCs w:val="24"/>
        </w:rPr>
        <w:t>Detail sheet shall include:</w:t>
      </w:r>
    </w:p>
    <w:p w14:paraId="0FAA12E5" w14:textId="77777777" w:rsidR="00785B41" w:rsidRPr="00311556" w:rsidRDefault="00785B41" w:rsidP="00785B41">
      <w:pPr>
        <w:rPr>
          <w:rFonts w:ascii="Arial" w:hAnsi="Arial" w:cs="Arial"/>
          <w:b/>
          <w:sz w:val="12"/>
          <w:szCs w:val="12"/>
          <w:u w:val="single"/>
        </w:rPr>
      </w:pPr>
    </w:p>
    <w:p w14:paraId="0AA39A82" w14:textId="77777777" w:rsidR="0053485B" w:rsidRDefault="00672D87" w:rsidP="00785B41">
      <w:pPr>
        <w:numPr>
          <w:ilvl w:val="0"/>
          <w:numId w:val="91"/>
        </w:numPr>
        <w:tabs>
          <w:tab w:val="clear" w:pos="2340"/>
        </w:tabs>
        <w:ind w:left="720"/>
        <w:rPr>
          <w:rFonts w:ascii="Arial" w:hAnsi="Arial" w:cs="Arial"/>
          <w:sz w:val="24"/>
          <w:szCs w:val="24"/>
        </w:rPr>
      </w:pPr>
      <w:r w:rsidRPr="00672D87">
        <w:rPr>
          <w:rFonts w:ascii="Arial" w:hAnsi="Arial" w:cs="Arial"/>
          <w:sz w:val="24"/>
          <w:szCs w:val="24"/>
        </w:rPr>
        <w:t>Volume provided by the EDB forebay and micro-pool, including the WQCV</w:t>
      </w:r>
    </w:p>
    <w:p w14:paraId="416B335C" w14:textId="77777777" w:rsidR="0053485B" w:rsidRDefault="00672D87" w:rsidP="00785B41">
      <w:pPr>
        <w:numPr>
          <w:ilvl w:val="0"/>
          <w:numId w:val="91"/>
        </w:numPr>
        <w:tabs>
          <w:tab w:val="clear" w:pos="2340"/>
        </w:tabs>
        <w:ind w:left="720"/>
        <w:rPr>
          <w:rFonts w:ascii="Arial" w:hAnsi="Arial" w:cs="Arial"/>
          <w:sz w:val="24"/>
          <w:szCs w:val="24"/>
        </w:rPr>
      </w:pPr>
      <w:r w:rsidRPr="00672D87">
        <w:rPr>
          <w:rFonts w:ascii="Arial" w:hAnsi="Arial" w:cs="Arial"/>
          <w:sz w:val="24"/>
          <w:szCs w:val="24"/>
        </w:rPr>
        <w:t>WQCV drain time</w:t>
      </w:r>
    </w:p>
    <w:p w14:paraId="489E2ADC" w14:textId="77777777" w:rsidR="0053485B" w:rsidRDefault="00672D87" w:rsidP="00785B41">
      <w:pPr>
        <w:numPr>
          <w:ilvl w:val="0"/>
          <w:numId w:val="91"/>
        </w:numPr>
        <w:tabs>
          <w:tab w:val="clear" w:pos="2340"/>
        </w:tabs>
        <w:ind w:left="720"/>
        <w:rPr>
          <w:rFonts w:ascii="Arial" w:hAnsi="Arial" w:cs="Arial"/>
          <w:sz w:val="24"/>
          <w:szCs w:val="24"/>
        </w:rPr>
      </w:pPr>
      <w:r w:rsidRPr="00672D87">
        <w:rPr>
          <w:rFonts w:ascii="Arial" w:hAnsi="Arial" w:cs="Arial"/>
          <w:sz w:val="24"/>
          <w:szCs w:val="24"/>
        </w:rPr>
        <w:t xml:space="preserve">Seed mix </w:t>
      </w:r>
    </w:p>
    <w:p w14:paraId="76DF1CF9" w14:textId="77777777" w:rsidR="0053485B" w:rsidRDefault="00672D87" w:rsidP="00785B41">
      <w:pPr>
        <w:numPr>
          <w:ilvl w:val="0"/>
          <w:numId w:val="91"/>
        </w:numPr>
        <w:tabs>
          <w:tab w:val="clear" w:pos="2340"/>
        </w:tabs>
        <w:ind w:left="720"/>
        <w:rPr>
          <w:rFonts w:ascii="Arial" w:hAnsi="Arial" w:cs="Arial"/>
          <w:sz w:val="24"/>
          <w:szCs w:val="24"/>
        </w:rPr>
      </w:pPr>
      <w:r w:rsidRPr="00672D87">
        <w:rPr>
          <w:rFonts w:ascii="Arial" w:hAnsi="Arial" w:cs="Arial"/>
          <w:sz w:val="24"/>
          <w:szCs w:val="24"/>
        </w:rPr>
        <w:t>Total mow area including approximate mow boundaries on each side of EDB</w:t>
      </w:r>
    </w:p>
    <w:p w14:paraId="6867819A" w14:textId="77777777" w:rsidR="0053485B" w:rsidRDefault="00672D87" w:rsidP="00311556">
      <w:pPr>
        <w:numPr>
          <w:ilvl w:val="0"/>
          <w:numId w:val="91"/>
        </w:numPr>
        <w:tabs>
          <w:tab w:val="clear" w:pos="2340"/>
        </w:tabs>
        <w:ind w:left="720"/>
        <w:jc w:val="both"/>
        <w:rPr>
          <w:rFonts w:ascii="Arial" w:hAnsi="Arial" w:cs="Arial"/>
          <w:sz w:val="24"/>
          <w:szCs w:val="24"/>
        </w:rPr>
      </w:pPr>
      <w:r w:rsidRPr="00672D87">
        <w:rPr>
          <w:rFonts w:ascii="Arial" w:hAnsi="Arial" w:cs="Arial"/>
          <w:sz w:val="24"/>
          <w:szCs w:val="24"/>
        </w:rPr>
        <w:t>Duplicate the following tables from the “Standard Operation Procedure for Extended Detention Basin Inspection and Maintenance” document:</w:t>
      </w:r>
    </w:p>
    <w:p w14:paraId="65E3E89B" w14:textId="77777777" w:rsidR="00785B41" w:rsidRPr="00311556" w:rsidRDefault="00785B41" w:rsidP="00311556">
      <w:pPr>
        <w:ind w:left="720"/>
        <w:rPr>
          <w:rFonts w:ascii="Arial" w:hAnsi="Arial" w:cs="Arial"/>
          <w:sz w:val="12"/>
          <w:szCs w:val="12"/>
        </w:rPr>
      </w:pPr>
    </w:p>
    <w:p w14:paraId="735F5F38" w14:textId="77777777" w:rsidR="0053485B" w:rsidRDefault="00672D87" w:rsidP="00785B41">
      <w:pPr>
        <w:numPr>
          <w:ilvl w:val="1"/>
          <w:numId w:val="91"/>
        </w:numPr>
        <w:ind w:left="1440"/>
        <w:rPr>
          <w:rFonts w:ascii="Arial" w:hAnsi="Arial" w:cs="Arial"/>
          <w:sz w:val="24"/>
          <w:szCs w:val="24"/>
        </w:rPr>
      </w:pPr>
      <w:r w:rsidRPr="00672D87">
        <w:rPr>
          <w:rFonts w:ascii="Arial" w:hAnsi="Arial" w:cs="Arial"/>
          <w:sz w:val="24"/>
          <w:szCs w:val="24"/>
        </w:rPr>
        <w:t>Inspection and Maintenance Requirements at Specific EDB Features</w:t>
      </w:r>
    </w:p>
    <w:p w14:paraId="2CD4CA2D" w14:textId="77777777" w:rsidR="0053485B" w:rsidRDefault="00672D87" w:rsidP="00785B41">
      <w:pPr>
        <w:numPr>
          <w:ilvl w:val="1"/>
          <w:numId w:val="91"/>
        </w:numPr>
        <w:tabs>
          <w:tab w:val="clear" w:pos="2160"/>
        </w:tabs>
        <w:ind w:left="1440"/>
        <w:rPr>
          <w:rFonts w:ascii="Arial" w:hAnsi="Arial" w:cs="Arial"/>
          <w:sz w:val="24"/>
          <w:szCs w:val="24"/>
        </w:rPr>
      </w:pPr>
      <w:r w:rsidRPr="00672D87">
        <w:rPr>
          <w:rFonts w:ascii="Arial" w:hAnsi="Arial" w:cs="Arial"/>
          <w:sz w:val="24"/>
          <w:szCs w:val="24"/>
        </w:rPr>
        <w:t>Summary of Routine Maintenance Activities for an EDB</w:t>
      </w:r>
    </w:p>
    <w:p w14:paraId="7A5CEA4C" w14:textId="77777777" w:rsidR="0053485B" w:rsidRDefault="00672D87" w:rsidP="00785B41">
      <w:pPr>
        <w:numPr>
          <w:ilvl w:val="1"/>
          <w:numId w:val="91"/>
        </w:numPr>
        <w:tabs>
          <w:tab w:val="clear" w:pos="2160"/>
        </w:tabs>
        <w:ind w:left="1440"/>
        <w:rPr>
          <w:rFonts w:ascii="Arial" w:hAnsi="Arial" w:cs="Arial"/>
          <w:sz w:val="24"/>
          <w:szCs w:val="24"/>
        </w:rPr>
      </w:pPr>
      <w:r w:rsidRPr="00672D87">
        <w:rPr>
          <w:rFonts w:ascii="Arial" w:hAnsi="Arial" w:cs="Arial"/>
          <w:sz w:val="24"/>
          <w:szCs w:val="24"/>
        </w:rPr>
        <w:t>Summary of Minor Maintenance Activities for an EDB</w:t>
      </w:r>
    </w:p>
    <w:p w14:paraId="59957086" w14:textId="77777777" w:rsidR="0053485B" w:rsidRDefault="00672D87" w:rsidP="00785B41">
      <w:pPr>
        <w:numPr>
          <w:ilvl w:val="1"/>
          <w:numId w:val="91"/>
        </w:numPr>
        <w:tabs>
          <w:tab w:val="clear" w:pos="2160"/>
        </w:tabs>
        <w:ind w:left="1440"/>
        <w:rPr>
          <w:rFonts w:ascii="Arial" w:hAnsi="Arial" w:cs="Arial"/>
          <w:sz w:val="24"/>
          <w:szCs w:val="24"/>
        </w:rPr>
      </w:pPr>
      <w:r w:rsidRPr="00672D87">
        <w:rPr>
          <w:rFonts w:ascii="Arial" w:hAnsi="Arial" w:cs="Arial"/>
          <w:sz w:val="24"/>
          <w:szCs w:val="24"/>
        </w:rPr>
        <w:t>Summary of Major Maintenance Activities for an EDB</w:t>
      </w:r>
    </w:p>
    <w:p w14:paraId="550ABBE4" w14:textId="77777777" w:rsidR="0053485B" w:rsidRDefault="00672D87" w:rsidP="00785B41">
      <w:pPr>
        <w:numPr>
          <w:ilvl w:val="0"/>
          <w:numId w:val="91"/>
        </w:numPr>
        <w:tabs>
          <w:tab w:val="clear" w:pos="2340"/>
        </w:tabs>
        <w:ind w:left="720"/>
        <w:rPr>
          <w:rFonts w:ascii="Arial" w:hAnsi="Arial" w:cs="Arial"/>
          <w:sz w:val="24"/>
          <w:szCs w:val="24"/>
        </w:rPr>
      </w:pPr>
      <w:r w:rsidRPr="00672D87">
        <w:rPr>
          <w:rFonts w:ascii="Arial" w:hAnsi="Arial" w:cs="Arial"/>
          <w:sz w:val="24"/>
          <w:szCs w:val="24"/>
        </w:rPr>
        <w:lastRenderedPageBreak/>
        <w:t>Water quality outlet works detail</w:t>
      </w:r>
    </w:p>
    <w:p w14:paraId="17D6F34C" w14:textId="77777777" w:rsidR="0053485B" w:rsidRDefault="00672D87" w:rsidP="00785B41">
      <w:pPr>
        <w:numPr>
          <w:ilvl w:val="0"/>
          <w:numId w:val="91"/>
        </w:numPr>
        <w:tabs>
          <w:tab w:val="clear" w:pos="2340"/>
        </w:tabs>
        <w:ind w:left="720"/>
        <w:rPr>
          <w:rFonts w:ascii="Arial" w:hAnsi="Arial" w:cs="Arial"/>
          <w:sz w:val="24"/>
          <w:szCs w:val="24"/>
        </w:rPr>
      </w:pPr>
      <w:r w:rsidRPr="00672D87">
        <w:rPr>
          <w:rFonts w:ascii="Arial" w:hAnsi="Arial" w:cs="Arial"/>
          <w:sz w:val="24"/>
          <w:szCs w:val="24"/>
        </w:rPr>
        <w:t>Water quality plate detail</w:t>
      </w:r>
    </w:p>
    <w:p w14:paraId="2C405971" w14:textId="77777777" w:rsidR="0053485B" w:rsidRDefault="00672D87" w:rsidP="00785B41">
      <w:pPr>
        <w:numPr>
          <w:ilvl w:val="0"/>
          <w:numId w:val="91"/>
        </w:numPr>
        <w:tabs>
          <w:tab w:val="clear" w:pos="2340"/>
        </w:tabs>
        <w:ind w:left="720"/>
        <w:rPr>
          <w:rFonts w:ascii="Arial" w:hAnsi="Arial" w:cs="Arial"/>
          <w:sz w:val="24"/>
          <w:szCs w:val="24"/>
        </w:rPr>
      </w:pPr>
      <w:r w:rsidRPr="00672D87">
        <w:rPr>
          <w:rFonts w:ascii="Arial" w:hAnsi="Arial" w:cs="Arial"/>
          <w:sz w:val="24"/>
          <w:szCs w:val="24"/>
        </w:rPr>
        <w:t>Maintenance access road detail</w:t>
      </w:r>
    </w:p>
    <w:p w14:paraId="3BB40BAF" w14:textId="77777777" w:rsidR="0053485B" w:rsidRDefault="00672D87" w:rsidP="00785B41">
      <w:pPr>
        <w:numPr>
          <w:ilvl w:val="0"/>
          <w:numId w:val="91"/>
        </w:numPr>
        <w:tabs>
          <w:tab w:val="clear" w:pos="2340"/>
        </w:tabs>
        <w:ind w:left="720"/>
        <w:rPr>
          <w:rFonts w:ascii="Arial" w:hAnsi="Arial" w:cs="Arial"/>
          <w:sz w:val="24"/>
          <w:szCs w:val="24"/>
        </w:rPr>
      </w:pPr>
      <w:r w:rsidRPr="00672D87">
        <w:rPr>
          <w:rFonts w:ascii="Arial" w:hAnsi="Arial" w:cs="Arial"/>
          <w:sz w:val="24"/>
          <w:szCs w:val="24"/>
        </w:rPr>
        <w:t>Trickle channel typical section</w:t>
      </w:r>
    </w:p>
    <w:p w14:paraId="053104EE" w14:textId="77777777" w:rsidR="0053485B" w:rsidRDefault="00672D87" w:rsidP="00311556">
      <w:pPr>
        <w:numPr>
          <w:ilvl w:val="0"/>
          <w:numId w:val="91"/>
        </w:numPr>
        <w:tabs>
          <w:tab w:val="clear" w:pos="2340"/>
        </w:tabs>
        <w:ind w:left="720"/>
        <w:jc w:val="both"/>
        <w:rPr>
          <w:rFonts w:ascii="Arial" w:hAnsi="Arial" w:cs="Arial"/>
          <w:sz w:val="24"/>
          <w:szCs w:val="24"/>
        </w:rPr>
      </w:pPr>
      <w:r w:rsidRPr="00672D87">
        <w:rPr>
          <w:rFonts w:ascii="Arial" w:hAnsi="Arial" w:cs="Arial"/>
          <w:sz w:val="24"/>
          <w:szCs w:val="24"/>
        </w:rPr>
        <w:t>Forebay edge detail (or cross section) which includes maximum allowed sediment depth in forebay</w:t>
      </w:r>
    </w:p>
    <w:p w14:paraId="4496D575" w14:textId="77777777" w:rsidR="0053485B" w:rsidRDefault="00672D87" w:rsidP="00785B41">
      <w:pPr>
        <w:numPr>
          <w:ilvl w:val="0"/>
          <w:numId w:val="91"/>
        </w:numPr>
        <w:tabs>
          <w:tab w:val="clear" w:pos="2340"/>
        </w:tabs>
        <w:ind w:left="720"/>
        <w:rPr>
          <w:rFonts w:ascii="Arial" w:hAnsi="Arial" w:cs="Arial"/>
          <w:sz w:val="24"/>
          <w:szCs w:val="24"/>
        </w:rPr>
      </w:pPr>
      <w:r w:rsidRPr="00672D87">
        <w:rPr>
          <w:rFonts w:ascii="Arial" w:hAnsi="Arial" w:cs="Arial"/>
          <w:sz w:val="24"/>
          <w:szCs w:val="24"/>
        </w:rPr>
        <w:t>Forebay release structure detail</w:t>
      </w:r>
    </w:p>
    <w:p w14:paraId="6987CFC7" w14:textId="77777777" w:rsidR="0053485B" w:rsidRDefault="00672D87" w:rsidP="00785B41">
      <w:pPr>
        <w:numPr>
          <w:ilvl w:val="0"/>
          <w:numId w:val="91"/>
        </w:numPr>
        <w:tabs>
          <w:tab w:val="clear" w:pos="2340"/>
        </w:tabs>
        <w:ind w:left="720"/>
        <w:rPr>
          <w:rFonts w:ascii="Arial" w:hAnsi="Arial" w:cs="Arial"/>
          <w:sz w:val="24"/>
          <w:szCs w:val="24"/>
        </w:rPr>
      </w:pPr>
      <w:r w:rsidRPr="00672D87">
        <w:rPr>
          <w:rFonts w:ascii="Arial" w:hAnsi="Arial" w:cs="Arial"/>
          <w:sz w:val="24"/>
          <w:szCs w:val="24"/>
        </w:rPr>
        <w:t>Spillway detail(s), including cutoff wall</w:t>
      </w:r>
    </w:p>
    <w:p w14:paraId="1A3B032D" w14:textId="77777777" w:rsidR="00430656" w:rsidRPr="0038428F" w:rsidRDefault="00430656" w:rsidP="004B7551">
      <w:pPr>
        <w:widowControl w:val="0"/>
        <w:tabs>
          <w:tab w:val="left" w:pos="-3600"/>
          <w:tab w:val="left" w:pos="-1440"/>
        </w:tabs>
        <w:rPr>
          <w:rFonts w:ascii="Arial" w:hAnsi="Arial" w:cs="Arial"/>
          <w:b/>
          <w:sz w:val="24"/>
          <w:szCs w:val="24"/>
        </w:rPr>
      </w:pPr>
    </w:p>
    <w:p w14:paraId="64F58ED1" w14:textId="77777777" w:rsidR="0038428F" w:rsidRPr="0038428F" w:rsidRDefault="00430656" w:rsidP="0038428F">
      <w:pPr>
        <w:jc w:val="center"/>
        <w:rPr>
          <w:rFonts w:ascii="Arial" w:hAnsi="Arial" w:cs="Arial"/>
          <w:b/>
          <w:sz w:val="28"/>
          <w:szCs w:val="28"/>
        </w:rPr>
      </w:pPr>
      <w:r>
        <w:rPr>
          <w:rFonts w:ascii="Arial" w:hAnsi="Arial" w:cs="Arial"/>
          <w:b/>
          <w:sz w:val="24"/>
          <w:szCs w:val="24"/>
        </w:rPr>
        <w:br w:type="page"/>
      </w:r>
      <w:r w:rsidR="004A4C1E">
        <w:rPr>
          <w:rFonts w:ascii="Arial" w:hAnsi="Arial" w:cs="Arial"/>
          <w:b/>
          <w:sz w:val="28"/>
          <w:szCs w:val="28"/>
        </w:rPr>
        <w:lastRenderedPageBreak/>
        <w:t>Inspection and Maintenance Site</w:t>
      </w:r>
      <w:r w:rsidR="00672D87" w:rsidRPr="00672D87">
        <w:rPr>
          <w:rFonts w:ascii="Arial" w:hAnsi="Arial" w:cs="Arial"/>
          <w:b/>
          <w:sz w:val="28"/>
          <w:szCs w:val="28"/>
        </w:rPr>
        <w:t xml:space="preserve"> P</w:t>
      </w:r>
      <w:r w:rsidR="004A4C1E">
        <w:rPr>
          <w:rFonts w:ascii="Arial" w:hAnsi="Arial" w:cs="Arial"/>
          <w:b/>
          <w:sz w:val="28"/>
          <w:szCs w:val="28"/>
        </w:rPr>
        <w:t>lans</w:t>
      </w:r>
    </w:p>
    <w:p w14:paraId="3B74CDFB" w14:textId="77777777" w:rsidR="0038428F" w:rsidRPr="0038428F" w:rsidRDefault="00672D87" w:rsidP="0038428F">
      <w:pPr>
        <w:jc w:val="center"/>
        <w:rPr>
          <w:rFonts w:ascii="Arial" w:hAnsi="Arial" w:cs="Arial"/>
          <w:b/>
          <w:sz w:val="28"/>
          <w:szCs w:val="28"/>
        </w:rPr>
      </w:pPr>
      <w:r w:rsidRPr="00672D87">
        <w:rPr>
          <w:rFonts w:ascii="Arial" w:hAnsi="Arial" w:cs="Arial"/>
          <w:b/>
          <w:sz w:val="28"/>
          <w:szCs w:val="28"/>
        </w:rPr>
        <w:t>G</w:t>
      </w:r>
      <w:r w:rsidR="004A4C1E">
        <w:rPr>
          <w:rFonts w:ascii="Arial" w:hAnsi="Arial" w:cs="Arial"/>
          <w:b/>
          <w:sz w:val="28"/>
          <w:szCs w:val="28"/>
        </w:rPr>
        <w:t>rass</w:t>
      </w:r>
      <w:r w:rsidRPr="00672D87">
        <w:rPr>
          <w:rFonts w:ascii="Arial" w:hAnsi="Arial" w:cs="Arial"/>
          <w:b/>
          <w:sz w:val="28"/>
          <w:szCs w:val="28"/>
        </w:rPr>
        <w:t xml:space="preserve"> S</w:t>
      </w:r>
      <w:r w:rsidR="004A4C1E">
        <w:rPr>
          <w:rFonts w:ascii="Arial" w:hAnsi="Arial" w:cs="Arial"/>
          <w:b/>
          <w:sz w:val="28"/>
          <w:szCs w:val="28"/>
        </w:rPr>
        <w:t>wales</w:t>
      </w:r>
      <w:r w:rsidRPr="00672D87">
        <w:rPr>
          <w:rFonts w:ascii="Arial" w:hAnsi="Arial" w:cs="Arial"/>
          <w:b/>
          <w:sz w:val="28"/>
          <w:szCs w:val="28"/>
        </w:rPr>
        <w:t>/G</w:t>
      </w:r>
      <w:r w:rsidR="004A4C1E">
        <w:rPr>
          <w:rFonts w:ascii="Arial" w:hAnsi="Arial" w:cs="Arial"/>
          <w:b/>
          <w:sz w:val="28"/>
          <w:szCs w:val="28"/>
        </w:rPr>
        <w:t>rass</w:t>
      </w:r>
      <w:r w:rsidRPr="00672D87">
        <w:rPr>
          <w:rFonts w:ascii="Arial" w:hAnsi="Arial" w:cs="Arial"/>
          <w:b/>
          <w:sz w:val="28"/>
          <w:szCs w:val="28"/>
        </w:rPr>
        <w:t xml:space="preserve"> B</w:t>
      </w:r>
      <w:r w:rsidR="004A4C1E">
        <w:rPr>
          <w:rFonts w:ascii="Arial" w:hAnsi="Arial" w:cs="Arial"/>
          <w:b/>
          <w:sz w:val="28"/>
          <w:szCs w:val="28"/>
        </w:rPr>
        <w:t>uffers</w:t>
      </w:r>
      <w:r w:rsidRPr="00672D87">
        <w:rPr>
          <w:rFonts w:ascii="Arial" w:hAnsi="Arial" w:cs="Arial"/>
          <w:b/>
          <w:sz w:val="28"/>
          <w:szCs w:val="28"/>
        </w:rPr>
        <w:t xml:space="preserve"> (GS/GB)</w:t>
      </w:r>
    </w:p>
    <w:p w14:paraId="0B0ED8CC" w14:textId="77777777" w:rsidR="0038428F" w:rsidRPr="00774C2F" w:rsidRDefault="00672D87" w:rsidP="00311556">
      <w:pPr>
        <w:jc w:val="center"/>
        <w:rPr>
          <w:rFonts w:ascii="Arial" w:hAnsi="Arial" w:cs="Arial"/>
          <w:sz w:val="28"/>
          <w:szCs w:val="28"/>
        </w:rPr>
      </w:pPr>
      <w:r w:rsidRPr="00672D87">
        <w:rPr>
          <w:rFonts w:ascii="Arial" w:hAnsi="Arial" w:cs="Arial"/>
          <w:b/>
          <w:sz w:val="28"/>
          <w:szCs w:val="28"/>
        </w:rPr>
        <w:t>C</w:t>
      </w:r>
      <w:r w:rsidR="004A4C1E">
        <w:rPr>
          <w:rFonts w:ascii="Arial" w:hAnsi="Arial" w:cs="Arial"/>
          <w:b/>
          <w:sz w:val="28"/>
          <w:szCs w:val="28"/>
        </w:rPr>
        <w:t>hecklist for Required Items</w:t>
      </w:r>
    </w:p>
    <w:p w14:paraId="539FCFF1" w14:textId="77777777" w:rsidR="00774C2F" w:rsidRPr="00774C2F" w:rsidRDefault="00774C2F" w:rsidP="0038428F">
      <w:pPr>
        <w:rPr>
          <w:rFonts w:ascii="Arial" w:hAnsi="Arial" w:cs="Arial"/>
          <w:sz w:val="28"/>
          <w:szCs w:val="28"/>
        </w:rPr>
      </w:pPr>
    </w:p>
    <w:p w14:paraId="34F9357B" w14:textId="77777777" w:rsidR="0038428F" w:rsidRPr="001F1908" w:rsidRDefault="00672D87" w:rsidP="0038428F">
      <w:pPr>
        <w:rPr>
          <w:rFonts w:ascii="Arial" w:hAnsi="Arial" w:cs="Arial"/>
          <w:b/>
          <w:sz w:val="24"/>
          <w:szCs w:val="24"/>
          <w:u w:val="single"/>
        </w:rPr>
      </w:pPr>
      <w:r w:rsidRPr="00672D87">
        <w:rPr>
          <w:rFonts w:ascii="Arial" w:hAnsi="Arial" w:cs="Arial"/>
          <w:b/>
          <w:sz w:val="24"/>
          <w:szCs w:val="24"/>
          <w:u w:val="single"/>
        </w:rPr>
        <w:t>P</w:t>
      </w:r>
      <w:r w:rsidR="004A4C1E">
        <w:rPr>
          <w:rFonts w:ascii="Arial" w:hAnsi="Arial" w:cs="Arial"/>
          <w:b/>
          <w:sz w:val="24"/>
          <w:szCs w:val="24"/>
          <w:u w:val="single"/>
        </w:rPr>
        <w:t>lan Sheet</w:t>
      </w:r>
    </w:p>
    <w:p w14:paraId="57857CDC" w14:textId="77777777" w:rsidR="0038428F" w:rsidRDefault="00672D87" w:rsidP="00785B41">
      <w:pPr>
        <w:rPr>
          <w:rFonts w:ascii="Arial" w:hAnsi="Arial" w:cs="Arial"/>
          <w:sz w:val="24"/>
          <w:szCs w:val="24"/>
        </w:rPr>
      </w:pPr>
      <w:r w:rsidRPr="00672D87">
        <w:rPr>
          <w:rFonts w:ascii="Arial" w:hAnsi="Arial" w:cs="Arial"/>
          <w:sz w:val="24"/>
          <w:szCs w:val="24"/>
        </w:rPr>
        <w:t>Plan view shall include:</w:t>
      </w:r>
    </w:p>
    <w:p w14:paraId="3713E135" w14:textId="77777777" w:rsidR="00785B41" w:rsidRPr="00311556" w:rsidRDefault="00785B41" w:rsidP="00785B41">
      <w:pPr>
        <w:rPr>
          <w:rFonts w:ascii="Arial" w:hAnsi="Arial" w:cs="Arial"/>
          <w:sz w:val="12"/>
          <w:szCs w:val="12"/>
        </w:rPr>
      </w:pPr>
    </w:p>
    <w:p w14:paraId="10B38D91" w14:textId="77777777" w:rsidR="0053485B" w:rsidRDefault="00672D87" w:rsidP="00785B41">
      <w:pPr>
        <w:numPr>
          <w:ilvl w:val="0"/>
          <w:numId w:val="89"/>
        </w:numPr>
        <w:ind w:left="720"/>
        <w:rPr>
          <w:rFonts w:ascii="Arial" w:hAnsi="Arial" w:cs="Arial"/>
          <w:sz w:val="24"/>
          <w:szCs w:val="24"/>
          <w:u w:val="single"/>
        </w:rPr>
      </w:pPr>
      <w:r w:rsidRPr="00672D87">
        <w:rPr>
          <w:rFonts w:ascii="Arial" w:hAnsi="Arial" w:cs="Arial"/>
          <w:sz w:val="24"/>
          <w:szCs w:val="24"/>
        </w:rPr>
        <w:t>Location of grass swale(s) and/or buffer(s)</w:t>
      </w:r>
    </w:p>
    <w:p w14:paraId="534AA8F3" w14:textId="77777777" w:rsidR="0053485B" w:rsidRDefault="00672D87" w:rsidP="00785B41">
      <w:pPr>
        <w:numPr>
          <w:ilvl w:val="0"/>
          <w:numId w:val="89"/>
        </w:numPr>
        <w:tabs>
          <w:tab w:val="num" w:pos="1080"/>
        </w:tabs>
        <w:ind w:left="720"/>
        <w:rPr>
          <w:rFonts w:ascii="Arial" w:hAnsi="Arial" w:cs="Arial"/>
          <w:sz w:val="24"/>
          <w:szCs w:val="24"/>
          <w:u w:val="single"/>
        </w:rPr>
      </w:pPr>
      <w:r w:rsidRPr="00672D87">
        <w:rPr>
          <w:rFonts w:ascii="Arial" w:hAnsi="Arial" w:cs="Arial"/>
          <w:sz w:val="24"/>
          <w:szCs w:val="24"/>
        </w:rPr>
        <w:t>Contours</w:t>
      </w:r>
    </w:p>
    <w:p w14:paraId="724051BC" w14:textId="77777777" w:rsidR="0053485B" w:rsidRDefault="00672D87" w:rsidP="00785B41">
      <w:pPr>
        <w:numPr>
          <w:ilvl w:val="0"/>
          <w:numId w:val="89"/>
        </w:numPr>
        <w:tabs>
          <w:tab w:val="num" w:pos="1080"/>
        </w:tabs>
        <w:ind w:left="720"/>
        <w:rPr>
          <w:rFonts w:ascii="Arial" w:hAnsi="Arial" w:cs="Arial"/>
          <w:sz w:val="24"/>
          <w:szCs w:val="24"/>
          <w:u w:val="single"/>
        </w:rPr>
      </w:pPr>
      <w:r w:rsidRPr="00672D87">
        <w:rPr>
          <w:rFonts w:ascii="Arial" w:hAnsi="Arial" w:cs="Arial"/>
          <w:sz w:val="24"/>
          <w:szCs w:val="24"/>
        </w:rPr>
        <w:t xml:space="preserve">Line work for right-of-way lines, lot lines, easements, and tracts </w:t>
      </w:r>
    </w:p>
    <w:p w14:paraId="288C82DF" w14:textId="77777777" w:rsidR="0053485B" w:rsidRDefault="00672D87" w:rsidP="00785B41">
      <w:pPr>
        <w:numPr>
          <w:ilvl w:val="0"/>
          <w:numId w:val="89"/>
        </w:numPr>
        <w:ind w:left="720"/>
        <w:rPr>
          <w:rFonts w:ascii="Arial" w:hAnsi="Arial" w:cs="Arial"/>
          <w:sz w:val="24"/>
          <w:szCs w:val="24"/>
          <w:u w:val="single"/>
        </w:rPr>
      </w:pPr>
      <w:r w:rsidRPr="00672D87">
        <w:rPr>
          <w:rFonts w:ascii="Arial" w:hAnsi="Arial" w:cs="Arial"/>
          <w:sz w:val="24"/>
          <w:szCs w:val="24"/>
        </w:rPr>
        <w:t>Labels for streets adjacent to grass swale(s)/buffer(s)</w:t>
      </w:r>
    </w:p>
    <w:p w14:paraId="31857C4E" w14:textId="77777777" w:rsidR="0053485B" w:rsidRDefault="00672D87" w:rsidP="00785B41">
      <w:pPr>
        <w:numPr>
          <w:ilvl w:val="0"/>
          <w:numId w:val="89"/>
        </w:numPr>
        <w:ind w:left="720"/>
        <w:rPr>
          <w:rFonts w:ascii="Arial" w:hAnsi="Arial" w:cs="Arial"/>
          <w:sz w:val="24"/>
          <w:szCs w:val="24"/>
          <w:u w:val="single"/>
        </w:rPr>
      </w:pPr>
      <w:r w:rsidRPr="00672D87">
        <w:rPr>
          <w:rFonts w:ascii="Arial" w:hAnsi="Arial" w:cs="Arial"/>
          <w:sz w:val="24"/>
          <w:szCs w:val="24"/>
        </w:rPr>
        <w:t>Line work for all storm sewer structures</w:t>
      </w:r>
    </w:p>
    <w:p w14:paraId="68FE8743" w14:textId="77777777" w:rsidR="0053485B" w:rsidRDefault="00672D87" w:rsidP="00311556">
      <w:pPr>
        <w:numPr>
          <w:ilvl w:val="0"/>
          <w:numId w:val="89"/>
        </w:numPr>
        <w:ind w:left="720"/>
        <w:jc w:val="both"/>
        <w:rPr>
          <w:rFonts w:ascii="Arial" w:hAnsi="Arial" w:cs="Arial"/>
          <w:sz w:val="24"/>
          <w:szCs w:val="24"/>
          <w:u w:val="single"/>
        </w:rPr>
      </w:pPr>
      <w:r w:rsidRPr="00672D87">
        <w:rPr>
          <w:rFonts w:ascii="Arial" w:hAnsi="Arial" w:cs="Arial"/>
          <w:sz w:val="24"/>
          <w:szCs w:val="24"/>
        </w:rPr>
        <w:t>Cross-reference to Grass Swale/Buffer Operation and Maintenance Details sheet</w:t>
      </w:r>
    </w:p>
    <w:p w14:paraId="079807C2" w14:textId="77777777" w:rsidR="0038428F" w:rsidRPr="001F1908" w:rsidRDefault="0038428F" w:rsidP="0038428F">
      <w:pPr>
        <w:rPr>
          <w:rFonts w:ascii="Arial" w:hAnsi="Arial" w:cs="Arial"/>
          <w:sz w:val="24"/>
          <w:szCs w:val="24"/>
          <w:u w:val="single"/>
        </w:rPr>
      </w:pPr>
    </w:p>
    <w:p w14:paraId="6E6E5EF6" w14:textId="77777777" w:rsidR="0038428F" w:rsidRPr="001F1908" w:rsidRDefault="00672D87" w:rsidP="0038428F">
      <w:pPr>
        <w:rPr>
          <w:rFonts w:ascii="Arial" w:hAnsi="Arial" w:cs="Arial"/>
          <w:b/>
          <w:sz w:val="24"/>
          <w:szCs w:val="24"/>
          <w:u w:val="single"/>
        </w:rPr>
      </w:pPr>
      <w:r w:rsidRPr="00672D87">
        <w:rPr>
          <w:rFonts w:ascii="Arial" w:hAnsi="Arial" w:cs="Arial"/>
          <w:b/>
          <w:sz w:val="24"/>
          <w:szCs w:val="24"/>
          <w:u w:val="single"/>
        </w:rPr>
        <w:t>D</w:t>
      </w:r>
      <w:r w:rsidR="000860BE">
        <w:rPr>
          <w:rFonts w:ascii="Arial" w:hAnsi="Arial" w:cs="Arial"/>
          <w:b/>
          <w:sz w:val="24"/>
          <w:szCs w:val="24"/>
          <w:u w:val="single"/>
        </w:rPr>
        <w:t>etail Sheet</w:t>
      </w:r>
    </w:p>
    <w:p w14:paraId="1B3DFA22" w14:textId="77777777" w:rsidR="00785B41" w:rsidRDefault="00672D87">
      <w:pPr>
        <w:rPr>
          <w:rFonts w:ascii="Arial" w:hAnsi="Arial" w:cs="Arial"/>
          <w:sz w:val="24"/>
          <w:szCs w:val="24"/>
        </w:rPr>
      </w:pPr>
      <w:r w:rsidRPr="00672D87">
        <w:rPr>
          <w:rFonts w:ascii="Arial" w:hAnsi="Arial" w:cs="Arial"/>
          <w:sz w:val="24"/>
          <w:szCs w:val="24"/>
        </w:rPr>
        <w:t>Detail sheet shall include:</w:t>
      </w:r>
    </w:p>
    <w:p w14:paraId="33B19A15" w14:textId="77777777" w:rsidR="00785B41" w:rsidRPr="00311556" w:rsidRDefault="00785B41">
      <w:pPr>
        <w:rPr>
          <w:rFonts w:ascii="Arial" w:hAnsi="Arial" w:cs="Arial"/>
          <w:sz w:val="12"/>
          <w:szCs w:val="12"/>
        </w:rPr>
      </w:pPr>
    </w:p>
    <w:p w14:paraId="3F70E627" w14:textId="77777777" w:rsidR="0053485B" w:rsidRDefault="00672D87" w:rsidP="00311556">
      <w:pPr>
        <w:numPr>
          <w:ilvl w:val="0"/>
          <w:numId w:val="91"/>
        </w:numPr>
        <w:tabs>
          <w:tab w:val="clear" w:pos="2340"/>
        </w:tabs>
        <w:ind w:left="720"/>
        <w:jc w:val="both"/>
        <w:rPr>
          <w:rFonts w:ascii="Arial" w:hAnsi="Arial" w:cs="Arial"/>
          <w:sz w:val="24"/>
          <w:szCs w:val="24"/>
        </w:rPr>
      </w:pPr>
      <w:r w:rsidRPr="00672D87">
        <w:rPr>
          <w:rFonts w:ascii="Arial" w:hAnsi="Arial" w:cs="Arial"/>
          <w:sz w:val="24"/>
          <w:szCs w:val="24"/>
        </w:rPr>
        <w:t>Duplicate the following tables from the “Standard Operation Procedure for Grass Swales/Grass Buffers Inspection and Maintenance” document:</w:t>
      </w:r>
    </w:p>
    <w:p w14:paraId="693A4DCB" w14:textId="77777777" w:rsidR="00785B41" w:rsidRPr="00311556" w:rsidRDefault="00785B41" w:rsidP="00311556">
      <w:pPr>
        <w:ind w:left="1260"/>
        <w:rPr>
          <w:rFonts w:ascii="Arial" w:hAnsi="Arial" w:cs="Arial"/>
          <w:sz w:val="12"/>
          <w:szCs w:val="12"/>
        </w:rPr>
      </w:pPr>
    </w:p>
    <w:p w14:paraId="7CC74699" w14:textId="77777777" w:rsidR="0053485B" w:rsidRDefault="00672D87" w:rsidP="00785B41">
      <w:pPr>
        <w:numPr>
          <w:ilvl w:val="1"/>
          <w:numId w:val="91"/>
        </w:numPr>
        <w:tabs>
          <w:tab w:val="clear" w:pos="2160"/>
        </w:tabs>
        <w:ind w:left="1440"/>
        <w:rPr>
          <w:rFonts w:ascii="Arial" w:hAnsi="Arial" w:cs="Arial"/>
          <w:sz w:val="24"/>
          <w:szCs w:val="24"/>
        </w:rPr>
      </w:pPr>
      <w:r w:rsidRPr="00672D87">
        <w:rPr>
          <w:rFonts w:ascii="Arial" w:hAnsi="Arial" w:cs="Arial"/>
          <w:sz w:val="24"/>
          <w:szCs w:val="24"/>
        </w:rPr>
        <w:t>Typical Inspection and Maintenance Requirements Matrix</w:t>
      </w:r>
    </w:p>
    <w:p w14:paraId="03EC6455" w14:textId="77777777" w:rsidR="0053485B" w:rsidRDefault="00672D87" w:rsidP="00785B41">
      <w:pPr>
        <w:numPr>
          <w:ilvl w:val="1"/>
          <w:numId w:val="91"/>
        </w:numPr>
        <w:tabs>
          <w:tab w:val="clear" w:pos="2160"/>
        </w:tabs>
        <w:ind w:left="1440"/>
        <w:rPr>
          <w:rFonts w:ascii="Arial" w:hAnsi="Arial" w:cs="Arial"/>
          <w:sz w:val="24"/>
          <w:szCs w:val="24"/>
        </w:rPr>
      </w:pPr>
      <w:r w:rsidRPr="00672D87">
        <w:rPr>
          <w:rFonts w:ascii="Arial" w:hAnsi="Arial" w:cs="Arial"/>
          <w:sz w:val="24"/>
          <w:szCs w:val="24"/>
        </w:rPr>
        <w:t>Summary of Routine Maintenance Activities</w:t>
      </w:r>
    </w:p>
    <w:p w14:paraId="1ED1B107" w14:textId="77777777" w:rsidR="0053485B" w:rsidRDefault="00672D87" w:rsidP="00785B41">
      <w:pPr>
        <w:numPr>
          <w:ilvl w:val="1"/>
          <w:numId w:val="91"/>
        </w:numPr>
        <w:tabs>
          <w:tab w:val="clear" w:pos="2160"/>
        </w:tabs>
        <w:ind w:left="1440"/>
        <w:rPr>
          <w:rFonts w:ascii="Arial" w:hAnsi="Arial" w:cs="Arial"/>
          <w:sz w:val="24"/>
          <w:szCs w:val="24"/>
        </w:rPr>
      </w:pPr>
      <w:r w:rsidRPr="00672D87">
        <w:rPr>
          <w:rFonts w:ascii="Arial" w:hAnsi="Arial" w:cs="Arial"/>
          <w:sz w:val="24"/>
          <w:szCs w:val="24"/>
        </w:rPr>
        <w:t>Summary of Minor Maintenance Activities</w:t>
      </w:r>
    </w:p>
    <w:p w14:paraId="6D810A18" w14:textId="77777777" w:rsidR="0053485B" w:rsidRDefault="00672D87" w:rsidP="00785B41">
      <w:pPr>
        <w:numPr>
          <w:ilvl w:val="1"/>
          <w:numId w:val="91"/>
        </w:numPr>
        <w:tabs>
          <w:tab w:val="clear" w:pos="2160"/>
        </w:tabs>
        <w:ind w:left="1440"/>
        <w:rPr>
          <w:rFonts w:ascii="Arial" w:hAnsi="Arial" w:cs="Arial"/>
          <w:sz w:val="24"/>
          <w:szCs w:val="24"/>
        </w:rPr>
      </w:pPr>
      <w:r w:rsidRPr="00672D87">
        <w:rPr>
          <w:rFonts w:ascii="Arial" w:hAnsi="Arial" w:cs="Arial"/>
          <w:sz w:val="24"/>
          <w:szCs w:val="24"/>
        </w:rPr>
        <w:t>Summary of Major Maintenance Activities</w:t>
      </w:r>
    </w:p>
    <w:p w14:paraId="0A6D2F89" w14:textId="77777777" w:rsidR="00785B41" w:rsidRPr="00311556" w:rsidRDefault="00785B41" w:rsidP="00311556">
      <w:pPr>
        <w:ind w:left="1440"/>
        <w:rPr>
          <w:rFonts w:ascii="Arial" w:hAnsi="Arial" w:cs="Arial"/>
          <w:sz w:val="12"/>
          <w:szCs w:val="12"/>
        </w:rPr>
      </w:pPr>
    </w:p>
    <w:p w14:paraId="19C55524" w14:textId="77777777" w:rsidR="0053485B" w:rsidRDefault="00672D87" w:rsidP="00311556">
      <w:pPr>
        <w:numPr>
          <w:ilvl w:val="0"/>
          <w:numId w:val="91"/>
        </w:numPr>
        <w:tabs>
          <w:tab w:val="clear" w:pos="2340"/>
        </w:tabs>
        <w:ind w:left="720"/>
        <w:jc w:val="both"/>
        <w:rPr>
          <w:rFonts w:ascii="Arial" w:hAnsi="Arial" w:cs="Arial"/>
          <w:sz w:val="24"/>
          <w:szCs w:val="24"/>
        </w:rPr>
      </w:pPr>
      <w:r w:rsidRPr="00672D87">
        <w:rPr>
          <w:rFonts w:ascii="Arial" w:hAnsi="Arial" w:cs="Arial"/>
          <w:sz w:val="24"/>
          <w:szCs w:val="24"/>
        </w:rPr>
        <w:t>Typical grass swale and/or buffer section including typical horizontal and vertical dimensions, side slopes, subgrade material, and underdrain (if applicable).</w:t>
      </w:r>
    </w:p>
    <w:p w14:paraId="42600CA9" w14:textId="77777777" w:rsidR="0053485B" w:rsidRDefault="00672D87" w:rsidP="00311556">
      <w:pPr>
        <w:numPr>
          <w:ilvl w:val="0"/>
          <w:numId w:val="91"/>
        </w:numPr>
        <w:tabs>
          <w:tab w:val="clear" w:pos="2340"/>
        </w:tabs>
        <w:ind w:left="720"/>
        <w:jc w:val="both"/>
        <w:rPr>
          <w:rFonts w:ascii="Arial" w:hAnsi="Arial" w:cs="Arial"/>
          <w:sz w:val="24"/>
          <w:szCs w:val="24"/>
        </w:rPr>
      </w:pPr>
      <w:r w:rsidRPr="00672D87">
        <w:rPr>
          <w:rFonts w:ascii="Arial" w:hAnsi="Arial" w:cs="Arial"/>
          <w:sz w:val="24"/>
          <w:szCs w:val="24"/>
        </w:rPr>
        <w:t>Underdrain details (if applicable) including trench dimensions, perforated PVC dimensions, and trench fill material.</w:t>
      </w:r>
    </w:p>
    <w:p w14:paraId="79D28D47" w14:textId="77777777" w:rsidR="0038428F" w:rsidRPr="001F1908" w:rsidRDefault="00672D87" w:rsidP="0038428F">
      <w:pPr>
        <w:rPr>
          <w:rFonts w:ascii="Arial" w:hAnsi="Arial" w:cs="Arial"/>
          <w:sz w:val="24"/>
          <w:szCs w:val="24"/>
        </w:rPr>
      </w:pPr>
      <w:r w:rsidRPr="00672D87">
        <w:rPr>
          <w:rFonts w:ascii="Arial" w:hAnsi="Arial" w:cs="Arial"/>
          <w:sz w:val="24"/>
          <w:szCs w:val="24"/>
        </w:rPr>
        <w:t xml:space="preserve"> </w:t>
      </w:r>
    </w:p>
    <w:p w14:paraId="1D82CD7D" w14:textId="77777777" w:rsidR="0038428F" w:rsidRPr="001F1908" w:rsidRDefault="0038428F" w:rsidP="0038428F">
      <w:pPr>
        <w:rPr>
          <w:rFonts w:ascii="Arial" w:hAnsi="Arial" w:cs="Arial"/>
          <w:sz w:val="24"/>
          <w:szCs w:val="24"/>
        </w:rPr>
      </w:pPr>
    </w:p>
    <w:p w14:paraId="3E11EF14" w14:textId="77777777" w:rsidR="000860BE" w:rsidRDefault="001F1908" w:rsidP="00037D56">
      <w:pPr>
        <w:jc w:val="center"/>
        <w:rPr>
          <w:rFonts w:ascii="Arial" w:hAnsi="Arial" w:cs="Arial"/>
          <w:b/>
          <w:sz w:val="28"/>
          <w:szCs w:val="28"/>
        </w:rPr>
      </w:pPr>
      <w:r>
        <w:rPr>
          <w:rFonts w:ascii="Arial" w:hAnsi="Arial" w:cs="Arial"/>
          <w:b/>
          <w:sz w:val="24"/>
          <w:szCs w:val="24"/>
        </w:rPr>
        <w:br w:type="page"/>
      </w:r>
      <w:r w:rsidR="00672D87" w:rsidRPr="00672D87">
        <w:rPr>
          <w:rFonts w:ascii="Arial" w:hAnsi="Arial" w:cs="Arial"/>
          <w:b/>
          <w:sz w:val="28"/>
          <w:szCs w:val="28"/>
        </w:rPr>
        <w:lastRenderedPageBreak/>
        <w:t>I</w:t>
      </w:r>
      <w:r w:rsidR="000860BE">
        <w:rPr>
          <w:rFonts w:ascii="Arial" w:hAnsi="Arial" w:cs="Arial"/>
          <w:b/>
          <w:sz w:val="28"/>
          <w:szCs w:val="28"/>
        </w:rPr>
        <w:t>nspection and</w:t>
      </w:r>
      <w:r w:rsidR="00672D87" w:rsidRPr="00672D87">
        <w:rPr>
          <w:rFonts w:ascii="Arial" w:hAnsi="Arial" w:cs="Arial"/>
          <w:b/>
          <w:sz w:val="28"/>
          <w:szCs w:val="28"/>
        </w:rPr>
        <w:t xml:space="preserve"> M</w:t>
      </w:r>
      <w:r w:rsidR="000860BE">
        <w:rPr>
          <w:rFonts w:ascii="Arial" w:hAnsi="Arial" w:cs="Arial"/>
          <w:b/>
          <w:sz w:val="28"/>
          <w:szCs w:val="28"/>
        </w:rPr>
        <w:t>aintenance Site Plans</w:t>
      </w:r>
    </w:p>
    <w:p w14:paraId="510DB4B8" w14:textId="77777777" w:rsidR="001F1908" w:rsidRDefault="001F1908" w:rsidP="00037D56">
      <w:pPr>
        <w:jc w:val="center"/>
        <w:rPr>
          <w:rFonts w:ascii="Arial" w:hAnsi="Arial" w:cs="Arial"/>
          <w:b/>
          <w:sz w:val="28"/>
          <w:szCs w:val="28"/>
        </w:rPr>
      </w:pPr>
      <w:r>
        <w:rPr>
          <w:rFonts w:ascii="Arial" w:hAnsi="Arial" w:cs="Arial"/>
          <w:b/>
          <w:sz w:val="28"/>
          <w:szCs w:val="28"/>
        </w:rPr>
        <w:t>B</w:t>
      </w:r>
      <w:r w:rsidR="000860BE">
        <w:rPr>
          <w:rFonts w:ascii="Arial" w:hAnsi="Arial" w:cs="Arial"/>
          <w:b/>
          <w:sz w:val="28"/>
          <w:szCs w:val="28"/>
        </w:rPr>
        <w:t>ioretention Cell</w:t>
      </w:r>
      <w:r>
        <w:rPr>
          <w:rFonts w:ascii="Arial" w:hAnsi="Arial" w:cs="Arial"/>
          <w:b/>
          <w:sz w:val="28"/>
          <w:szCs w:val="28"/>
        </w:rPr>
        <w:t xml:space="preserve"> (BRC)</w:t>
      </w:r>
    </w:p>
    <w:p w14:paraId="15DAEA9C" w14:textId="77777777" w:rsidR="001F1908" w:rsidRPr="001F1908" w:rsidRDefault="001F1908" w:rsidP="00037D56">
      <w:pPr>
        <w:jc w:val="center"/>
        <w:rPr>
          <w:rFonts w:ascii="Arial" w:hAnsi="Arial" w:cs="Arial"/>
          <w:b/>
          <w:sz w:val="24"/>
          <w:szCs w:val="24"/>
        </w:rPr>
      </w:pPr>
      <w:r>
        <w:rPr>
          <w:rFonts w:ascii="Arial" w:hAnsi="Arial" w:cs="Arial"/>
          <w:b/>
          <w:sz w:val="24"/>
          <w:szCs w:val="24"/>
        </w:rPr>
        <w:t>aka</w:t>
      </w:r>
    </w:p>
    <w:p w14:paraId="0A672E81" w14:textId="77777777" w:rsidR="001F1908" w:rsidRPr="001F1908" w:rsidRDefault="00672D87" w:rsidP="00037D56">
      <w:pPr>
        <w:jc w:val="center"/>
        <w:rPr>
          <w:rFonts w:ascii="Arial" w:hAnsi="Arial" w:cs="Arial"/>
          <w:b/>
          <w:sz w:val="28"/>
          <w:szCs w:val="28"/>
        </w:rPr>
      </w:pPr>
      <w:r w:rsidRPr="00672D87">
        <w:rPr>
          <w:rFonts w:ascii="Arial" w:hAnsi="Arial" w:cs="Arial"/>
          <w:b/>
          <w:sz w:val="28"/>
          <w:szCs w:val="28"/>
        </w:rPr>
        <w:t>P</w:t>
      </w:r>
      <w:r w:rsidR="000860BE">
        <w:rPr>
          <w:rFonts w:ascii="Arial" w:hAnsi="Arial" w:cs="Arial"/>
          <w:b/>
          <w:sz w:val="28"/>
          <w:szCs w:val="28"/>
        </w:rPr>
        <w:t>orous Landscape Detention</w:t>
      </w:r>
      <w:r w:rsidRPr="00672D87">
        <w:rPr>
          <w:rFonts w:ascii="Arial" w:hAnsi="Arial" w:cs="Arial"/>
          <w:b/>
          <w:sz w:val="28"/>
          <w:szCs w:val="28"/>
        </w:rPr>
        <w:t xml:space="preserve"> (PLD)</w:t>
      </w:r>
    </w:p>
    <w:p w14:paraId="336FB772" w14:textId="77777777" w:rsidR="001F1908" w:rsidRPr="001F1908" w:rsidRDefault="00672D87" w:rsidP="00037D56">
      <w:pPr>
        <w:jc w:val="center"/>
        <w:rPr>
          <w:rFonts w:ascii="Arial" w:hAnsi="Arial" w:cs="Arial"/>
          <w:b/>
          <w:sz w:val="28"/>
          <w:szCs w:val="28"/>
        </w:rPr>
      </w:pPr>
      <w:r w:rsidRPr="00672D87">
        <w:rPr>
          <w:rFonts w:ascii="Arial" w:hAnsi="Arial" w:cs="Arial"/>
          <w:b/>
          <w:sz w:val="28"/>
          <w:szCs w:val="28"/>
        </w:rPr>
        <w:t>C</w:t>
      </w:r>
      <w:r w:rsidR="000860BE">
        <w:rPr>
          <w:rFonts w:ascii="Arial" w:hAnsi="Arial" w:cs="Arial"/>
          <w:b/>
          <w:sz w:val="28"/>
          <w:szCs w:val="28"/>
        </w:rPr>
        <w:t>hecklist for Required</w:t>
      </w:r>
      <w:r w:rsidRPr="00672D87">
        <w:rPr>
          <w:rFonts w:ascii="Arial" w:hAnsi="Arial" w:cs="Arial"/>
          <w:b/>
          <w:sz w:val="28"/>
          <w:szCs w:val="28"/>
        </w:rPr>
        <w:t xml:space="preserve"> I</w:t>
      </w:r>
      <w:r w:rsidR="000860BE">
        <w:rPr>
          <w:rFonts w:ascii="Arial" w:hAnsi="Arial" w:cs="Arial"/>
          <w:b/>
          <w:sz w:val="28"/>
          <w:szCs w:val="28"/>
        </w:rPr>
        <w:t>tems</w:t>
      </w:r>
    </w:p>
    <w:p w14:paraId="5FDD6D2C" w14:textId="77777777" w:rsidR="001F1908" w:rsidRDefault="001F1908" w:rsidP="00037D56">
      <w:pPr>
        <w:rPr>
          <w:rFonts w:ascii="Arial" w:hAnsi="Arial" w:cs="Arial"/>
          <w:sz w:val="24"/>
          <w:szCs w:val="24"/>
        </w:rPr>
      </w:pPr>
    </w:p>
    <w:p w14:paraId="4CB22C3E" w14:textId="77777777" w:rsidR="001F1908" w:rsidRPr="001F1908" w:rsidRDefault="00672D87" w:rsidP="00037D56">
      <w:pPr>
        <w:rPr>
          <w:rFonts w:ascii="Arial" w:hAnsi="Arial" w:cs="Arial"/>
          <w:b/>
          <w:sz w:val="24"/>
          <w:szCs w:val="24"/>
          <w:u w:val="single"/>
        </w:rPr>
      </w:pPr>
      <w:r w:rsidRPr="00672D87">
        <w:rPr>
          <w:rFonts w:ascii="Arial" w:hAnsi="Arial" w:cs="Arial"/>
          <w:b/>
          <w:sz w:val="24"/>
          <w:szCs w:val="24"/>
          <w:u w:val="single"/>
        </w:rPr>
        <w:t>P</w:t>
      </w:r>
      <w:r w:rsidR="000860BE">
        <w:rPr>
          <w:rFonts w:ascii="Arial" w:hAnsi="Arial" w:cs="Arial"/>
          <w:b/>
          <w:sz w:val="24"/>
          <w:szCs w:val="24"/>
          <w:u w:val="single"/>
        </w:rPr>
        <w:t>lan Sheet</w:t>
      </w:r>
    </w:p>
    <w:p w14:paraId="6A5818A5" w14:textId="77777777" w:rsidR="001F1908" w:rsidRDefault="00672D87" w:rsidP="00785B41">
      <w:pPr>
        <w:rPr>
          <w:rFonts w:ascii="Arial" w:hAnsi="Arial" w:cs="Arial"/>
          <w:sz w:val="24"/>
          <w:szCs w:val="24"/>
        </w:rPr>
      </w:pPr>
      <w:r w:rsidRPr="00672D87">
        <w:rPr>
          <w:rFonts w:ascii="Arial" w:hAnsi="Arial" w:cs="Arial"/>
          <w:sz w:val="24"/>
          <w:szCs w:val="24"/>
        </w:rPr>
        <w:t>Plan view shall include:</w:t>
      </w:r>
    </w:p>
    <w:p w14:paraId="50B64EC7" w14:textId="77777777" w:rsidR="00785B41" w:rsidRPr="00311556" w:rsidRDefault="00785B41" w:rsidP="00311556">
      <w:pPr>
        <w:rPr>
          <w:rFonts w:ascii="Arial" w:hAnsi="Arial" w:cs="Arial"/>
          <w:sz w:val="12"/>
          <w:szCs w:val="12"/>
        </w:rPr>
      </w:pPr>
    </w:p>
    <w:p w14:paraId="7CF90427" w14:textId="77777777" w:rsidR="0053485B" w:rsidRDefault="00672D87" w:rsidP="00311556">
      <w:pPr>
        <w:numPr>
          <w:ilvl w:val="0"/>
          <w:numId w:val="89"/>
        </w:numPr>
        <w:ind w:left="720"/>
        <w:jc w:val="both"/>
        <w:rPr>
          <w:rFonts w:ascii="Arial" w:hAnsi="Arial" w:cs="Arial"/>
          <w:sz w:val="24"/>
          <w:szCs w:val="24"/>
          <w:u w:val="single"/>
        </w:rPr>
      </w:pPr>
      <w:r w:rsidRPr="00672D87">
        <w:rPr>
          <w:rFonts w:ascii="Arial" w:hAnsi="Arial" w:cs="Arial"/>
          <w:sz w:val="24"/>
          <w:szCs w:val="24"/>
        </w:rPr>
        <w:t xml:space="preserve">Location and labels for all major features of </w:t>
      </w:r>
      <w:r w:rsidR="001F1908">
        <w:rPr>
          <w:rFonts w:ascii="Arial" w:hAnsi="Arial" w:cs="Arial"/>
          <w:sz w:val="24"/>
          <w:szCs w:val="24"/>
        </w:rPr>
        <w:t>BRC/</w:t>
      </w:r>
      <w:r w:rsidRPr="00672D87">
        <w:rPr>
          <w:rFonts w:ascii="Arial" w:hAnsi="Arial" w:cs="Arial"/>
          <w:sz w:val="24"/>
          <w:szCs w:val="24"/>
        </w:rPr>
        <w:t>PLD (inlet pipe, overflow outlet structure, outlet pipe, etc.)</w:t>
      </w:r>
    </w:p>
    <w:p w14:paraId="78214087" w14:textId="77777777" w:rsidR="0053485B" w:rsidRDefault="00672D87" w:rsidP="00311556">
      <w:pPr>
        <w:numPr>
          <w:ilvl w:val="0"/>
          <w:numId w:val="89"/>
        </w:numPr>
        <w:ind w:left="720"/>
        <w:jc w:val="both"/>
        <w:rPr>
          <w:rFonts w:ascii="Arial" w:hAnsi="Arial" w:cs="Arial"/>
          <w:color w:val="FF0000"/>
          <w:sz w:val="24"/>
          <w:szCs w:val="24"/>
          <w:u w:val="single"/>
        </w:rPr>
      </w:pPr>
      <w:r w:rsidRPr="00672D87">
        <w:rPr>
          <w:rFonts w:ascii="Arial" w:hAnsi="Arial" w:cs="Arial"/>
          <w:sz w:val="24"/>
          <w:szCs w:val="24"/>
        </w:rPr>
        <w:t>Line work for underdrains</w:t>
      </w:r>
    </w:p>
    <w:p w14:paraId="2EB57EB2" w14:textId="77777777" w:rsidR="0053485B" w:rsidRDefault="00672D87" w:rsidP="00311556">
      <w:pPr>
        <w:numPr>
          <w:ilvl w:val="0"/>
          <w:numId w:val="89"/>
        </w:numPr>
        <w:ind w:left="720"/>
        <w:jc w:val="both"/>
        <w:rPr>
          <w:rFonts w:ascii="Arial" w:hAnsi="Arial" w:cs="Arial"/>
          <w:color w:val="FF0000"/>
          <w:sz w:val="24"/>
          <w:szCs w:val="24"/>
          <w:u w:val="single"/>
        </w:rPr>
      </w:pPr>
      <w:r w:rsidRPr="00672D87">
        <w:rPr>
          <w:rFonts w:ascii="Arial" w:hAnsi="Arial" w:cs="Arial"/>
          <w:sz w:val="24"/>
          <w:szCs w:val="24"/>
        </w:rPr>
        <w:t>Line work for right-of-way lines, lot lines, easements, and tracts</w:t>
      </w:r>
    </w:p>
    <w:p w14:paraId="03CA2BB0" w14:textId="77777777" w:rsidR="0053485B" w:rsidRDefault="00672D87" w:rsidP="00311556">
      <w:pPr>
        <w:numPr>
          <w:ilvl w:val="0"/>
          <w:numId w:val="89"/>
        </w:numPr>
        <w:tabs>
          <w:tab w:val="num" w:pos="1080"/>
        </w:tabs>
        <w:ind w:left="720"/>
        <w:jc w:val="both"/>
        <w:rPr>
          <w:rFonts w:ascii="Arial" w:hAnsi="Arial" w:cs="Arial"/>
          <w:sz w:val="24"/>
          <w:szCs w:val="24"/>
          <w:u w:val="single"/>
        </w:rPr>
      </w:pPr>
      <w:r w:rsidRPr="00672D87">
        <w:rPr>
          <w:rFonts w:ascii="Arial" w:hAnsi="Arial" w:cs="Arial"/>
          <w:sz w:val="24"/>
          <w:szCs w:val="24"/>
        </w:rPr>
        <w:t>Contours</w:t>
      </w:r>
    </w:p>
    <w:p w14:paraId="7DFABB2D" w14:textId="77777777" w:rsidR="0053485B" w:rsidRDefault="00672D87" w:rsidP="00311556">
      <w:pPr>
        <w:numPr>
          <w:ilvl w:val="0"/>
          <w:numId w:val="89"/>
        </w:numPr>
        <w:tabs>
          <w:tab w:val="num" w:pos="1080"/>
        </w:tabs>
        <w:ind w:left="720"/>
        <w:jc w:val="both"/>
        <w:rPr>
          <w:rFonts w:ascii="Arial" w:hAnsi="Arial" w:cs="Arial"/>
          <w:sz w:val="24"/>
          <w:szCs w:val="24"/>
          <w:u w:val="single"/>
        </w:rPr>
      </w:pPr>
      <w:r w:rsidRPr="00672D87">
        <w:rPr>
          <w:rFonts w:ascii="Arial" w:hAnsi="Arial" w:cs="Arial"/>
          <w:sz w:val="24"/>
          <w:szCs w:val="24"/>
        </w:rPr>
        <w:t xml:space="preserve">Other utilities in vicinity of </w:t>
      </w:r>
      <w:r w:rsidR="001F1908">
        <w:rPr>
          <w:rFonts w:ascii="Arial" w:hAnsi="Arial" w:cs="Arial"/>
          <w:sz w:val="24"/>
          <w:szCs w:val="24"/>
        </w:rPr>
        <w:t>BRC/</w:t>
      </w:r>
      <w:r w:rsidR="00A41351">
        <w:rPr>
          <w:rFonts w:ascii="Arial" w:hAnsi="Arial" w:cs="Arial"/>
          <w:sz w:val="24"/>
          <w:szCs w:val="24"/>
        </w:rPr>
        <w:t xml:space="preserve"> </w:t>
      </w:r>
      <w:r w:rsidRPr="00672D87">
        <w:rPr>
          <w:rFonts w:ascii="Arial" w:hAnsi="Arial" w:cs="Arial"/>
          <w:sz w:val="24"/>
          <w:szCs w:val="24"/>
        </w:rPr>
        <w:t>PLD</w:t>
      </w:r>
    </w:p>
    <w:p w14:paraId="16EBAF0D" w14:textId="77777777" w:rsidR="0053485B" w:rsidRDefault="00672D87" w:rsidP="00311556">
      <w:pPr>
        <w:numPr>
          <w:ilvl w:val="0"/>
          <w:numId w:val="89"/>
        </w:numPr>
        <w:tabs>
          <w:tab w:val="num" w:pos="1080"/>
        </w:tabs>
        <w:ind w:left="720"/>
        <w:jc w:val="both"/>
        <w:rPr>
          <w:rFonts w:ascii="Arial" w:hAnsi="Arial" w:cs="Arial"/>
          <w:sz w:val="24"/>
          <w:szCs w:val="24"/>
          <w:u w:val="single"/>
        </w:rPr>
      </w:pPr>
      <w:r w:rsidRPr="00672D87">
        <w:rPr>
          <w:rFonts w:ascii="Arial" w:hAnsi="Arial" w:cs="Arial"/>
          <w:sz w:val="24"/>
          <w:szCs w:val="24"/>
        </w:rPr>
        <w:t xml:space="preserve">Cross reference to </w:t>
      </w:r>
      <w:r w:rsidR="00107CEC">
        <w:rPr>
          <w:rFonts w:ascii="Arial" w:hAnsi="Arial" w:cs="Arial"/>
          <w:sz w:val="24"/>
          <w:szCs w:val="24"/>
        </w:rPr>
        <w:t>Bioretention Cell/</w:t>
      </w:r>
      <w:r w:rsidRPr="00672D87">
        <w:rPr>
          <w:rFonts w:ascii="Arial" w:hAnsi="Arial" w:cs="Arial"/>
          <w:sz w:val="24"/>
          <w:szCs w:val="24"/>
        </w:rPr>
        <w:t>Porous Landscape Detention Operation and Maintenance Details sheet</w:t>
      </w:r>
    </w:p>
    <w:p w14:paraId="6AA74961" w14:textId="77777777" w:rsidR="001F1908" w:rsidRPr="001F1908" w:rsidRDefault="001F1908" w:rsidP="00037D56">
      <w:pPr>
        <w:rPr>
          <w:rFonts w:ascii="Arial" w:hAnsi="Arial" w:cs="Arial"/>
          <w:color w:val="FF0000"/>
          <w:sz w:val="24"/>
          <w:szCs w:val="24"/>
        </w:rPr>
      </w:pPr>
    </w:p>
    <w:p w14:paraId="2EB70F44" w14:textId="77777777" w:rsidR="001F1908" w:rsidRPr="001F1908" w:rsidRDefault="00672D87" w:rsidP="00037D56">
      <w:pPr>
        <w:rPr>
          <w:rFonts w:ascii="Arial" w:hAnsi="Arial" w:cs="Arial"/>
          <w:b/>
          <w:sz w:val="24"/>
          <w:szCs w:val="24"/>
          <w:u w:val="single"/>
        </w:rPr>
      </w:pPr>
      <w:r w:rsidRPr="00672D87">
        <w:rPr>
          <w:rFonts w:ascii="Arial" w:hAnsi="Arial" w:cs="Arial"/>
          <w:b/>
          <w:sz w:val="24"/>
          <w:szCs w:val="24"/>
          <w:u w:val="single"/>
        </w:rPr>
        <w:t>D</w:t>
      </w:r>
      <w:r w:rsidR="000860BE">
        <w:rPr>
          <w:rFonts w:ascii="Arial" w:hAnsi="Arial" w:cs="Arial"/>
          <w:b/>
          <w:sz w:val="24"/>
          <w:szCs w:val="24"/>
          <w:u w:val="single"/>
        </w:rPr>
        <w:t>etail Sheet</w:t>
      </w:r>
    </w:p>
    <w:p w14:paraId="3FD1754D" w14:textId="77777777" w:rsidR="0053485B" w:rsidRDefault="00672D87" w:rsidP="00785B41">
      <w:pPr>
        <w:numPr>
          <w:ilvl w:val="0"/>
          <w:numId w:val="91"/>
        </w:numPr>
        <w:tabs>
          <w:tab w:val="clear" w:pos="2340"/>
        </w:tabs>
        <w:ind w:left="720"/>
        <w:rPr>
          <w:rFonts w:ascii="Arial" w:hAnsi="Arial" w:cs="Arial"/>
          <w:color w:val="FF0000"/>
          <w:sz w:val="24"/>
          <w:szCs w:val="24"/>
        </w:rPr>
      </w:pPr>
      <w:r w:rsidRPr="00672D87">
        <w:rPr>
          <w:rFonts w:ascii="Arial" w:hAnsi="Arial" w:cs="Arial"/>
          <w:sz w:val="24"/>
          <w:szCs w:val="24"/>
        </w:rPr>
        <w:t xml:space="preserve">WQCV provided by the </w:t>
      </w:r>
      <w:r w:rsidR="00774C2F">
        <w:rPr>
          <w:rFonts w:ascii="Arial" w:hAnsi="Arial" w:cs="Arial"/>
          <w:sz w:val="24"/>
          <w:szCs w:val="24"/>
        </w:rPr>
        <w:t>BRC/</w:t>
      </w:r>
      <w:r w:rsidRPr="00672D87">
        <w:rPr>
          <w:rFonts w:ascii="Arial" w:hAnsi="Arial" w:cs="Arial"/>
          <w:sz w:val="24"/>
          <w:szCs w:val="24"/>
        </w:rPr>
        <w:t>PLD</w:t>
      </w:r>
    </w:p>
    <w:p w14:paraId="618DDD64" w14:textId="77777777" w:rsidR="0053485B" w:rsidRDefault="00672D87" w:rsidP="00785B41">
      <w:pPr>
        <w:numPr>
          <w:ilvl w:val="0"/>
          <w:numId w:val="91"/>
        </w:numPr>
        <w:tabs>
          <w:tab w:val="clear" w:pos="2340"/>
        </w:tabs>
        <w:ind w:left="720"/>
        <w:rPr>
          <w:rFonts w:ascii="Arial" w:hAnsi="Arial" w:cs="Arial"/>
          <w:sz w:val="24"/>
          <w:szCs w:val="24"/>
        </w:rPr>
      </w:pPr>
      <w:r w:rsidRPr="00672D87">
        <w:rPr>
          <w:rFonts w:ascii="Arial" w:hAnsi="Arial" w:cs="Arial"/>
          <w:sz w:val="24"/>
          <w:szCs w:val="24"/>
        </w:rPr>
        <w:t>WQCV drain time</w:t>
      </w:r>
    </w:p>
    <w:p w14:paraId="1A733E0A" w14:textId="77777777" w:rsidR="0053485B" w:rsidRDefault="00672D87" w:rsidP="00311556">
      <w:pPr>
        <w:numPr>
          <w:ilvl w:val="0"/>
          <w:numId w:val="91"/>
        </w:numPr>
        <w:tabs>
          <w:tab w:val="clear" w:pos="2340"/>
        </w:tabs>
        <w:ind w:left="720"/>
        <w:jc w:val="both"/>
        <w:rPr>
          <w:rFonts w:ascii="Arial" w:hAnsi="Arial" w:cs="Arial"/>
          <w:sz w:val="24"/>
          <w:szCs w:val="24"/>
        </w:rPr>
      </w:pPr>
      <w:r w:rsidRPr="00672D87">
        <w:rPr>
          <w:rFonts w:ascii="Arial" w:hAnsi="Arial" w:cs="Arial"/>
          <w:sz w:val="24"/>
          <w:szCs w:val="24"/>
        </w:rPr>
        <w:t xml:space="preserve">Duplicate the following tables from the “Standard Operation Procedure for </w:t>
      </w:r>
      <w:r w:rsidR="000828D5">
        <w:rPr>
          <w:rFonts w:ascii="Arial" w:hAnsi="Arial" w:cs="Arial"/>
          <w:sz w:val="24"/>
          <w:szCs w:val="24"/>
        </w:rPr>
        <w:t>Bioretention</w:t>
      </w:r>
      <w:r w:rsidR="00774C2F">
        <w:rPr>
          <w:rFonts w:ascii="Arial" w:hAnsi="Arial" w:cs="Arial"/>
          <w:sz w:val="24"/>
          <w:szCs w:val="24"/>
        </w:rPr>
        <w:t>/</w:t>
      </w:r>
      <w:r w:rsidRPr="00672D87">
        <w:rPr>
          <w:rFonts w:ascii="Arial" w:hAnsi="Arial" w:cs="Arial"/>
          <w:sz w:val="24"/>
          <w:szCs w:val="24"/>
        </w:rPr>
        <w:t>Porous Landscape Detention Inspection and Maintenance” document:</w:t>
      </w:r>
    </w:p>
    <w:p w14:paraId="521FD103" w14:textId="77777777" w:rsidR="00785B41" w:rsidRPr="00311556" w:rsidRDefault="00785B41" w:rsidP="00311556">
      <w:pPr>
        <w:ind w:left="1260"/>
        <w:rPr>
          <w:rFonts w:ascii="Arial" w:hAnsi="Arial" w:cs="Arial"/>
          <w:sz w:val="12"/>
          <w:szCs w:val="12"/>
        </w:rPr>
      </w:pPr>
    </w:p>
    <w:p w14:paraId="29A22F97" w14:textId="77777777" w:rsidR="0053485B" w:rsidRDefault="00672D87" w:rsidP="00311556">
      <w:pPr>
        <w:numPr>
          <w:ilvl w:val="1"/>
          <w:numId w:val="91"/>
        </w:numPr>
        <w:tabs>
          <w:tab w:val="clear" w:pos="2160"/>
        </w:tabs>
        <w:ind w:left="1440"/>
        <w:jc w:val="both"/>
        <w:rPr>
          <w:rFonts w:ascii="Arial" w:hAnsi="Arial" w:cs="Arial"/>
          <w:sz w:val="24"/>
          <w:szCs w:val="24"/>
        </w:rPr>
      </w:pPr>
      <w:r w:rsidRPr="00672D87">
        <w:rPr>
          <w:rFonts w:ascii="Arial" w:hAnsi="Arial" w:cs="Arial"/>
          <w:sz w:val="24"/>
          <w:szCs w:val="24"/>
        </w:rPr>
        <w:t xml:space="preserve">Inspection and Maintenance Requirements at Specific </w:t>
      </w:r>
      <w:r w:rsidR="00774C2F">
        <w:rPr>
          <w:rFonts w:ascii="Arial" w:hAnsi="Arial" w:cs="Arial"/>
          <w:sz w:val="24"/>
          <w:szCs w:val="24"/>
        </w:rPr>
        <w:t>BRC/</w:t>
      </w:r>
      <w:r w:rsidRPr="00672D87">
        <w:rPr>
          <w:rFonts w:ascii="Arial" w:hAnsi="Arial" w:cs="Arial"/>
          <w:sz w:val="24"/>
          <w:szCs w:val="24"/>
        </w:rPr>
        <w:t>PLD Features</w:t>
      </w:r>
    </w:p>
    <w:p w14:paraId="4E0882FB" w14:textId="77777777" w:rsidR="0053485B" w:rsidRDefault="00672D87" w:rsidP="00FC1BC6">
      <w:pPr>
        <w:numPr>
          <w:ilvl w:val="1"/>
          <w:numId w:val="91"/>
        </w:numPr>
        <w:tabs>
          <w:tab w:val="clear" w:pos="2160"/>
        </w:tabs>
        <w:ind w:left="1440"/>
        <w:rPr>
          <w:rFonts w:ascii="Arial" w:hAnsi="Arial" w:cs="Arial"/>
          <w:sz w:val="24"/>
          <w:szCs w:val="24"/>
        </w:rPr>
      </w:pPr>
      <w:r w:rsidRPr="00672D87">
        <w:rPr>
          <w:rFonts w:ascii="Arial" w:hAnsi="Arial" w:cs="Arial"/>
          <w:sz w:val="24"/>
          <w:szCs w:val="24"/>
        </w:rPr>
        <w:t xml:space="preserve">Summary of Routine Maintenance Activities for a </w:t>
      </w:r>
      <w:r w:rsidR="00774C2F">
        <w:rPr>
          <w:rFonts w:ascii="Arial" w:hAnsi="Arial" w:cs="Arial"/>
          <w:sz w:val="24"/>
          <w:szCs w:val="24"/>
        </w:rPr>
        <w:t>BRC/</w:t>
      </w:r>
      <w:r w:rsidRPr="00672D87">
        <w:rPr>
          <w:rFonts w:ascii="Arial" w:hAnsi="Arial" w:cs="Arial"/>
          <w:sz w:val="24"/>
          <w:szCs w:val="24"/>
        </w:rPr>
        <w:t>PLD</w:t>
      </w:r>
    </w:p>
    <w:p w14:paraId="3795A9D5" w14:textId="77777777" w:rsidR="0053485B" w:rsidRDefault="00672D87" w:rsidP="00FC1BC6">
      <w:pPr>
        <w:numPr>
          <w:ilvl w:val="1"/>
          <w:numId w:val="91"/>
        </w:numPr>
        <w:tabs>
          <w:tab w:val="clear" w:pos="2160"/>
        </w:tabs>
        <w:ind w:left="1440"/>
        <w:rPr>
          <w:rFonts w:ascii="Arial" w:hAnsi="Arial" w:cs="Arial"/>
          <w:sz w:val="24"/>
          <w:szCs w:val="24"/>
        </w:rPr>
      </w:pPr>
      <w:r w:rsidRPr="00672D87">
        <w:rPr>
          <w:rFonts w:ascii="Arial" w:hAnsi="Arial" w:cs="Arial"/>
          <w:sz w:val="24"/>
          <w:szCs w:val="24"/>
        </w:rPr>
        <w:t xml:space="preserve">Summary of Minor Maintenance Activities for a </w:t>
      </w:r>
      <w:r w:rsidR="00774C2F">
        <w:rPr>
          <w:rFonts w:ascii="Arial" w:hAnsi="Arial" w:cs="Arial"/>
          <w:sz w:val="24"/>
          <w:szCs w:val="24"/>
        </w:rPr>
        <w:t>BRC/</w:t>
      </w:r>
      <w:r w:rsidRPr="00672D87">
        <w:rPr>
          <w:rFonts w:ascii="Arial" w:hAnsi="Arial" w:cs="Arial"/>
          <w:sz w:val="24"/>
          <w:szCs w:val="24"/>
        </w:rPr>
        <w:t>PLD</w:t>
      </w:r>
    </w:p>
    <w:p w14:paraId="03A11145" w14:textId="77777777" w:rsidR="0053485B" w:rsidRDefault="00672D87" w:rsidP="00FC1BC6">
      <w:pPr>
        <w:numPr>
          <w:ilvl w:val="1"/>
          <w:numId w:val="91"/>
        </w:numPr>
        <w:tabs>
          <w:tab w:val="clear" w:pos="2160"/>
        </w:tabs>
        <w:ind w:left="1440"/>
        <w:rPr>
          <w:rFonts w:ascii="Arial" w:hAnsi="Arial" w:cs="Arial"/>
          <w:sz w:val="24"/>
          <w:szCs w:val="24"/>
        </w:rPr>
      </w:pPr>
      <w:r w:rsidRPr="00672D87">
        <w:rPr>
          <w:rFonts w:ascii="Arial" w:hAnsi="Arial" w:cs="Arial"/>
          <w:sz w:val="24"/>
          <w:szCs w:val="24"/>
        </w:rPr>
        <w:t xml:space="preserve">Summary of Major Maintenance Activities for a </w:t>
      </w:r>
      <w:r w:rsidR="00774C2F">
        <w:rPr>
          <w:rFonts w:ascii="Arial" w:hAnsi="Arial" w:cs="Arial"/>
          <w:sz w:val="24"/>
          <w:szCs w:val="24"/>
        </w:rPr>
        <w:t>BRC/</w:t>
      </w:r>
      <w:r w:rsidRPr="00672D87">
        <w:rPr>
          <w:rFonts w:ascii="Arial" w:hAnsi="Arial" w:cs="Arial"/>
          <w:sz w:val="24"/>
          <w:szCs w:val="24"/>
        </w:rPr>
        <w:t>PLD</w:t>
      </w:r>
    </w:p>
    <w:p w14:paraId="55204315" w14:textId="77777777" w:rsidR="00785B41" w:rsidRPr="00311556" w:rsidRDefault="00785B41" w:rsidP="00311556">
      <w:pPr>
        <w:ind w:left="2160"/>
        <w:rPr>
          <w:rFonts w:ascii="Arial" w:hAnsi="Arial" w:cs="Arial"/>
          <w:sz w:val="12"/>
          <w:szCs w:val="12"/>
        </w:rPr>
      </w:pPr>
    </w:p>
    <w:p w14:paraId="51BA4D40" w14:textId="77777777" w:rsidR="0053485B" w:rsidRDefault="00672D87" w:rsidP="00FC1BC6">
      <w:pPr>
        <w:numPr>
          <w:ilvl w:val="0"/>
          <w:numId w:val="91"/>
        </w:numPr>
        <w:tabs>
          <w:tab w:val="clear" w:pos="2340"/>
        </w:tabs>
        <w:ind w:left="720"/>
        <w:rPr>
          <w:rFonts w:ascii="Arial" w:hAnsi="Arial" w:cs="Arial"/>
          <w:sz w:val="24"/>
          <w:szCs w:val="24"/>
        </w:rPr>
      </w:pPr>
      <w:r w:rsidRPr="00672D87">
        <w:rPr>
          <w:rFonts w:ascii="Arial" w:hAnsi="Arial" w:cs="Arial"/>
          <w:sz w:val="24"/>
          <w:szCs w:val="24"/>
        </w:rPr>
        <w:t>Overflow outlet box detail/typical cross section</w:t>
      </w:r>
    </w:p>
    <w:p w14:paraId="73327B2B" w14:textId="77777777" w:rsidR="0053485B" w:rsidRDefault="00672D87" w:rsidP="00FC1BC6">
      <w:pPr>
        <w:numPr>
          <w:ilvl w:val="0"/>
          <w:numId w:val="91"/>
        </w:numPr>
        <w:tabs>
          <w:tab w:val="clear" w:pos="2340"/>
        </w:tabs>
        <w:ind w:left="720"/>
        <w:rPr>
          <w:rFonts w:ascii="Arial" w:hAnsi="Arial" w:cs="Arial"/>
          <w:sz w:val="24"/>
          <w:szCs w:val="24"/>
        </w:rPr>
      </w:pPr>
      <w:r w:rsidRPr="00672D87">
        <w:rPr>
          <w:rFonts w:ascii="Arial" w:hAnsi="Arial" w:cs="Arial"/>
          <w:sz w:val="24"/>
          <w:szCs w:val="24"/>
        </w:rPr>
        <w:t xml:space="preserve">Typical </w:t>
      </w:r>
      <w:r w:rsidR="00774C2F">
        <w:rPr>
          <w:rFonts w:ascii="Arial" w:hAnsi="Arial" w:cs="Arial"/>
          <w:sz w:val="24"/>
          <w:szCs w:val="24"/>
        </w:rPr>
        <w:t>BRC/</w:t>
      </w:r>
      <w:r w:rsidRPr="00672D87">
        <w:rPr>
          <w:rFonts w:ascii="Arial" w:hAnsi="Arial" w:cs="Arial"/>
          <w:sz w:val="24"/>
          <w:szCs w:val="24"/>
        </w:rPr>
        <w:t>PLD cross section (include label for depth of WQCV)</w:t>
      </w:r>
    </w:p>
    <w:p w14:paraId="72AC288A" w14:textId="77777777" w:rsidR="0053485B" w:rsidRDefault="00672D87" w:rsidP="00311556">
      <w:pPr>
        <w:numPr>
          <w:ilvl w:val="0"/>
          <w:numId w:val="91"/>
        </w:numPr>
        <w:tabs>
          <w:tab w:val="clear" w:pos="2340"/>
        </w:tabs>
        <w:ind w:left="720"/>
        <w:jc w:val="both"/>
        <w:rPr>
          <w:rFonts w:ascii="Arial" w:hAnsi="Arial" w:cs="Arial"/>
          <w:sz w:val="24"/>
          <w:szCs w:val="24"/>
        </w:rPr>
      </w:pPr>
      <w:r w:rsidRPr="00672D87">
        <w:rPr>
          <w:rFonts w:ascii="Arial" w:hAnsi="Arial" w:cs="Arial"/>
          <w:sz w:val="24"/>
          <w:szCs w:val="24"/>
        </w:rPr>
        <w:t>Underdrain detail including labels for the depth and type of fill materials and diameter of perforated pipe</w:t>
      </w:r>
    </w:p>
    <w:p w14:paraId="519C2327" w14:textId="77777777" w:rsidR="0053485B" w:rsidRDefault="00672D87" w:rsidP="00FC1BC6">
      <w:pPr>
        <w:numPr>
          <w:ilvl w:val="0"/>
          <w:numId w:val="91"/>
        </w:numPr>
        <w:tabs>
          <w:tab w:val="clear" w:pos="2340"/>
        </w:tabs>
        <w:ind w:left="720"/>
        <w:rPr>
          <w:rFonts w:ascii="Arial" w:hAnsi="Arial" w:cs="Arial"/>
          <w:sz w:val="24"/>
          <w:szCs w:val="24"/>
        </w:rPr>
      </w:pPr>
      <w:r w:rsidRPr="00672D87">
        <w:rPr>
          <w:rFonts w:ascii="Arial" w:hAnsi="Arial" w:cs="Arial"/>
          <w:sz w:val="24"/>
          <w:szCs w:val="24"/>
        </w:rPr>
        <w:t>Rundown cross section and details (if applicable).</w:t>
      </w:r>
    </w:p>
    <w:p w14:paraId="6DFD7418" w14:textId="77777777" w:rsidR="009515FE" w:rsidRPr="009515FE" w:rsidRDefault="009515FE" w:rsidP="00037D56">
      <w:pPr>
        <w:jc w:val="center"/>
        <w:rPr>
          <w:rFonts w:ascii="Arial" w:hAnsi="Arial" w:cs="Arial"/>
          <w:b/>
          <w:sz w:val="28"/>
          <w:szCs w:val="28"/>
        </w:rPr>
      </w:pPr>
      <w:r>
        <w:rPr>
          <w:rFonts w:ascii="Arial" w:hAnsi="Arial" w:cs="Arial"/>
          <w:color w:val="FF0000"/>
          <w:sz w:val="24"/>
          <w:szCs w:val="24"/>
        </w:rPr>
        <w:br w:type="page"/>
      </w:r>
      <w:r w:rsidR="00672D87" w:rsidRPr="00672D87">
        <w:rPr>
          <w:rFonts w:ascii="Arial" w:hAnsi="Arial" w:cs="Arial"/>
          <w:b/>
          <w:sz w:val="28"/>
          <w:szCs w:val="28"/>
        </w:rPr>
        <w:lastRenderedPageBreak/>
        <w:t>I</w:t>
      </w:r>
      <w:r w:rsidR="00785B41">
        <w:rPr>
          <w:rFonts w:ascii="Arial" w:hAnsi="Arial" w:cs="Arial"/>
          <w:b/>
          <w:sz w:val="28"/>
          <w:szCs w:val="28"/>
        </w:rPr>
        <w:t xml:space="preserve">nspection and </w:t>
      </w:r>
      <w:r w:rsidR="00672D87" w:rsidRPr="00672D87">
        <w:rPr>
          <w:rFonts w:ascii="Arial" w:hAnsi="Arial" w:cs="Arial"/>
          <w:b/>
          <w:sz w:val="28"/>
          <w:szCs w:val="28"/>
        </w:rPr>
        <w:t>M</w:t>
      </w:r>
      <w:r w:rsidR="00785B41">
        <w:rPr>
          <w:rFonts w:ascii="Arial" w:hAnsi="Arial" w:cs="Arial"/>
          <w:b/>
          <w:sz w:val="28"/>
          <w:szCs w:val="28"/>
        </w:rPr>
        <w:t>aintenance Site Plans</w:t>
      </w:r>
    </w:p>
    <w:p w14:paraId="2F5BB042" w14:textId="77777777" w:rsidR="009515FE" w:rsidRPr="009515FE" w:rsidRDefault="00672D87" w:rsidP="00037D56">
      <w:pPr>
        <w:jc w:val="center"/>
        <w:rPr>
          <w:rFonts w:ascii="Arial" w:hAnsi="Arial" w:cs="Arial"/>
          <w:b/>
          <w:sz w:val="28"/>
          <w:szCs w:val="28"/>
        </w:rPr>
      </w:pPr>
      <w:r w:rsidRPr="00672D87">
        <w:rPr>
          <w:rFonts w:ascii="Arial" w:hAnsi="Arial" w:cs="Arial"/>
          <w:b/>
          <w:sz w:val="28"/>
          <w:szCs w:val="28"/>
        </w:rPr>
        <w:t>S</w:t>
      </w:r>
      <w:r w:rsidR="00785B41">
        <w:rPr>
          <w:rFonts w:ascii="Arial" w:hAnsi="Arial" w:cs="Arial"/>
          <w:b/>
          <w:sz w:val="28"/>
          <w:szCs w:val="28"/>
        </w:rPr>
        <w:t>and Filter Basin</w:t>
      </w:r>
      <w:r w:rsidRPr="00672D87">
        <w:rPr>
          <w:rFonts w:ascii="Arial" w:hAnsi="Arial" w:cs="Arial"/>
          <w:b/>
          <w:sz w:val="28"/>
          <w:szCs w:val="28"/>
        </w:rPr>
        <w:t xml:space="preserve"> (SFB)</w:t>
      </w:r>
    </w:p>
    <w:p w14:paraId="6B85B169" w14:textId="77777777" w:rsidR="009515FE" w:rsidRPr="009515FE" w:rsidRDefault="00672D87" w:rsidP="00037D56">
      <w:pPr>
        <w:jc w:val="center"/>
        <w:rPr>
          <w:rFonts w:ascii="Arial" w:hAnsi="Arial" w:cs="Arial"/>
          <w:b/>
          <w:sz w:val="28"/>
          <w:szCs w:val="28"/>
        </w:rPr>
      </w:pPr>
      <w:r w:rsidRPr="00672D87">
        <w:rPr>
          <w:rFonts w:ascii="Arial" w:hAnsi="Arial" w:cs="Arial"/>
          <w:b/>
          <w:sz w:val="28"/>
          <w:szCs w:val="28"/>
        </w:rPr>
        <w:t>C</w:t>
      </w:r>
      <w:r w:rsidR="00785B41">
        <w:rPr>
          <w:rFonts w:ascii="Arial" w:hAnsi="Arial" w:cs="Arial"/>
          <w:b/>
          <w:sz w:val="28"/>
          <w:szCs w:val="28"/>
        </w:rPr>
        <w:t>hecklist for Required Items</w:t>
      </w:r>
    </w:p>
    <w:p w14:paraId="02F3F665" w14:textId="77777777" w:rsidR="009515FE" w:rsidRDefault="009515FE" w:rsidP="00037D56">
      <w:pPr>
        <w:rPr>
          <w:rFonts w:ascii="Arial" w:hAnsi="Arial" w:cs="Arial"/>
          <w:sz w:val="28"/>
          <w:szCs w:val="28"/>
        </w:rPr>
      </w:pPr>
    </w:p>
    <w:p w14:paraId="64402DDF" w14:textId="77777777" w:rsidR="009515FE" w:rsidRPr="009515FE" w:rsidRDefault="00672D87" w:rsidP="00037D56">
      <w:pPr>
        <w:rPr>
          <w:rFonts w:ascii="Arial" w:hAnsi="Arial" w:cs="Arial"/>
          <w:b/>
          <w:sz w:val="24"/>
          <w:szCs w:val="24"/>
          <w:u w:val="single"/>
        </w:rPr>
      </w:pPr>
      <w:r w:rsidRPr="00672D87">
        <w:rPr>
          <w:rFonts w:ascii="Arial" w:hAnsi="Arial" w:cs="Arial"/>
          <w:b/>
          <w:sz w:val="24"/>
          <w:szCs w:val="24"/>
          <w:u w:val="single"/>
        </w:rPr>
        <w:t>P</w:t>
      </w:r>
      <w:r w:rsidR="00785B41">
        <w:rPr>
          <w:rFonts w:ascii="Arial" w:hAnsi="Arial" w:cs="Arial"/>
          <w:b/>
          <w:sz w:val="24"/>
          <w:szCs w:val="24"/>
          <w:u w:val="single"/>
        </w:rPr>
        <w:t>lan Sheet</w:t>
      </w:r>
    </w:p>
    <w:p w14:paraId="0D2CB229" w14:textId="77777777" w:rsidR="009515FE" w:rsidRPr="009515FE" w:rsidRDefault="00672D87" w:rsidP="00785B41">
      <w:pPr>
        <w:ind w:left="720" w:hanging="720"/>
        <w:rPr>
          <w:rFonts w:ascii="Arial" w:hAnsi="Arial" w:cs="Arial"/>
          <w:sz w:val="24"/>
          <w:szCs w:val="24"/>
        </w:rPr>
      </w:pPr>
      <w:r w:rsidRPr="00672D87">
        <w:rPr>
          <w:rFonts w:ascii="Arial" w:hAnsi="Arial" w:cs="Arial"/>
          <w:sz w:val="24"/>
          <w:szCs w:val="24"/>
        </w:rPr>
        <w:t>Plan sheet shall include:</w:t>
      </w:r>
    </w:p>
    <w:p w14:paraId="06BB99D4" w14:textId="77777777" w:rsidR="0053485B" w:rsidRDefault="00672D87" w:rsidP="00311556">
      <w:pPr>
        <w:numPr>
          <w:ilvl w:val="0"/>
          <w:numId w:val="89"/>
        </w:numPr>
        <w:ind w:left="720"/>
        <w:jc w:val="both"/>
        <w:rPr>
          <w:rFonts w:ascii="Arial" w:hAnsi="Arial" w:cs="Arial"/>
          <w:sz w:val="24"/>
          <w:szCs w:val="24"/>
          <w:u w:val="single"/>
        </w:rPr>
      </w:pPr>
      <w:r w:rsidRPr="00672D87">
        <w:rPr>
          <w:rFonts w:ascii="Arial" w:hAnsi="Arial" w:cs="Arial"/>
          <w:sz w:val="24"/>
          <w:szCs w:val="24"/>
        </w:rPr>
        <w:t>Location and labels for all major features of SFB (inlet pipe, energy dissipation structures, maintenance access road, overflow outlet structure, outlet pipe, spillway, etc.)</w:t>
      </w:r>
    </w:p>
    <w:p w14:paraId="6608FFB4" w14:textId="77777777" w:rsidR="0053485B" w:rsidRDefault="00672D87" w:rsidP="00FC1BC6">
      <w:pPr>
        <w:numPr>
          <w:ilvl w:val="0"/>
          <w:numId w:val="89"/>
        </w:numPr>
        <w:ind w:left="720"/>
        <w:rPr>
          <w:rFonts w:ascii="Arial" w:hAnsi="Arial" w:cs="Arial"/>
          <w:sz w:val="24"/>
          <w:szCs w:val="24"/>
          <w:u w:val="single"/>
        </w:rPr>
      </w:pPr>
      <w:r w:rsidRPr="00672D87">
        <w:rPr>
          <w:rFonts w:ascii="Arial" w:hAnsi="Arial" w:cs="Arial"/>
          <w:sz w:val="24"/>
          <w:szCs w:val="24"/>
        </w:rPr>
        <w:t>Line work for underdrains</w:t>
      </w:r>
    </w:p>
    <w:p w14:paraId="0246843F" w14:textId="77777777" w:rsidR="0053485B" w:rsidRDefault="00672D87" w:rsidP="00FC1BC6">
      <w:pPr>
        <w:numPr>
          <w:ilvl w:val="0"/>
          <w:numId w:val="89"/>
        </w:numPr>
        <w:ind w:left="720"/>
        <w:rPr>
          <w:rFonts w:ascii="Arial" w:hAnsi="Arial" w:cs="Arial"/>
          <w:sz w:val="24"/>
          <w:szCs w:val="24"/>
          <w:u w:val="single"/>
        </w:rPr>
      </w:pPr>
      <w:r w:rsidRPr="00672D87">
        <w:rPr>
          <w:rFonts w:ascii="Arial" w:hAnsi="Arial" w:cs="Arial"/>
          <w:sz w:val="24"/>
          <w:szCs w:val="24"/>
        </w:rPr>
        <w:t xml:space="preserve">Line work for right-of-way lines, lot lines, easements, and tracts </w:t>
      </w:r>
    </w:p>
    <w:p w14:paraId="664C0EEB" w14:textId="77777777" w:rsidR="0053485B" w:rsidRDefault="00672D87" w:rsidP="00FC1BC6">
      <w:pPr>
        <w:numPr>
          <w:ilvl w:val="0"/>
          <w:numId w:val="89"/>
        </w:numPr>
        <w:tabs>
          <w:tab w:val="num" w:pos="1080"/>
        </w:tabs>
        <w:ind w:left="720"/>
        <w:rPr>
          <w:rFonts w:ascii="Arial" w:hAnsi="Arial" w:cs="Arial"/>
          <w:sz w:val="24"/>
          <w:szCs w:val="24"/>
          <w:u w:val="single"/>
        </w:rPr>
      </w:pPr>
      <w:r w:rsidRPr="00672D87">
        <w:rPr>
          <w:rFonts w:ascii="Arial" w:hAnsi="Arial" w:cs="Arial"/>
          <w:sz w:val="24"/>
          <w:szCs w:val="24"/>
        </w:rPr>
        <w:t>Contours</w:t>
      </w:r>
    </w:p>
    <w:p w14:paraId="0EE549C2" w14:textId="77777777" w:rsidR="0053485B" w:rsidRDefault="00672D87" w:rsidP="00FC1BC6">
      <w:pPr>
        <w:numPr>
          <w:ilvl w:val="0"/>
          <w:numId w:val="89"/>
        </w:numPr>
        <w:tabs>
          <w:tab w:val="num" w:pos="1080"/>
        </w:tabs>
        <w:ind w:left="720"/>
        <w:rPr>
          <w:rFonts w:ascii="Arial" w:hAnsi="Arial" w:cs="Arial"/>
          <w:sz w:val="24"/>
          <w:szCs w:val="24"/>
          <w:u w:val="single"/>
        </w:rPr>
      </w:pPr>
      <w:r w:rsidRPr="00672D87">
        <w:rPr>
          <w:rFonts w:ascii="Arial" w:hAnsi="Arial" w:cs="Arial"/>
          <w:sz w:val="24"/>
          <w:szCs w:val="24"/>
        </w:rPr>
        <w:t>Other utilities in vicinity of SFB</w:t>
      </w:r>
    </w:p>
    <w:p w14:paraId="0D4B4FAD" w14:textId="77777777" w:rsidR="0053485B" w:rsidRDefault="00672D87" w:rsidP="00311556">
      <w:pPr>
        <w:numPr>
          <w:ilvl w:val="0"/>
          <w:numId w:val="89"/>
        </w:numPr>
        <w:tabs>
          <w:tab w:val="num" w:pos="1080"/>
        </w:tabs>
        <w:ind w:left="720"/>
        <w:jc w:val="both"/>
        <w:rPr>
          <w:rFonts w:ascii="Arial" w:hAnsi="Arial" w:cs="Arial"/>
          <w:sz w:val="24"/>
          <w:szCs w:val="24"/>
          <w:u w:val="single"/>
        </w:rPr>
      </w:pPr>
      <w:r w:rsidRPr="00672D87">
        <w:rPr>
          <w:rFonts w:ascii="Arial" w:hAnsi="Arial" w:cs="Arial"/>
          <w:sz w:val="24"/>
          <w:szCs w:val="24"/>
        </w:rPr>
        <w:t>Cross reference to Sand Filter Basin Operation and Maintenance Details sheet</w:t>
      </w:r>
    </w:p>
    <w:p w14:paraId="1D3C5C2B" w14:textId="77777777" w:rsidR="009515FE" w:rsidRPr="009515FE" w:rsidRDefault="009515FE" w:rsidP="00FC1BC6">
      <w:pPr>
        <w:ind w:left="720"/>
        <w:rPr>
          <w:rFonts w:ascii="Arial" w:hAnsi="Arial" w:cs="Arial"/>
          <w:sz w:val="24"/>
          <w:szCs w:val="24"/>
          <w:u w:val="single"/>
        </w:rPr>
      </w:pPr>
    </w:p>
    <w:p w14:paraId="2FA89991" w14:textId="77777777" w:rsidR="009515FE" w:rsidRPr="009515FE" w:rsidRDefault="00672D87" w:rsidP="00037D56">
      <w:pPr>
        <w:rPr>
          <w:rFonts w:ascii="Arial" w:hAnsi="Arial" w:cs="Arial"/>
          <w:b/>
          <w:sz w:val="24"/>
          <w:szCs w:val="24"/>
          <w:u w:val="single"/>
        </w:rPr>
      </w:pPr>
      <w:r w:rsidRPr="00672D87">
        <w:rPr>
          <w:rFonts w:ascii="Arial" w:hAnsi="Arial" w:cs="Arial"/>
          <w:b/>
          <w:sz w:val="24"/>
          <w:szCs w:val="24"/>
          <w:u w:val="single"/>
        </w:rPr>
        <w:t>D</w:t>
      </w:r>
      <w:r w:rsidR="00785B41">
        <w:rPr>
          <w:rFonts w:ascii="Arial" w:hAnsi="Arial" w:cs="Arial"/>
          <w:b/>
          <w:sz w:val="24"/>
          <w:szCs w:val="24"/>
          <w:u w:val="single"/>
        </w:rPr>
        <w:t>etail Sheet</w:t>
      </w:r>
    </w:p>
    <w:p w14:paraId="72180F23" w14:textId="77777777" w:rsidR="009515FE" w:rsidRDefault="00672D87" w:rsidP="00785B41">
      <w:pPr>
        <w:rPr>
          <w:rFonts w:ascii="Arial" w:hAnsi="Arial" w:cs="Arial"/>
          <w:sz w:val="24"/>
          <w:szCs w:val="24"/>
        </w:rPr>
      </w:pPr>
      <w:r w:rsidRPr="00672D87">
        <w:rPr>
          <w:rFonts w:ascii="Arial" w:hAnsi="Arial" w:cs="Arial"/>
          <w:sz w:val="24"/>
          <w:szCs w:val="24"/>
        </w:rPr>
        <w:t>Detail sheet shall include:</w:t>
      </w:r>
    </w:p>
    <w:p w14:paraId="2009AC26" w14:textId="77777777" w:rsidR="00785B41" w:rsidRPr="00311556" w:rsidRDefault="00785B41" w:rsidP="00785B41">
      <w:pPr>
        <w:rPr>
          <w:rFonts w:ascii="Arial" w:hAnsi="Arial" w:cs="Arial"/>
          <w:b/>
          <w:sz w:val="12"/>
          <w:szCs w:val="12"/>
          <w:u w:val="single"/>
        </w:rPr>
      </w:pPr>
    </w:p>
    <w:p w14:paraId="2E1E0027" w14:textId="77777777" w:rsidR="0053485B" w:rsidRDefault="00672D87" w:rsidP="00FC1BC6">
      <w:pPr>
        <w:numPr>
          <w:ilvl w:val="0"/>
          <w:numId w:val="91"/>
        </w:numPr>
        <w:tabs>
          <w:tab w:val="clear" w:pos="2340"/>
        </w:tabs>
        <w:ind w:left="720"/>
        <w:rPr>
          <w:rFonts w:ascii="Arial" w:hAnsi="Arial" w:cs="Arial"/>
          <w:sz w:val="24"/>
          <w:szCs w:val="24"/>
        </w:rPr>
      </w:pPr>
      <w:r w:rsidRPr="00672D87">
        <w:rPr>
          <w:rFonts w:ascii="Arial" w:hAnsi="Arial" w:cs="Arial"/>
          <w:sz w:val="24"/>
          <w:szCs w:val="24"/>
        </w:rPr>
        <w:t>WQCV provided by the SFB</w:t>
      </w:r>
    </w:p>
    <w:p w14:paraId="4FF8A38C" w14:textId="77777777" w:rsidR="0053485B" w:rsidRDefault="00672D87" w:rsidP="00FC1BC6">
      <w:pPr>
        <w:numPr>
          <w:ilvl w:val="0"/>
          <w:numId w:val="91"/>
        </w:numPr>
        <w:tabs>
          <w:tab w:val="clear" w:pos="2340"/>
        </w:tabs>
        <w:ind w:left="720"/>
        <w:rPr>
          <w:rFonts w:ascii="Arial" w:hAnsi="Arial" w:cs="Arial"/>
          <w:sz w:val="24"/>
          <w:szCs w:val="24"/>
        </w:rPr>
      </w:pPr>
      <w:r w:rsidRPr="00672D87">
        <w:rPr>
          <w:rFonts w:ascii="Arial" w:hAnsi="Arial" w:cs="Arial"/>
          <w:sz w:val="24"/>
          <w:szCs w:val="24"/>
        </w:rPr>
        <w:t>WQCV drain time</w:t>
      </w:r>
    </w:p>
    <w:p w14:paraId="10A7015D" w14:textId="77777777" w:rsidR="0053485B" w:rsidRDefault="00672D87" w:rsidP="00311556">
      <w:pPr>
        <w:numPr>
          <w:ilvl w:val="0"/>
          <w:numId w:val="91"/>
        </w:numPr>
        <w:tabs>
          <w:tab w:val="clear" w:pos="2340"/>
        </w:tabs>
        <w:ind w:left="720"/>
        <w:jc w:val="both"/>
        <w:rPr>
          <w:rFonts w:ascii="Arial" w:hAnsi="Arial" w:cs="Arial"/>
          <w:sz w:val="24"/>
          <w:szCs w:val="24"/>
        </w:rPr>
      </w:pPr>
      <w:r w:rsidRPr="00672D87">
        <w:rPr>
          <w:rFonts w:ascii="Arial" w:hAnsi="Arial" w:cs="Arial"/>
          <w:sz w:val="24"/>
          <w:szCs w:val="24"/>
        </w:rPr>
        <w:t>Duplicate the following tables from the “Standard Operation Procedure for Sand Filter Basin Inspection and Maintenance” document:</w:t>
      </w:r>
    </w:p>
    <w:p w14:paraId="71EBF58B" w14:textId="77777777" w:rsidR="00785B41" w:rsidRPr="00311556" w:rsidRDefault="00785B41" w:rsidP="00311556">
      <w:pPr>
        <w:ind w:left="1080"/>
        <w:rPr>
          <w:rFonts w:ascii="Arial" w:hAnsi="Arial" w:cs="Arial"/>
          <w:sz w:val="12"/>
          <w:szCs w:val="12"/>
        </w:rPr>
      </w:pPr>
    </w:p>
    <w:p w14:paraId="0437CE82" w14:textId="77777777" w:rsidR="0053485B" w:rsidRDefault="00672D87" w:rsidP="00FC1BC6">
      <w:pPr>
        <w:numPr>
          <w:ilvl w:val="1"/>
          <w:numId w:val="91"/>
        </w:numPr>
        <w:tabs>
          <w:tab w:val="clear" w:pos="2160"/>
        </w:tabs>
        <w:ind w:left="1440"/>
        <w:rPr>
          <w:rFonts w:ascii="Arial" w:hAnsi="Arial" w:cs="Arial"/>
          <w:sz w:val="24"/>
          <w:szCs w:val="24"/>
        </w:rPr>
      </w:pPr>
      <w:r w:rsidRPr="00672D87">
        <w:rPr>
          <w:rFonts w:ascii="Arial" w:hAnsi="Arial" w:cs="Arial"/>
          <w:sz w:val="24"/>
          <w:szCs w:val="24"/>
        </w:rPr>
        <w:t>Inspection and Maintenance Requirements at Specific SFB Features</w:t>
      </w:r>
    </w:p>
    <w:p w14:paraId="6BFA1230" w14:textId="77777777" w:rsidR="0053485B" w:rsidRDefault="00672D87" w:rsidP="00FC1BC6">
      <w:pPr>
        <w:numPr>
          <w:ilvl w:val="1"/>
          <w:numId w:val="91"/>
        </w:numPr>
        <w:tabs>
          <w:tab w:val="clear" w:pos="2160"/>
        </w:tabs>
        <w:ind w:left="1440"/>
        <w:rPr>
          <w:rFonts w:ascii="Arial" w:hAnsi="Arial" w:cs="Arial"/>
          <w:sz w:val="24"/>
          <w:szCs w:val="24"/>
        </w:rPr>
      </w:pPr>
      <w:r w:rsidRPr="00672D87">
        <w:rPr>
          <w:rFonts w:ascii="Arial" w:hAnsi="Arial" w:cs="Arial"/>
          <w:sz w:val="24"/>
          <w:szCs w:val="24"/>
        </w:rPr>
        <w:t xml:space="preserve">Summary of Routine Maintenance Activities for </w:t>
      </w:r>
      <w:proofErr w:type="gramStart"/>
      <w:r w:rsidRPr="00672D87">
        <w:rPr>
          <w:rFonts w:ascii="Arial" w:hAnsi="Arial" w:cs="Arial"/>
          <w:sz w:val="24"/>
          <w:szCs w:val="24"/>
        </w:rPr>
        <w:t>a</w:t>
      </w:r>
      <w:proofErr w:type="gramEnd"/>
      <w:r w:rsidRPr="00672D87">
        <w:rPr>
          <w:rFonts w:ascii="Arial" w:hAnsi="Arial" w:cs="Arial"/>
          <w:sz w:val="24"/>
          <w:szCs w:val="24"/>
        </w:rPr>
        <w:t xml:space="preserve"> SFB</w:t>
      </w:r>
    </w:p>
    <w:p w14:paraId="7398A7C8" w14:textId="77777777" w:rsidR="0053485B" w:rsidRDefault="00672D87" w:rsidP="00FC1BC6">
      <w:pPr>
        <w:numPr>
          <w:ilvl w:val="1"/>
          <w:numId w:val="91"/>
        </w:numPr>
        <w:tabs>
          <w:tab w:val="clear" w:pos="2160"/>
        </w:tabs>
        <w:ind w:left="1440"/>
        <w:rPr>
          <w:rFonts w:ascii="Arial" w:hAnsi="Arial" w:cs="Arial"/>
          <w:sz w:val="24"/>
          <w:szCs w:val="24"/>
        </w:rPr>
      </w:pPr>
      <w:r w:rsidRPr="00672D87">
        <w:rPr>
          <w:rFonts w:ascii="Arial" w:hAnsi="Arial" w:cs="Arial"/>
          <w:sz w:val="24"/>
          <w:szCs w:val="24"/>
        </w:rPr>
        <w:t xml:space="preserve">Summary of Minor Maintenance Activities for </w:t>
      </w:r>
      <w:proofErr w:type="gramStart"/>
      <w:r w:rsidRPr="00672D87">
        <w:rPr>
          <w:rFonts w:ascii="Arial" w:hAnsi="Arial" w:cs="Arial"/>
          <w:sz w:val="24"/>
          <w:szCs w:val="24"/>
        </w:rPr>
        <w:t>a</w:t>
      </w:r>
      <w:proofErr w:type="gramEnd"/>
      <w:r w:rsidRPr="00672D87">
        <w:rPr>
          <w:rFonts w:ascii="Arial" w:hAnsi="Arial" w:cs="Arial"/>
          <w:sz w:val="24"/>
          <w:szCs w:val="24"/>
        </w:rPr>
        <w:t xml:space="preserve"> SFB</w:t>
      </w:r>
    </w:p>
    <w:p w14:paraId="426996AC" w14:textId="77777777" w:rsidR="0053485B" w:rsidRDefault="00672D87" w:rsidP="00FC1BC6">
      <w:pPr>
        <w:numPr>
          <w:ilvl w:val="1"/>
          <w:numId w:val="91"/>
        </w:numPr>
        <w:tabs>
          <w:tab w:val="clear" w:pos="2160"/>
        </w:tabs>
        <w:ind w:left="1440"/>
        <w:rPr>
          <w:rFonts w:ascii="Arial" w:hAnsi="Arial" w:cs="Arial"/>
          <w:sz w:val="24"/>
          <w:szCs w:val="24"/>
        </w:rPr>
      </w:pPr>
      <w:r w:rsidRPr="00672D87">
        <w:rPr>
          <w:rFonts w:ascii="Arial" w:hAnsi="Arial" w:cs="Arial"/>
          <w:sz w:val="24"/>
          <w:szCs w:val="24"/>
        </w:rPr>
        <w:t xml:space="preserve">Summary of Major Maintenance Activities for </w:t>
      </w:r>
      <w:proofErr w:type="gramStart"/>
      <w:r w:rsidRPr="00672D87">
        <w:rPr>
          <w:rFonts w:ascii="Arial" w:hAnsi="Arial" w:cs="Arial"/>
          <w:sz w:val="24"/>
          <w:szCs w:val="24"/>
        </w:rPr>
        <w:t>a</w:t>
      </w:r>
      <w:proofErr w:type="gramEnd"/>
      <w:r w:rsidRPr="00672D87">
        <w:rPr>
          <w:rFonts w:ascii="Arial" w:hAnsi="Arial" w:cs="Arial"/>
          <w:sz w:val="24"/>
          <w:szCs w:val="24"/>
        </w:rPr>
        <w:t xml:space="preserve"> SFB</w:t>
      </w:r>
    </w:p>
    <w:p w14:paraId="67C6176E" w14:textId="77777777" w:rsidR="00785B41" w:rsidRPr="00311556" w:rsidRDefault="00785B41" w:rsidP="00311556">
      <w:pPr>
        <w:ind w:left="2160"/>
        <w:rPr>
          <w:rFonts w:ascii="Arial" w:hAnsi="Arial" w:cs="Arial"/>
          <w:sz w:val="12"/>
          <w:szCs w:val="12"/>
        </w:rPr>
      </w:pPr>
    </w:p>
    <w:p w14:paraId="357DB3B9" w14:textId="77777777" w:rsidR="0053485B" w:rsidRDefault="00672D87" w:rsidP="00FC1BC6">
      <w:pPr>
        <w:numPr>
          <w:ilvl w:val="0"/>
          <w:numId w:val="91"/>
        </w:numPr>
        <w:tabs>
          <w:tab w:val="clear" w:pos="2340"/>
        </w:tabs>
        <w:ind w:left="720"/>
        <w:rPr>
          <w:rFonts w:ascii="Arial" w:hAnsi="Arial" w:cs="Arial"/>
          <w:sz w:val="24"/>
          <w:szCs w:val="24"/>
        </w:rPr>
      </w:pPr>
      <w:r w:rsidRPr="00672D87">
        <w:rPr>
          <w:rFonts w:ascii="Arial" w:hAnsi="Arial" w:cs="Arial"/>
          <w:sz w:val="24"/>
          <w:szCs w:val="24"/>
        </w:rPr>
        <w:t>Overflow outlet box detail/typical section</w:t>
      </w:r>
    </w:p>
    <w:p w14:paraId="3264951A" w14:textId="77777777" w:rsidR="0053485B" w:rsidRDefault="00672D87" w:rsidP="00FC1BC6">
      <w:pPr>
        <w:numPr>
          <w:ilvl w:val="0"/>
          <w:numId w:val="91"/>
        </w:numPr>
        <w:tabs>
          <w:tab w:val="clear" w:pos="2340"/>
        </w:tabs>
        <w:ind w:left="720"/>
        <w:rPr>
          <w:rFonts w:ascii="Arial" w:hAnsi="Arial" w:cs="Arial"/>
          <w:sz w:val="24"/>
          <w:szCs w:val="24"/>
        </w:rPr>
      </w:pPr>
      <w:r w:rsidRPr="00672D87">
        <w:rPr>
          <w:rFonts w:ascii="Arial" w:hAnsi="Arial" w:cs="Arial"/>
          <w:sz w:val="24"/>
          <w:szCs w:val="24"/>
        </w:rPr>
        <w:t>Typical SFB cross section (include label for depth of WQCV)</w:t>
      </w:r>
    </w:p>
    <w:p w14:paraId="57B8D891" w14:textId="77777777" w:rsidR="0053485B" w:rsidRDefault="00672D87" w:rsidP="00311556">
      <w:pPr>
        <w:numPr>
          <w:ilvl w:val="0"/>
          <w:numId w:val="91"/>
        </w:numPr>
        <w:tabs>
          <w:tab w:val="clear" w:pos="2340"/>
        </w:tabs>
        <w:ind w:left="720"/>
        <w:jc w:val="both"/>
        <w:rPr>
          <w:rFonts w:ascii="Arial" w:hAnsi="Arial" w:cs="Arial"/>
          <w:color w:val="FF0000"/>
          <w:sz w:val="24"/>
          <w:szCs w:val="24"/>
        </w:rPr>
      </w:pPr>
      <w:r w:rsidRPr="00672D87">
        <w:rPr>
          <w:rFonts w:ascii="Arial" w:hAnsi="Arial" w:cs="Arial"/>
          <w:sz w:val="24"/>
          <w:szCs w:val="24"/>
        </w:rPr>
        <w:t>Underdrain detail including labels for the depth and type of fill materials and diameter of perforated pipe</w:t>
      </w:r>
    </w:p>
    <w:p w14:paraId="69590F82" w14:textId="77777777" w:rsidR="009515FE" w:rsidRPr="009515FE" w:rsidRDefault="009515FE" w:rsidP="00037D56">
      <w:pPr>
        <w:jc w:val="center"/>
        <w:rPr>
          <w:rFonts w:ascii="Arial" w:hAnsi="Arial" w:cs="Arial"/>
          <w:b/>
          <w:sz w:val="28"/>
          <w:szCs w:val="28"/>
        </w:rPr>
      </w:pPr>
      <w:r>
        <w:rPr>
          <w:rFonts w:ascii="Arial" w:hAnsi="Arial" w:cs="Arial"/>
          <w:color w:val="FF0000"/>
          <w:sz w:val="24"/>
          <w:szCs w:val="24"/>
        </w:rPr>
        <w:br w:type="page"/>
      </w:r>
      <w:r w:rsidR="00672D87" w:rsidRPr="00672D87">
        <w:rPr>
          <w:rFonts w:ascii="Arial" w:hAnsi="Arial" w:cs="Arial"/>
          <w:b/>
          <w:sz w:val="28"/>
          <w:szCs w:val="28"/>
        </w:rPr>
        <w:lastRenderedPageBreak/>
        <w:t>I</w:t>
      </w:r>
      <w:r w:rsidR="00785B41">
        <w:rPr>
          <w:rFonts w:ascii="Arial" w:hAnsi="Arial" w:cs="Arial"/>
          <w:b/>
          <w:sz w:val="28"/>
          <w:szCs w:val="28"/>
        </w:rPr>
        <w:t>nspection and Maintenance Site Plans</w:t>
      </w:r>
    </w:p>
    <w:p w14:paraId="18B4F074" w14:textId="77777777" w:rsidR="009515FE" w:rsidRPr="009515FE" w:rsidRDefault="00672D87" w:rsidP="00037D56">
      <w:pPr>
        <w:jc w:val="center"/>
        <w:rPr>
          <w:rFonts w:ascii="Arial" w:hAnsi="Arial" w:cs="Arial"/>
          <w:b/>
          <w:sz w:val="28"/>
          <w:szCs w:val="28"/>
        </w:rPr>
      </w:pPr>
      <w:r w:rsidRPr="00672D87">
        <w:rPr>
          <w:rFonts w:ascii="Arial" w:hAnsi="Arial" w:cs="Arial"/>
          <w:b/>
          <w:sz w:val="28"/>
          <w:szCs w:val="28"/>
        </w:rPr>
        <w:t>G</w:t>
      </w:r>
      <w:r w:rsidR="00785B41">
        <w:rPr>
          <w:rFonts w:ascii="Arial" w:hAnsi="Arial" w:cs="Arial"/>
          <w:b/>
          <w:sz w:val="28"/>
          <w:szCs w:val="28"/>
        </w:rPr>
        <w:t xml:space="preserve">rass </w:t>
      </w:r>
      <w:r w:rsidRPr="00672D87">
        <w:rPr>
          <w:rFonts w:ascii="Arial" w:hAnsi="Arial" w:cs="Arial"/>
          <w:b/>
          <w:sz w:val="28"/>
          <w:szCs w:val="28"/>
        </w:rPr>
        <w:t>S</w:t>
      </w:r>
      <w:r w:rsidR="00785B41">
        <w:rPr>
          <w:rFonts w:ascii="Arial" w:hAnsi="Arial" w:cs="Arial"/>
          <w:b/>
          <w:sz w:val="28"/>
          <w:szCs w:val="28"/>
        </w:rPr>
        <w:t>wales</w:t>
      </w:r>
      <w:r w:rsidRPr="00672D87">
        <w:rPr>
          <w:rFonts w:ascii="Arial" w:hAnsi="Arial" w:cs="Arial"/>
          <w:b/>
          <w:sz w:val="28"/>
          <w:szCs w:val="28"/>
        </w:rPr>
        <w:t>/G</w:t>
      </w:r>
      <w:r w:rsidR="00785B41">
        <w:rPr>
          <w:rFonts w:ascii="Arial" w:hAnsi="Arial" w:cs="Arial"/>
          <w:b/>
          <w:sz w:val="28"/>
          <w:szCs w:val="28"/>
        </w:rPr>
        <w:t>rass</w:t>
      </w:r>
      <w:r w:rsidRPr="00672D87">
        <w:rPr>
          <w:rFonts w:ascii="Arial" w:hAnsi="Arial" w:cs="Arial"/>
          <w:b/>
          <w:sz w:val="28"/>
          <w:szCs w:val="28"/>
        </w:rPr>
        <w:t xml:space="preserve"> B</w:t>
      </w:r>
      <w:r w:rsidR="00785B41">
        <w:rPr>
          <w:rFonts w:ascii="Arial" w:hAnsi="Arial" w:cs="Arial"/>
          <w:b/>
          <w:sz w:val="28"/>
          <w:szCs w:val="28"/>
        </w:rPr>
        <w:t>uffers</w:t>
      </w:r>
      <w:r w:rsidRPr="00672D87">
        <w:rPr>
          <w:rFonts w:ascii="Arial" w:hAnsi="Arial" w:cs="Arial"/>
          <w:b/>
          <w:sz w:val="28"/>
          <w:szCs w:val="28"/>
        </w:rPr>
        <w:t xml:space="preserve"> (GS/GB)</w:t>
      </w:r>
    </w:p>
    <w:p w14:paraId="70796023" w14:textId="77777777" w:rsidR="009515FE" w:rsidRPr="009515FE" w:rsidRDefault="00672D87" w:rsidP="00037D56">
      <w:pPr>
        <w:jc w:val="center"/>
        <w:rPr>
          <w:rFonts w:ascii="Arial" w:hAnsi="Arial" w:cs="Arial"/>
          <w:b/>
          <w:sz w:val="28"/>
          <w:szCs w:val="28"/>
        </w:rPr>
      </w:pPr>
      <w:r w:rsidRPr="00672D87">
        <w:rPr>
          <w:rFonts w:ascii="Arial" w:hAnsi="Arial" w:cs="Arial"/>
          <w:b/>
          <w:sz w:val="28"/>
          <w:szCs w:val="28"/>
        </w:rPr>
        <w:t>C</w:t>
      </w:r>
      <w:r w:rsidR="00785B41">
        <w:rPr>
          <w:rFonts w:ascii="Arial" w:hAnsi="Arial" w:cs="Arial"/>
          <w:b/>
          <w:sz w:val="28"/>
          <w:szCs w:val="28"/>
        </w:rPr>
        <w:t xml:space="preserve">hecklist for </w:t>
      </w:r>
      <w:r w:rsidRPr="00672D87">
        <w:rPr>
          <w:rFonts w:ascii="Arial" w:hAnsi="Arial" w:cs="Arial"/>
          <w:b/>
          <w:sz w:val="28"/>
          <w:szCs w:val="28"/>
        </w:rPr>
        <w:t>R</w:t>
      </w:r>
      <w:r w:rsidR="00785B41">
        <w:rPr>
          <w:rFonts w:ascii="Arial" w:hAnsi="Arial" w:cs="Arial"/>
          <w:b/>
          <w:sz w:val="28"/>
          <w:szCs w:val="28"/>
        </w:rPr>
        <w:t>equired Items</w:t>
      </w:r>
    </w:p>
    <w:p w14:paraId="7B6A2249" w14:textId="77777777" w:rsidR="009515FE" w:rsidRDefault="009515FE" w:rsidP="00037D56">
      <w:pPr>
        <w:rPr>
          <w:rFonts w:ascii="Arial" w:hAnsi="Arial" w:cs="Arial"/>
          <w:sz w:val="28"/>
          <w:szCs w:val="28"/>
        </w:rPr>
      </w:pPr>
    </w:p>
    <w:p w14:paraId="31B24939" w14:textId="77777777" w:rsidR="009515FE" w:rsidRPr="009515FE" w:rsidRDefault="00672D87" w:rsidP="00037D56">
      <w:pPr>
        <w:rPr>
          <w:rFonts w:ascii="Arial" w:hAnsi="Arial" w:cs="Arial"/>
          <w:b/>
          <w:sz w:val="24"/>
          <w:szCs w:val="24"/>
          <w:u w:val="single"/>
        </w:rPr>
      </w:pPr>
      <w:r w:rsidRPr="00672D87">
        <w:rPr>
          <w:rFonts w:ascii="Arial" w:hAnsi="Arial" w:cs="Arial"/>
          <w:b/>
          <w:sz w:val="24"/>
          <w:szCs w:val="24"/>
          <w:u w:val="single"/>
        </w:rPr>
        <w:t>P</w:t>
      </w:r>
      <w:r w:rsidR="00785B41">
        <w:rPr>
          <w:rFonts w:ascii="Arial" w:hAnsi="Arial" w:cs="Arial"/>
          <w:b/>
          <w:sz w:val="24"/>
          <w:szCs w:val="24"/>
          <w:u w:val="single"/>
        </w:rPr>
        <w:t xml:space="preserve">lan </w:t>
      </w:r>
      <w:r w:rsidRPr="00672D87">
        <w:rPr>
          <w:rFonts w:ascii="Arial" w:hAnsi="Arial" w:cs="Arial"/>
          <w:b/>
          <w:sz w:val="24"/>
          <w:szCs w:val="24"/>
          <w:u w:val="single"/>
        </w:rPr>
        <w:t>S</w:t>
      </w:r>
      <w:r w:rsidR="00785B41">
        <w:rPr>
          <w:rFonts w:ascii="Arial" w:hAnsi="Arial" w:cs="Arial"/>
          <w:b/>
          <w:sz w:val="24"/>
          <w:szCs w:val="24"/>
          <w:u w:val="single"/>
        </w:rPr>
        <w:t>heet</w:t>
      </w:r>
    </w:p>
    <w:p w14:paraId="1FAFEF8B" w14:textId="77777777" w:rsidR="009515FE" w:rsidRPr="009515FE" w:rsidRDefault="00672D87" w:rsidP="00785B41">
      <w:pPr>
        <w:rPr>
          <w:rFonts w:ascii="Arial" w:hAnsi="Arial" w:cs="Arial"/>
          <w:sz w:val="24"/>
          <w:szCs w:val="24"/>
        </w:rPr>
      </w:pPr>
      <w:r w:rsidRPr="00672D87">
        <w:rPr>
          <w:rFonts w:ascii="Arial" w:hAnsi="Arial" w:cs="Arial"/>
          <w:sz w:val="24"/>
          <w:szCs w:val="24"/>
        </w:rPr>
        <w:t>Plan view shall include:</w:t>
      </w:r>
    </w:p>
    <w:p w14:paraId="3B856730" w14:textId="77777777" w:rsidR="0053485B" w:rsidRDefault="00672D87" w:rsidP="00FC1BC6">
      <w:pPr>
        <w:numPr>
          <w:ilvl w:val="0"/>
          <w:numId w:val="89"/>
        </w:numPr>
        <w:ind w:left="720"/>
        <w:rPr>
          <w:rFonts w:ascii="Arial" w:hAnsi="Arial" w:cs="Arial"/>
          <w:sz w:val="24"/>
          <w:szCs w:val="24"/>
          <w:u w:val="single"/>
        </w:rPr>
      </w:pPr>
      <w:r w:rsidRPr="00672D87">
        <w:rPr>
          <w:rFonts w:ascii="Arial" w:hAnsi="Arial" w:cs="Arial"/>
          <w:sz w:val="24"/>
          <w:szCs w:val="24"/>
        </w:rPr>
        <w:t>Location of grass swale(s) and/or buffer(s)</w:t>
      </w:r>
    </w:p>
    <w:p w14:paraId="07D45F0D" w14:textId="77777777" w:rsidR="0053485B" w:rsidRDefault="00672D87" w:rsidP="00FC1BC6">
      <w:pPr>
        <w:numPr>
          <w:ilvl w:val="0"/>
          <w:numId w:val="89"/>
        </w:numPr>
        <w:tabs>
          <w:tab w:val="num" w:pos="1080"/>
        </w:tabs>
        <w:ind w:left="720"/>
        <w:rPr>
          <w:rFonts w:ascii="Arial" w:hAnsi="Arial" w:cs="Arial"/>
          <w:sz w:val="24"/>
          <w:szCs w:val="24"/>
          <w:u w:val="single"/>
        </w:rPr>
      </w:pPr>
      <w:r w:rsidRPr="00672D87">
        <w:rPr>
          <w:rFonts w:ascii="Arial" w:hAnsi="Arial" w:cs="Arial"/>
          <w:sz w:val="24"/>
          <w:szCs w:val="24"/>
        </w:rPr>
        <w:t>Contours</w:t>
      </w:r>
    </w:p>
    <w:p w14:paraId="794F3B8D" w14:textId="77777777" w:rsidR="0053485B" w:rsidRDefault="00672D87" w:rsidP="00FC1BC6">
      <w:pPr>
        <w:numPr>
          <w:ilvl w:val="0"/>
          <w:numId w:val="89"/>
        </w:numPr>
        <w:tabs>
          <w:tab w:val="num" w:pos="1080"/>
        </w:tabs>
        <w:ind w:left="720"/>
        <w:rPr>
          <w:rFonts w:ascii="Arial" w:hAnsi="Arial" w:cs="Arial"/>
          <w:sz w:val="24"/>
          <w:szCs w:val="24"/>
          <w:u w:val="single"/>
        </w:rPr>
      </w:pPr>
      <w:r w:rsidRPr="00672D87">
        <w:rPr>
          <w:rFonts w:ascii="Arial" w:hAnsi="Arial" w:cs="Arial"/>
          <w:sz w:val="24"/>
          <w:szCs w:val="24"/>
        </w:rPr>
        <w:t xml:space="preserve">Line work for right-of-way lines, lot lines, easements, and tracts </w:t>
      </w:r>
    </w:p>
    <w:p w14:paraId="6FAC9B83" w14:textId="77777777" w:rsidR="0053485B" w:rsidRDefault="00672D87" w:rsidP="00FC1BC6">
      <w:pPr>
        <w:numPr>
          <w:ilvl w:val="0"/>
          <w:numId w:val="89"/>
        </w:numPr>
        <w:ind w:left="720"/>
        <w:rPr>
          <w:rFonts w:ascii="Arial" w:hAnsi="Arial" w:cs="Arial"/>
          <w:sz w:val="24"/>
          <w:szCs w:val="24"/>
          <w:u w:val="single"/>
        </w:rPr>
      </w:pPr>
      <w:r w:rsidRPr="00672D87">
        <w:rPr>
          <w:rFonts w:ascii="Arial" w:hAnsi="Arial" w:cs="Arial"/>
          <w:sz w:val="24"/>
          <w:szCs w:val="24"/>
        </w:rPr>
        <w:t>Labels for streets adjacent to grass swale(s)/buffer(s)</w:t>
      </w:r>
    </w:p>
    <w:p w14:paraId="4BD6E434" w14:textId="77777777" w:rsidR="0053485B" w:rsidRDefault="00672D87" w:rsidP="00FC1BC6">
      <w:pPr>
        <w:numPr>
          <w:ilvl w:val="0"/>
          <w:numId w:val="89"/>
        </w:numPr>
        <w:ind w:left="720"/>
        <w:rPr>
          <w:rFonts w:ascii="Arial" w:hAnsi="Arial" w:cs="Arial"/>
          <w:sz w:val="24"/>
          <w:szCs w:val="24"/>
          <w:u w:val="single"/>
        </w:rPr>
      </w:pPr>
      <w:r w:rsidRPr="00672D87">
        <w:rPr>
          <w:rFonts w:ascii="Arial" w:hAnsi="Arial" w:cs="Arial"/>
          <w:sz w:val="24"/>
          <w:szCs w:val="24"/>
        </w:rPr>
        <w:t>Line work for all storm sewer structures</w:t>
      </w:r>
    </w:p>
    <w:p w14:paraId="0DFD8339" w14:textId="77777777" w:rsidR="0053485B" w:rsidRDefault="00672D87" w:rsidP="00311556">
      <w:pPr>
        <w:numPr>
          <w:ilvl w:val="0"/>
          <w:numId w:val="89"/>
        </w:numPr>
        <w:ind w:left="720"/>
        <w:jc w:val="both"/>
        <w:rPr>
          <w:rFonts w:ascii="Arial" w:hAnsi="Arial" w:cs="Arial"/>
          <w:sz w:val="24"/>
          <w:szCs w:val="24"/>
          <w:u w:val="single"/>
        </w:rPr>
      </w:pPr>
      <w:r w:rsidRPr="00672D87">
        <w:rPr>
          <w:rFonts w:ascii="Arial" w:hAnsi="Arial" w:cs="Arial"/>
          <w:sz w:val="24"/>
          <w:szCs w:val="24"/>
        </w:rPr>
        <w:t>Cross-reference to Grass Swale/Buffer Operation and Maintenance Details sheet</w:t>
      </w:r>
    </w:p>
    <w:p w14:paraId="519FDD80" w14:textId="77777777" w:rsidR="009515FE" w:rsidRPr="009515FE" w:rsidRDefault="009515FE" w:rsidP="00037D56">
      <w:pPr>
        <w:rPr>
          <w:rFonts w:ascii="Arial" w:hAnsi="Arial" w:cs="Arial"/>
          <w:sz w:val="24"/>
          <w:szCs w:val="24"/>
          <w:u w:val="single"/>
        </w:rPr>
      </w:pPr>
    </w:p>
    <w:p w14:paraId="7D014F63" w14:textId="77777777" w:rsidR="009515FE" w:rsidRPr="009515FE" w:rsidRDefault="00672D87" w:rsidP="00037D56">
      <w:pPr>
        <w:rPr>
          <w:rFonts w:ascii="Arial" w:hAnsi="Arial" w:cs="Arial"/>
          <w:b/>
          <w:sz w:val="24"/>
          <w:szCs w:val="24"/>
          <w:u w:val="single"/>
        </w:rPr>
      </w:pPr>
      <w:r w:rsidRPr="00672D87">
        <w:rPr>
          <w:rFonts w:ascii="Arial" w:hAnsi="Arial" w:cs="Arial"/>
          <w:b/>
          <w:sz w:val="24"/>
          <w:szCs w:val="24"/>
          <w:u w:val="single"/>
        </w:rPr>
        <w:t>D</w:t>
      </w:r>
      <w:r w:rsidR="00785B41">
        <w:rPr>
          <w:rFonts w:ascii="Arial" w:hAnsi="Arial" w:cs="Arial"/>
          <w:b/>
          <w:sz w:val="24"/>
          <w:szCs w:val="24"/>
          <w:u w:val="single"/>
        </w:rPr>
        <w:t>etail Sheet</w:t>
      </w:r>
    </w:p>
    <w:p w14:paraId="364F8BA4" w14:textId="77777777" w:rsidR="009515FE" w:rsidRDefault="00672D87" w:rsidP="00785B41">
      <w:pPr>
        <w:rPr>
          <w:rFonts w:ascii="Arial" w:hAnsi="Arial" w:cs="Arial"/>
          <w:sz w:val="24"/>
          <w:szCs w:val="24"/>
        </w:rPr>
      </w:pPr>
      <w:r w:rsidRPr="00672D87">
        <w:rPr>
          <w:rFonts w:ascii="Arial" w:hAnsi="Arial" w:cs="Arial"/>
          <w:sz w:val="24"/>
          <w:szCs w:val="24"/>
        </w:rPr>
        <w:t>Detail sheet shall include:</w:t>
      </w:r>
    </w:p>
    <w:p w14:paraId="24ACE407" w14:textId="77777777" w:rsidR="00785B41" w:rsidRPr="00311556" w:rsidRDefault="00785B41" w:rsidP="00785B41">
      <w:pPr>
        <w:rPr>
          <w:rFonts w:ascii="Arial" w:hAnsi="Arial" w:cs="Arial"/>
          <w:sz w:val="12"/>
          <w:szCs w:val="12"/>
        </w:rPr>
      </w:pPr>
    </w:p>
    <w:p w14:paraId="17B4A508" w14:textId="77777777" w:rsidR="0053485B" w:rsidRDefault="00672D87" w:rsidP="00311556">
      <w:pPr>
        <w:numPr>
          <w:ilvl w:val="0"/>
          <w:numId w:val="91"/>
        </w:numPr>
        <w:tabs>
          <w:tab w:val="clear" w:pos="2340"/>
        </w:tabs>
        <w:ind w:left="720"/>
        <w:jc w:val="both"/>
        <w:rPr>
          <w:rFonts w:ascii="Arial" w:hAnsi="Arial" w:cs="Arial"/>
          <w:sz w:val="24"/>
          <w:szCs w:val="24"/>
        </w:rPr>
      </w:pPr>
      <w:r w:rsidRPr="00672D87">
        <w:rPr>
          <w:rFonts w:ascii="Arial" w:hAnsi="Arial" w:cs="Arial"/>
          <w:sz w:val="24"/>
          <w:szCs w:val="24"/>
        </w:rPr>
        <w:t>Duplicate the following tables from the “Standard Operation Procedure for Grass Swales/Grass Buffers Inspection and Maintenance” document:</w:t>
      </w:r>
    </w:p>
    <w:p w14:paraId="082BD823" w14:textId="77777777" w:rsidR="00785B41" w:rsidRPr="00311556" w:rsidRDefault="00785B41" w:rsidP="00311556">
      <w:pPr>
        <w:ind w:left="900"/>
        <w:jc w:val="both"/>
        <w:rPr>
          <w:rFonts w:ascii="Arial" w:hAnsi="Arial" w:cs="Arial"/>
          <w:sz w:val="12"/>
          <w:szCs w:val="12"/>
        </w:rPr>
      </w:pPr>
    </w:p>
    <w:p w14:paraId="150F5AFC" w14:textId="77777777" w:rsidR="0053485B" w:rsidRDefault="00672D87" w:rsidP="00FC1BC6">
      <w:pPr>
        <w:numPr>
          <w:ilvl w:val="1"/>
          <w:numId w:val="91"/>
        </w:numPr>
        <w:tabs>
          <w:tab w:val="clear" w:pos="2160"/>
        </w:tabs>
        <w:ind w:left="1440"/>
        <w:rPr>
          <w:rFonts w:ascii="Arial" w:hAnsi="Arial" w:cs="Arial"/>
          <w:sz w:val="24"/>
          <w:szCs w:val="24"/>
        </w:rPr>
      </w:pPr>
      <w:r w:rsidRPr="00672D87">
        <w:rPr>
          <w:rFonts w:ascii="Arial" w:hAnsi="Arial" w:cs="Arial"/>
          <w:sz w:val="24"/>
          <w:szCs w:val="24"/>
        </w:rPr>
        <w:t>Typical Inspection and Maintenance Requirements Matrix</w:t>
      </w:r>
    </w:p>
    <w:p w14:paraId="092225BB" w14:textId="77777777" w:rsidR="0053485B" w:rsidRDefault="00672D87" w:rsidP="00FC1BC6">
      <w:pPr>
        <w:numPr>
          <w:ilvl w:val="1"/>
          <w:numId w:val="91"/>
        </w:numPr>
        <w:tabs>
          <w:tab w:val="clear" w:pos="2160"/>
        </w:tabs>
        <w:ind w:left="1440"/>
        <w:rPr>
          <w:rFonts w:ascii="Arial" w:hAnsi="Arial" w:cs="Arial"/>
          <w:sz w:val="24"/>
          <w:szCs w:val="24"/>
        </w:rPr>
      </w:pPr>
      <w:r w:rsidRPr="00672D87">
        <w:rPr>
          <w:rFonts w:ascii="Arial" w:hAnsi="Arial" w:cs="Arial"/>
          <w:sz w:val="24"/>
          <w:szCs w:val="24"/>
        </w:rPr>
        <w:t>Summary of Routine Maintenance Activities</w:t>
      </w:r>
    </w:p>
    <w:p w14:paraId="7E0E228A" w14:textId="77777777" w:rsidR="0053485B" w:rsidRDefault="00672D87" w:rsidP="00FC1BC6">
      <w:pPr>
        <w:numPr>
          <w:ilvl w:val="1"/>
          <w:numId w:val="91"/>
        </w:numPr>
        <w:tabs>
          <w:tab w:val="clear" w:pos="2160"/>
        </w:tabs>
        <w:ind w:left="1440"/>
        <w:rPr>
          <w:rFonts w:ascii="Arial" w:hAnsi="Arial" w:cs="Arial"/>
          <w:sz w:val="24"/>
          <w:szCs w:val="24"/>
        </w:rPr>
      </w:pPr>
      <w:r w:rsidRPr="00672D87">
        <w:rPr>
          <w:rFonts w:ascii="Arial" w:hAnsi="Arial" w:cs="Arial"/>
          <w:sz w:val="24"/>
          <w:szCs w:val="24"/>
        </w:rPr>
        <w:t>Summary of Minor Maintenance Activities</w:t>
      </w:r>
    </w:p>
    <w:p w14:paraId="7F4FFD64" w14:textId="77777777" w:rsidR="0053485B" w:rsidRDefault="00672D87" w:rsidP="00FC1BC6">
      <w:pPr>
        <w:numPr>
          <w:ilvl w:val="1"/>
          <w:numId w:val="91"/>
        </w:numPr>
        <w:tabs>
          <w:tab w:val="clear" w:pos="2160"/>
        </w:tabs>
        <w:ind w:left="1440"/>
        <w:rPr>
          <w:rFonts w:ascii="Arial" w:hAnsi="Arial" w:cs="Arial"/>
          <w:sz w:val="24"/>
          <w:szCs w:val="24"/>
        </w:rPr>
      </w:pPr>
      <w:r w:rsidRPr="00672D87">
        <w:rPr>
          <w:rFonts w:ascii="Arial" w:hAnsi="Arial" w:cs="Arial"/>
          <w:sz w:val="24"/>
          <w:szCs w:val="24"/>
        </w:rPr>
        <w:t>Summary of Major Maintenance Activities</w:t>
      </w:r>
    </w:p>
    <w:p w14:paraId="3AB8EFDF" w14:textId="77777777" w:rsidR="00785B41" w:rsidRPr="00311556" w:rsidRDefault="00785B41" w:rsidP="00311556">
      <w:pPr>
        <w:ind w:left="2160"/>
        <w:rPr>
          <w:rFonts w:ascii="Arial" w:hAnsi="Arial" w:cs="Arial"/>
          <w:sz w:val="12"/>
          <w:szCs w:val="12"/>
        </w:rPr>
      </w:pPr>
    </w:p>
    <w:p w14:paraId="63D7124E" w14:textId="77777777" w:rsidR="0053485B" w:rsidRDefault="00672D87" w:rsidP="00311556">
      <w:pPr>
        <w:numPr>
          <w:ilvl w:val="0"/>
          <w:numId w:val="91"/>
        </w:numPr>
        <w:tabs>
          <w:tab w:val="clear" w:pos="2340"/>
        </w:tabs>
        <w:ind w:left="720"/>
        <w:jc w:val="both"/>
        <w:rPr>
          <w:rFonts w:ascii="Arial" w:hAnsi="Arial" w:cs="Arial"/>
          <w:sz w:val="24"/>
          <w:szCs w:val="24"/>
        </w:rPr>
      </w:pPr>
      <w:r w:rsidRPr="00672D87">
        <w:rPr>
          <w:rFonts w:ascii="Arial" w:hAnsi="Arial" w:cs="Arial"/>
          <w:sz w:val="24"/>
          <w:szCs w:val="24"/>
        </w:rPr>
        <w:t>Typical grass swale and/or buffer section including typical horizontal and vertical dimensions, side slopes, subgrade material, and underdrain (if applicable).</w:t>
      </w:r>
    </w:p>
    <w:p w14:paraId="4CE62170" w14:textId="77777777" w:rsidR="00785B41" w:rsidRPr="00311556" w:rsidRDefault="00785B41" w:rsidP="00311556">
      <w:pPr>
        <w:ind w:left="720"/>
        <w:jc w:val="both"/>
        <w:rPr>
          <w:rFonts w:ascii="Arial" w:hAnsi="Arial" w:cs="Arial"/>
          <w:sz w:val="12"/>
          <w:szCs w:val="12"/>
        </w:rPr>
      </w:pPr>
    </w:p>
    <w:p w14:paraId="339D9D21" w14:textId="77777777" w:rsidR="0053485B" w:rsidRDefault="00672D87" w:rsidP="00311556">
      <w:pPr>
        <w:numPr>
          <w:ilvl w:val="0"/>
          <w:numId w:val="91"/>
        </w:numPr>
        <w:tabs>
          <w:tab w:val="clear" w:pos="2340"/>
        </w:tabs>
        <w:ind w:left="720"/>
        <w:jc w:val="both"/>
        <w:rPr>
          <w:rFonts w:ascii="Arial" w:hAnsi="Arial" w:cs="Arial"/>
          <w:sz w:val="24"/>
          <w:szCs w:val="24"/>
        </w:rPr>
      </w:pPr>
      <w:r w:rsidRPr="00672D87">
        <w:rPr>
          <w:rFonts w:ascii="Arial" w:hAnsi="Arial" w:cs="Arial"/>
          <w:sz w:val="24"/>
          <w:szCs w:val="24"/>
        </w:rPr>
        <w:t>Underdrain details (if applicable) including trench dimensions, perforated PVC dimensions, and trench fill material.</w:t>
      </w:r>
    </w:p>
    <w:p w14:paraId="40A1D3DB" w14:textId="77777777" w:rsidR="009515FE" w:rsidRPr="009515FE" w:rsidRDefault="00672D87" w:rsidP="00037D56">
      <w:pPr>
        <w:rPr>
          <w:rFonts w:ascii="Arial" w:hAnsi="Arial" w:cs="Arial"/>
          <w:sz w:val="24"/>
          <w:szCs w:val="24"/>
        </w:rPr>
      </w:pPr>
      <w:r w:rsidRPr="00672D87">
        <w:rPr>
          <w:rFonts w:ascii="Arial" w:hAnsi="Arial" w:cs="Arial"/>
          <w:sz w:val="24"/>
          <w:szCs w:val="24"/>
        </w:rPr>
        <w:t xml:space="preserve"> </w:t>
      </w:r>
    </w:p>
    <w:p w14:paraId="1B493C5F" w14:textId="77777777" w:rsidR="009515FE" w:rsidRPr="009515FE" w:rsidRDefault="009515FE" w:rsidP="00037D56">
      <w:pPr>
        <w:rPr>
          <w:rFonts w:ascii="Arial" w:hAnsi="Arial" w:cs="Arial"/>
          <w:sz w:val="24"/>
          <w:szCs w:val="24"/>
        </w:rPr>
      </w:pPr>
    </w:p>
    <w:p w14:paraId="639DCABF" w14:textId="77777777" w:rsidR="001F1908" w:rsidRPr="009515FE" w:rsidRDefault="001F1908" w:rsidP="00037D56">
      <w:pPr>
        <w:ind w:left="900"/>
        <w:rPr>
          <w:rFonts w:ascii="Arial" w:hAnsi="Arial" w:cs="Arial"/>
          <w:color w:val="FF0000"/>
          <w:sz w:val="24"/>
          <w:szCs w:val="24"/>
        </w:rPr>
      </w:pPr>
    </w:p>
    <w:p w14:paraId="3777F11B" w14:textId="77777777" w:rsidR="0053485B" w:rsidRDefault="0053485B">
      <w:pPr>
        <w:widowControl w:val="0"/>
        <w:tabs>
          <w:tab w:val="left" w:pos="-3600"/>
          <w:tab w:val="left" w:pos="-1440"/>
        </w:tabs>
        <w:rPr>
          <w:rFonts w:ascii="Arial" w:hAnsi="Arial" w:cs="Arial"/>
          <w:b/>
          <w:sz w:val="24"/>
          <w:szCs w:val="24"/>
        </w:rPr>
      </w:pPr>
    </w:p>
    <w:sectPr w:rsidR="0053485B" w:rsidSect="0031155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A57E21" w14:textId="77777777" w:rsidR="00635DBA" w:rsidRDefault="00635DBA">
      <w:pPr>
        <w:spacing w:line="20" w:lineRule="exact"/>
        <w:rPr>
          <w:sz w:val="24"/>
        </w:rPr>
      </w:pPr>
    </w:p>
  </w:endnote>
  <w:endnote w:type="continuationSeparator" w:id="0">
    <w:p w14:paraId="17B4D5E9" w14:textId="77777777" w:rsidR="00635DBA" w:rsidRDefault="00635DBA">
      <w:r>
        <w:rPr>
          <w:sz w:val="24"/>
        </w:rPr>
        <w:t xml:space="preserve"> </w:t>
      </w:r>
    </w:p>
  </w:endnote>
  <w:endnote w:type="continuationNotice" w:id="1">
    <w:p w14:paraId="15D49C86" w14:textId="77777777" w:rsidR="00635DBA" w:rsidRDefault="00635DB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BBC0C" w14:textId="0A4E1E39" w:rsidR="001A29C4" w:rsidRPr="001A1486" w:rsidRDefault="001A29C4" w:rsidP="00A81559">
    <w:pPr>
      <w:pStyle w:val="Footer"/>
      <w:jc w:val="right"/>
      <w:rPr>
        <w:sz w:val="16"/>
        <w:szCs w:val="16"/>
      </w:rPr>
    </w:pPr>
    <w:r w:rsidRPr="001A1486">
      <w:rPr>
        <w:sz w:val="16"/>
        <w:szCs w:val="16"/>
      </w:rPr>
      <w:t xml:space="preserve">Updated </w:t>
    </w:r>
    <w:r>
      <w:rPr>
        <w:sz w:val="16"/>
        <w:szCs w:val="16"/>
      </w:rPr>
      <w:t>5/2022</w:t>
    </w:r>
  </w:p>
  <w:p w14:paraId="37322B7F" w14:textId="77777777" w:rsidR="001A29C4" w:rsidRDefault="001A29C4">
    <w:pPr>
      <w:pStyle w:val="Footer"/>
      <w:jc w:val="righ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32CD7" w14:textId="77777777" w:rsidR="001A29C4" w:rsidRPr="001A1486" w:rsidRDefault="001A29C4" w:rsidP="003D1ED8">
    <w:pPr>
      <w:pStyle w:val="Footer"/>
      <w:jc w:val="right"/>
      <w:rPr>
        <w:sz w:val="16"/>
        <w:szCs w:val="16"/>
      </w:rPr>
    </w:pPr>
    <w:r w:rsidRPr="001A1486">
      <w:rPr>
        <w:sz w:val="16"/>
        <w:szCs w:val="16"/>
      </w:rPr>
      <w:t xml:space="preserve">Updated </w:t>
    </w:r>
    <w:r>
      <w:rPr>
        <w:sz w:val="16"/>
        <w:szCs w:val="16"/>
      </w:rPr>
      <w:t>9</w:t>
    </w:r>
    <w:r w:rsidRPr="001A1486">
      <w:rPr>
        <w:sz w:val="16"/>
        <w:szCs w:val="16"/>
      </w:rPr>
      <w:t>/201</w:t>
    </w:r>
    <w:r>
      <w:rPr>
        <w:sz w:val="16"/>
        <w:szCs w:val="16"/>
      </w:rPr>
      <w:t>9</w:t>
    </w:r>
  </w:p>
  <w:p w14:paraId="27AE78B7" w14:textId="29C004C1" w:rsidR="001A29C4" w:rsidRPr="003D1ED8" w:rsidRDefault="001A29C4" w:rsidP="003D1E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64938" w14:textId="77777777" w:rsidR="001A29C4" w:rsidRDefault="001A29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1933D3F8" w14:textId="77777777" w:rsidR="001A29C4" w:rsidRDefault="001A29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30727" w14:textId="77777777" w:rsidR="001A29C4" w:rsidRDefault="001A29C4">
    <w:pPr>
      <w:pStyle w:val="Footer"/>
      <w:jc w:val="center"/>
    </w:pPr>
  </w:p>
  <w:p w14:paraId="29765AFB" w14:textId="77777777" w:rsidR="001A29C4" w:rsidRPr="000078B3" w:rsidRDefault="001A29C4">
    <w:pPr>
      <w:pStyle w:val="Footer"/>
      <w:jc w:val="center"/>
      <w:rPr>
        <w:rFonts w:ascii="Arial" w:hAnsi="Arial" w:cs="Arial"/>
      </w:rPr>
    </w:pPr>
    <w:r w:rsidRPr="000078B3">
      <w:rPr>
        <w:rFonts w:ascii="Arial" w:hAnsi="Arial" w:cs="Arial"/>
      </w:rPr>
      <w:fldChar w:fldCharType="begin"/>
    </w:r>
    <w:r w:rsidRPr="000078B3">
      <w:rPr>
        <w:rFonts w:ascii="Arial" w:hAnsi="Arial" w:cs="Arial"/>
      </w:rPr>
      <w:instrText xml:space="preserve"> PAGE    \* MERGEFORMAT </w:instrText>
    </w:r>
    <w:r w:rsidRPr="000078B3">
      <w:rPr>
        <w:rFonts w:ascii="Arial" w:hAnsi="Arial" w:cs="Arial"/>
      </w:rPr>
      <w:fldChar w:fldCharType="separate"/>
    </w:r>
    <w:r>
      <w:rPr>
        <w:rFonts w:ascii="Arial" w:hAnsi="Arial" w:cs="Arial"/>
        <w:noProof/>
      </w:rPr>
      <w:t>2</w:t>
    </w:r>
    <w:r w:rsidRPr="000078B3">
      <w:rPr>
        <w:rFonts w:ascii="Arial" w:hAnsi="Arial" w:cs="Arial"/>
        <w:noProof/>
      </w:rPr>
      <w:fldChar w:fldCharType="end"/>
    </w:r>
  </w:p>
  <w:p w14:paraId="3C8D13AB" w14:textId="77777777" w:rsidR="001A29C4" w:rsidRDefault="001A29C4">
    <w:pPr>
      <w:pStyle w:val="Footer"/>
      <w:jc w:val="right"/>
      <w:rPr>
        <w:rFonts w:ascii="Arial" w:hAnsi="Arial" w:cs="Arial"/>
        <w:sz w:val="16"/>
        <w:szCs w:val="16"/>
      </w:rPr>
    </w:pPr>
    <w:r>
      <w:rPr>
        <w:rFonts w:ascii="Arial" w:hAnsi="Arial" w:cs="Arial"/>
        <w:sz w:val="16"/>
        <w:szCs w:val="16"/>
      </w:rPr>
      <w:t>8/2016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94DC0" w14:textId="77777777" w:rsidR="001A29C4" w:rsidRDefault="001A29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38F86EEE" w14:textId="77777777" w:rsidR="001A29C4" w:rsidRDefault="001A29C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6DB39" w14:textId="77777777" w:rsidR="001A29C4" w:rsidRDefault="001A29C4">
    <w:pPr>
      <w:pStyle w:val="Footer"/>
      <w:jc w:val="center"/>
    </w:pPr>
  </w:p>
  <w:p w14:paraId="58F4FDCF" w14:textId="77777777" w:rsidR="001A29C4" w:rsidRPr="00590839" w:rsidRDefault="001A29C4">
    <w:pPr>
      <w:pStyle w:val="Footer"/>
      <w:jc w:val="center"/>
      <w:rPr>
        <w:rFonts w:ascii="Arial" w:hAnsi="Arial" w:cs="Arial"/>
      </w:rPr>
    </w:pPr>
    <w:r w:rsidRPr="00590839">
      <w:rPr>
        <w:rFonts w:ascii="Arial" w:hAnsi="Arial" w:cs="Arial"/>
      </w:rPr>
      <w:fldChar w:fldCharType="begin"/>
    </w:r>
    <w:r w:rsidRPr="00590839">
      <w:rPr>
        <w:rFonts w:ascii="Arial" w:hAnsi="Arial" w:cs="Arial"/>
      </w:rPr>
      <w:instrText xml:space="preserve"> PAGE    \* MERGEFORMAT </w:instrText>
    </w:r>
    <w:r w:rsidRPr="00590839">
      <w:rPr>
        <w:rFonts w:ascii="Arial" w:hAnsi="Arial" w:cs="Arial"/>
      </w:rPr>
      <w:fldChar w:fldCharType="separate"/>
    </w:r>
    <w:r>
      <w:rPr>
        <w:rFonts w:ascii="Arial" w:hAnsi="Arial" w:cs="Arial"/>
        <w:noProof/>
      </w:rPr>
      <w:t>2</w:t>
    </w:r>
    <w:r w:rsidRPr="00590839">
      <w:rPr>
        <w:rFonts w:ascii="Arial" w:hAnsi="Arial" w:cs="Arial"/>
        <w:noProof/>
      </w:rPr>
      <w:fldChar w:fldCharType="end"/>
    </w:r>
  </w:p>
  <w:p w14:paraId="49B9E1D0" w14:textId="77777777" w:rsidR="001A29C4" w:rsidRDefault="001A29C4">
    <w:pPr>
      <w:pStyle w:val="Footer"/>
      <w:jc w:val="right"/>
      <w:rPr>
        <w:rFonts w:ascii="Arial" w:hAnsi="Arial" w:cs="Arial"/>
        <w:sz w:val="16"/>
        <w:szCs w:val="16"/>
      </w:rPr>
    </w:pPr>
    <w:r>
      <w:rPr>
        <w:rFonts w:ascii="Arial" w:hAnsi="Arial" w:cs="Arial"/>
        <w:sz w:val="16"/>
        <w:szCs w:val="16"/>
      </w:rPr>
      <w:t>8/2016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6491E" w14:textId="77777777" w:rsidR="001A29C4" w:rsidRDefault="001A29C4">
    <w:pPr>
      <w:tabs>
        <w:tab w:val="left" w:pos="0"/>
        <w:tab w:val="center" w:pos="4320"/>
        <w:tab w:val="right" w:pos="8640"/>
      </w:tabs>
      <w:suppressAutoHyphens/>
      <w:jc w:val="right"/>
      <w:rPr>
        <w:rFonts w:ascii="Arial" w:hAnsi="Arial" w:cs="Arial"/>
        <w:sz w:val="16"/>
        <w:szCs w:val="16"/>
      </w:rPr>
    </w:pPr>
    <w:r>
      <w:rPr>
        <w:rFonts w:ascii="Arial" w:hAnsi="Arial" w:cs="Arial"/>
        <w:sz w:val="16"/>
        <w:szCs w:val="16"/>
      </w:rPr>
      <w:t>Updated 8/</w:t>
    </w:r>
    <w:r w:rsidRPr="00672D87">
      <w:rPr>
        <w:rFonts w:ascii="Arial" w:hAnsi="Arial" w:cs="Arial"/>
        <w:sz w:val="16"/>
        <w:szCs w:val="16"/>
      </w:rPr>
      <w:t>201</w:t>
    </w:r>
    <w:r>
      <w:rPr>
        <w:rFonts w:ascii="Arial" w:hAnsi="Arial" w:cs="Arial"/>
        <w:sz w:val="16"/>
        <w:szCs w:val="16"/>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0EBAA" w14:textId="77777777" w:rsidR="001A29C4" w:rsidRDefault="001A29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45BDDB78" w14:textId="77777777" w:rsidR="001A29C4" w:rsidRDefault="001A29C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6AF2A" w14:textId="77777777" w:rsidR="001A29C4" w:rsidRDefault="001A29C4">
    <w:pPr>
      <w:pStyle w:val="Footer"/>
      <w:jc w:val="center"/>
    </w:pPr>
  </w:p>
  <w:p w14:paraId="330AC609" w14:textId="77777777" w:rsidR="001A29C4" w:rsidRPr="00373033" w:rsidRDefault="001A29C4">
    <w:pPr>
      <w:pStyle w:val="Footer"/>
      <w:jc w:val="center"/>
      <w:rPr>
        <w:rFonts w:ascii="Arial" w:hAnsi="Arial" w:cs="Arial"/>
      </w:rPr>
    </w:pPr>
    <w:r w:rsidRPr="00373033">
      <w:rPr>
        <w:rFonts w:ascii="Arial" w:hAnsi="Arial" w:cs="Arial"/>
      </w:rPr>
      <w:fldChar w:fldCharType="begin"/>
    </w:r>
    <w:r w:rsidRPr="00373033">
      <w:rPr>
        <w:rFonts w:ascii="Arial" w:hAnsi="Arial" w:cs="Arial"/>
      </w:rPr>
      <w:instrText xml:space="preserve"> PAGE    \* MERGEFORMAT </w:instrText>
    </w:r>
    <w:r w:rsidRPr="00373033">
      <w:rPr>
        <w:rFonts w:ascii="Arial" w:hAnsi="Arial" w:cs="Arial"/>
      </w:rPr>
      <w:fldChar w:fldCharType="separate"/>
    </w:r>
    <w:r>
      <w:rPr>
        <w:rFonts w:ascii="Arial" w:hAnsi="Arial" w:cs="Arial"/>
        <w:noProof/>
      </w:rPr>
      <w:t>20</w:t>
    </w:r>
    <w:r w:rsidRPr="00373033">
      <w:rPr>
        <w:rFonts w:ascii="Arial" w:hAnsi="Arial" w:cs="Arial"/>
        <w:noProof/>
      </w:rPr>
      <w:fldChar w:fldCharType="end"/>
    </w:r>
  </w:p>
  <w:p w14:paraId="3F5C10B3" w14:textId="77777777" w:rsidR="001A29C4" w:rsidRDefault="001A29C4">
    <w:pPr>
      <w:pStyle w:val="Footer"/>
      <w:jc w:val="right"/>
      <w:rPr>
        <w:rFonts w:ascii="Arial" w:hAnsi="Arial" w:cs="Arial"/>
        <w:sz w:val="16"/>
        <w:szCs w:val="16"/>
      </w:rPr>
    </w:pPr>
    <w:r>
      <w:rPr>
        <w:rFonts w:ascii="Arial" w:hAnsi="Arial" w:cs="Arial"/>
        <w:sz w:val="16"/>
        <w:szCs w:val="16"/>
      </w:rPr>
      <w:t>Updated 8/2016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6E006" w14:textId="77777777" w:rsidR="00635DBA" w:rsidRDefault="00635DBA">
      <w:r>
        <w:rPr>
          <w:sz w:val="24"/>
        </w:rPr>
        <w:separator/>
      </w:r>
    </w:p>
  </w:footnote>
  <w:footnote w:type="continuationSeparator" w:id="0">
    <w:p w14:paraId="1DB437D0" w14:textId="77777777" w:rsidR="00635DBA" w:rsidRDefault="00635DBA">
      <w:r>
        <w:continuationSeparator/>
      </w:r>
    </w:p>
  </w:footnote>
  <w:footnote w:id="1">
    <w:p w14:paraId="54A324BD" w14:textId="77777777" w:rsidR="001A29C4" w:rsidRPr="00D500B6" w:rsidRDefault="001A29C4">
      <w:pPr>
        <w:pStyle w:val="FootnoteText"/>
        <w:rPr>
          <w:rFonts w:ascii="Arial" w:hAnsi="Arial" w:cs="Arial"/>
          <w:sz w:val="20"/>
        </w:rPr>
      </w:pPr>
      <w:r w:rsidRPr="00672D87">
        <w:rPr>
          <w:rStyle w:val="FootnoteReference"/>
          <w:rFonts w:ascii="Arial" w:hAnsi="Arial" w:cs="Arial"/>
          <w:sz w:val="20"/>
        </w:rPr>
        <w:footnoteRef/>
      </w:r>
      <w:r w:rsidRPr="00672D87">
        <w:rPr>
          <w:rFonts w:ascii="Arial" w:hAnsi="Arial" w:cs="Arial"/>
          <w:sz w:val="20"/>
        </w:rPr>
        <w:t xml:space="preserve"> Design of Stormwater Filtering Systems, Centers for Watershed Protection, December 1996</w:t>
      </w:r>
    </w:p>
  </w:footnote>
  <w:footnote w:id="2">
    <w:p w14:paraId="11C55CC1" w14:textId="77777777" w:rsidR="001A29C4" w:rsidRPr="00BF0EF6" w:rsidRDefault="001A29C4">
      <w:pPr>
        <w:pStyle w:val="FootnoteText"/>
        <w:rPr>
          <w:rFonts w:ascii="Arial" w:hAnsi="Arial" w:cs="Arial"/>
          <w:sz w:val="20"/>
        </w:rPr>
      </w:pPr>
      <w:r w:rsidRPr="00672D87">
        <w:rPr>
          <w:rStyle w:val="FootnoteReference"/>
          <w:rFonts w:ascii="Arial" w:hAnsi="Arial" w:cs="Arial"/>
          <w:sz w:val="20"/>
        </w:rPr>
        <w:footnoteRef/>
      </w:r>
      <w:r w:rsidRPr="00672D87">
        <w:rPr>
          <w:rFonts w:ascii="Arial" w:hAnsi="Arial" w:cs="Arial"/>
          <w:sz w:val="20"/>
        </w:rPr>
        <w:t xml:space="preserve"> Design of Stormwater Filtering Systems, Centers for Watershed Protection, December 1996</w:t>
      </w:r>
    </w:p>
  </w:footnote>
  <w:footnote w:id="3">
    <w:p w14:paraId="5B84066B" w14:textId="77777777" w:rsidR="001A29C4" w:rsidRPr="006B3A65" w:rsidRDefault="001A29C4">
      <w:pPr>
        <w:pStyle w:val="FootnoteText"/>
        <w:rPr>
          <w:rFonts w:ascii="Arial" w:hAnsi="Arial" w:cs="Arial"/>
          <w:sz w:val="20"/>
        </w:rPr>
      </w:pPr>
      <w:r w:rsidRPr="00672D87">
        <w:rPr>
          <w:rStyle w:val="FootnoteReference"/>
          <w:rFonts w:ascii="Arial" w:hAnsi="Arial" w:cs="Arial"/>
          <w:sz w:val="20"/>
        </w:rPr>
        <w:footnoteRef/>
      </w:r>
      <w:r w:rsidRPr="00672D87">
        <w:rPr>
          <w:rFonts w:ascii="Arial" w:hAnsi="Arial" w:cs="Arial"/>
          <w:sz w:val="20"/>
        </w:rPr>
        <w:t xml:space="preserve"> Design of Stormwater Filtering Systems, Centers for Watershed Protection, December 1996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25001"/>
    <w:multiLevelType w:val="hybridMultilevel"/>
    <w:tmpl w:val="E5022906"/>
    <w:lvl w:ilvl="0" w:tplc="6CEC0382">
      <w:start w:val="2"/>
      <w:numFmt w:val="lowerLetter"/>
      <w:lvlText w:val="%1."/>
      <w:lvlJc w:val="left"/>
      <w:pPr>
        <w:tabs>
          <w:tab w:val="num" w:pos="2160"/>
        </w:tabs>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D52C2"/>
    <w:multiLevelType w:val="hybridMultilevel"/>
    <w:tmpl w:val="51CA329E"/>
    <w:lvl w:ilvl="0" w:tplc="F84888A0">
      <w:start w:val="5"/>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EA2AB5"/>
    <w:multiLevelType w:val="hybridMultilevel"/>
    <w:tmpl w:val="8E500BEC"/>
    <w:lvl w:ilvl="0" w:tplc="E6805C18">
      <w:start w:val="1"/>
      <w:numFmt w:val="upperRoman"/>
      <w:lvlText w:val="%1."/>
      <w:lvlJc w:val="right"/>
      <w:pPr>
        <w:ind w:left="936" w:hanging="21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3F5960"/>
    <w:multiLevelType w:val="hybridMultilevel"/>
    <w:tmpl w:val="9C3C1E26"/>
    <w:lvl w:ilvl="0" w:tplc="C44633B4">
      <w:start w:val="7"/>
      <w:numFmt w:val="upperRoman"/>
      <w:lvlText w:val="%1."/>
      <w:lvlJc w:val="left"/>
      <w:pPr>
        <w:tabs>
          <w:tab w:val="num" w:pos="1110"/>
        </w:tabs>
        <w:ind w:left="1110" w:hanging="750"/>
      </w:pPr>
      <w:rPr>
        <w:rFonts w:hint="default"/>
      </w:rPr>
    </w:lvl>
    <w:lvl w:ilvl="1" w:tplc="E7CADD6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A2323B"/>
    <w:multiLevelType w:val="hybridMultilevel"/>
    <w:tmpl w:val="56DA7FCA"/>
    <w:lvl w:ilvl="0" w:tplc="51EAF804">
      <w:start w:val="1"/>
      <w:numFmt w:val="lowerLetter"/>
      <w:lvlText w:val="%1."/>
      <w:lvlJc w:val="left"/>
      <w:pPr>
        <w:ind w:left="990" w:hanging="360"/>
      </w:pPr>
      <w:rPr>
        <w:rFonts w:hint="default"/>
        <w:i/>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6AB03E9"/>
    <w:multiLevelType w:val="hybridMultilevel"/>
    <w:tmpl w:val="AC48EC9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6F17A83"/>
    <w:multiLevelType w:val="hybridMultilevel"/>
    <w:tmpl w:val="8CE230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0A6750"/>
    <w:multiLevelType w:val="multilevel"/>
    <w:tmpl w:val="9C783F46"/>
    <w:lvl w:ilvl="0">
      <w:start w:val="1"/>
      <w:numFmt w:val="lowerLetter"/>
      <w:lvlText w:val="%1."/>
      <w:lvlJc w:val="left"/>
      <w:pPr>
        <w:tabs>
          <w:tab w:val="num" w:pos="1800"/>
        </w:tabs>
        <w:ind w:left="1800" w:hanging="360"/>
      </w:pPr>
      <w:rPr>
        <w:rFonts w:ascii="Arial" w:eastAsia="Times New Roman" w:hAnsi="Arial" w:cs="Arial"/>
        <w:b w:val="0"/>
        <w:i/>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8" w15:restartNumberingAfterBreak="0">
    <w:nsid w:val="09D42E49"/>
    <w:multiLevelType w:val="hybridMultilevel"/>
    <w:tmpl w:val="AC62AB6E"/>
    <w:lvl w:ilvl="0" w:tplc="048CC020">
      <w:start w:val="1"/>
      <w:numFmt w:val="lowerLetter"/>
      <w:lvlText w:val="%1."/>
      <w:lvlJc w:val="left"/>
      <w:pPr>
        <w:tabs>
          <w:tab w:val="num" w:pos="1800"/>
        </w:tabs>
        <w:ind w:left="180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B26EC4"/>
    <w:multiLevelType w:val="multilevel"/>
    <w:tmpl w:val="4746C258"/>
    <w:lvl w:ilvl="0">
      <w:start w:val="8"/>
      <w:numFmt w:val="decimal"/>
      <w:lvlText w:val="%1"/>
      <w:lvlJc w:val="left"/>
      <w:pPr>
        <w:tabs>
          <w:tab w:val="num" w:pos="720"/>
        </w:tabs>
        <w:ind w:left="720" w:hanging="720"/>
      </w:pPr>
      <w:rPr>
        <w:rFonts w:hint="default"/>
      </w:rPr>
    </w:lvl>
    <w:lvl w:ilvl="1">
      <w:start w:val="1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0B93382E"/>
    <w:multiLevelType w:val="hybridMultilevel"/>
    <w:tmpl w:val="FDDA561E"/>
    <w:lvl w:ilvl="0" w:tplc="048CC020">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BD354A5"/>
    <w:multiLevelType w:val="hybridMultilevel"/>
    <w:tmpl w:val="2B8C065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277353"/>
    <w:multiLevelType w:val="hybridMultilevel"/>
    <w:tmpl w:val="5DB68050"/>
    <w:lvl w:ilvl="0" w:tplc="DC0C75B0">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0E1C0547"/>
    <w:multiLevelType w:val="hybridMultilevel"/>
    <w:tmpl w:val="3E94287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1036231D"/>
    <w:multiLevelType w:val="hybridMultilevel"/>
    <w:tmpl w:val="AB06702C"/>
    <w:lvl w:ilvl="0" w:tplc="A426F6E8">
      <w:start w:val="1"/>
      <w:numFmt w:val="decimal"/>
      <w:lvlText w:val="%1."/>
      <w:lvlJc w:val="left"/>
      <w:pPr>
        <w:tabs>
          <w:tab w:val="num" w:pos="720"/>
        </w:tabs>
        <w:ind w:left="720" w:hanging="360"/>
      </w:pPr>
    </w:lvl>
    <w:lvl w:ilvl="1" w:tplc="B666E450" w:tentative="1">
      <w:start w:val="1"/>
      <w:numFmt w:val="lowerLetter"/>
      <w:lvlText w:val="%2."/>
      <w:lvlJc w:val="left"/>
      <w:pPr>
        <w:tabs>
          <w:tab w:val="num" w:pos="1440"/>
        </w:tabs>
        <w:ind w:left="1440" w:hanging="360"/>
      </w:pPr>
    </w:lvl>
    <w:lvl w:ilvl="2" w:tplc="7B02630A" w:tentative="1">
      <w:start w:val="1"/>
      <w:numFmt w:val="lowerRoman"/>
      <w:lvlText w:val="%3."/>
      <w:lvlJc w:val="right"/>
      <w:pPr>
        <w:tabs>
          <w:tab w:val="num" w:pos="2160"/>
        </w:tabs>
        <w:ind w:left="2160" w:hanging="180"/>
      </w:pPr>
    </w:lvl>
    <w:lvl w:ilvl="3" w:tplc="FF08695E" w:tentative="1">
      <w:start w:val="1"/>
      <w:numFmt w:val="decimal"/>
      <w:lvlText w:val="%4."/>
      <w:lvlJc w:val="left"/>
      <w:pPr>
        <w:tabs>
          <w:tab w:val="num" w:pos="2880"/>
        </w:tabs>
        <w:ind w:left="2880" w:hanging="360"/>
      </w:pPr>
    </w:lvl>
    <w:lvl w:ilvl="4" w:tplc="BE30DFB6" w:tentative="1">
      <w:start w:val="1"/>
      <w:numFmt w:val="lowerLetter"/>
      <w:lvlText w:val="%5."/>
      <w:lvlJc w:val="left"/>
      <w:pPr>
        <w:tabs>
          <w:tab w:val="num" w:pos="3600"/>
        </w:tabs>
        <w:ind w:left="3600" w:hanging="360"/>
      </w:pPr>
    </w:lvl>
    <w:lvl w:ilvl="5" w:tplc="DAB4C02C" w:tentative="1">
      <w:start w:val="1"/>
      <w:numFmt w:val="lowerRoman"/>
      <w:lvlText w:val="%6."/>
      <w:lvlJc w:val="right"/>
      <w:pPr>
        <w:tabs>
          <w:tab w:val="num" w:pos="4320"/>
        </w:tabs>
        <w:ind w:left="4320" w:hanging="180"/>
      </w:pPr>
    </w:lvl>
    <w:lvl w:ilvl="6" w:tplc="07269D4A" w:tentative="1">
      <w:start w:val="1"/>
      <w:numFmt w:val="decimal"/>
      <w:lvlText w:val="%7."/>
      <w:lvlJc w:val="left"/>
      <w:pPr>
        <w:tabs>
          <w:tab w:val="num" w:pos="5040"/>
        </w:tabs>
        <w:ind w:left="5040" w:hanging="360"/>
      </w:pPr>
    </w:lvl>
    <w:lvl w:ilvl="7" w:tplc="AD203AD8" w:tentative="1">
      <w:start w:val="1"/>
      <w:numFmt w:val="lowerLetter"/>
      <w:lvlText w:val="%8."/>
      <w:lvlJc w:val="left"/>
      <w:pPr>
        <w:tabs>
          <w:tab w:val="num" w:pos="5760"/>
        </w:tabs>
        <w:ind w:left="5760" w:hanging="360"/>
      </w:pPr>
    </w:lvl>
    <w:lvl w:ilvl="8" w:tplc="EF5A19DE" w:tentative="1">
      <w:start w:val="1"/>
      <w:numFmt w:val="lowerRoman"/>
      <w:lvlText w:val="%9."/>
      <w:lvlJc w:val="right"/>
      <w:pPr>
        <w:tabs>
          <w:tab w:val="num" w:pos="6480"/>
        </w:tabs>
        <w:ind w:left="6480" w:hanging="180"/>
      </w:pPr>
    </w:lvl>
  </w:abstractNum>
  <w:abstractNum w:abstractNumId="15" w15:restartNumberingAfterBreak="0">
    <w:nsid w:val="106D60EF"/>
    <w:multiLevelType w:val="hybridMultilevel"/>
    <w:tmpl w:val="B7A82E90"/>
    <w:lvl w:ilvl="0" w:tplc="D61ED70E">
      <w:start w:val="1"/>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11DA01CF"/>
    <w:multiLevelType w:val="hybridMultilevel"/>
    <w:tmpl w:val="37BA35AA"/>
    <w:lvl w:ilvl="0" w:tplc="F708933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12AB68DC"/>
    <w:multiLevelType w:val="hybridMultilevel"/>
    <w:tmpl w:val="AAA029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10519F"/>
    <w:multiLevelType w:val="multilevel"/>
    <w:tmpl w:val="BD141AA6"/>
    <w:lvl w:ilvl="0">
      <w:start w:val="1"/>
      <w:numFmt w:val="lowerLetter"/>
      <w:lvlText w:val="%1."/>
      <w:lvlJc w:val="left"/>
      <w:pPr>
        <w:tabs>
          <w:tab w:val="num" w:pos="2160"/>
        </w:tabs>
        <w:ind w:left="2160" w:hanging="720"/>
      </w:pPr>
      <w:rPr>
        <w:rFonts w:ascii="Times New Roman" w:hAnsi="Times New Roman" w:hint="default"/>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9" w15:restartNumberingAfterBreak="0">
    <w:nsid w:val="1525501B"/>
    <w:multiLevelType w:val="hybridMultilevel"/>
    <w:tmpl w:val="5A5AAC6A"/>
    <w:lvl w:ilvl="0" w:tplc="E362C9AC">
      <w:start w:val="1"/>
      <w:numFmt w:val="upperRoman"/>
      <w:lvlText w:val="%1."/>
      <w:lvlJc w:val="left"/>
      <w:pPr>
        <w:tabs>
          <w:tab w:val="num" w:pos="1080"/>
        </w:tabs>
        <w:ind w:left="1080" w:hanging="72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844229F"/>
    <w:multiLevelType w:val="hybridMultilevel"/>
    <w:tmpl w:val="295C0206"/>
    <w:lvl w:ilvl="0" w:tplc="9EB401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96C73AC"/>
    <w:multiLevelType w:val="multilevel"/>
    <w:tmpl w:val="96526476"/>
    <w:lvl w:ilvl="0">
      <w:start w:val="6"/>
      <w:numFmt w:val="lowerLetter"/>
      <w:lvlText w:val="%1."/>
      <w:lvlJc w:val="left"/>
      <w:pPr>
        <w:tabs>
          <w:tab w:val="num" w:pos="2160"/>
        </w:tabs>
        <w:ind w:left="216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1BBD488B"/>
    <w:multiLevelType w:val="hybridMultilevel"/>
    <w:tmpl w:val="A12C9850"/>
    <w:lvl w:ilvl="0" w:tplc="32428B00">
      <w:start w:val="1"/>
      <w:numFmt w:val="bullet"/>
      <w:lvlText w:val=""/>
      <w:lvlJc w:val="left"/>
      <w:pPr>
        <w:tabs>
          <w:tab w:val="num" w:pos="2340"/>
        </w:tabs>
        <w:ind w:left="2340" w:hanging="360"/>
      </w:pPr>
      <w:rPr>
        <w:rFonts w:ascii="Symbol" w:hAnsi="Symbol" w:hint="default"/>
        <w:color w:val="auto"/>
        <w:sz w:val="32"/>
        <w:szCs w:val="3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1DA61B60"/>
    <w:multiLevelType w:val="hybridMultilevel"/>
    <w:tmpl w:val="C270EE7E"/>
    <w:lvl w:ilvl="0" w:tplc="DDF8249E">
      <w:start w:val="1"/>
      <w:numFmt w:val="bullet"/>
      <w:lvlText w:val=""/>
      <w:lvlJc w:val="left"/>
      <w:pPr>
        <w:tabs>
          <w:tab w:val="num" w:pos="2340"/>
        </w:tabs>
        <w:ind w:left="2340" w:hanging="360"/>
      </w:pPr>
      <w:rPr>
        <w:rFonts w:ascii="Symbol" w:hAnsi="Symbol" w:hint="default"/>
      </w:rPr>
    </w:lvl>
    <w:lvl w:ilvl="1" w:tplc="04090019" w:tentative="1">
      <w:start w:val="1"/>
      <w:numFmt w:val="bullet"/>
      <w:lvlText w:val="o"/>
      <w:lvlJc w:val="left"/>
      <w:pPr>
        <w:tabs>
          <w:tab w:val="num" w:pos="3060"/>
        </w:tabs>
        <w:ind w:left="3060" w:hanging="360"/>
      </w:pPr>
      <w:rPr>
        <w:rFonts w:ascii="Courier New" w:hAnsi="Courier New" w:hint="default"/>
      </w:rPr>
    </w:lvl>
    <w:lvl w:ilvl="2" w:tplc="0409001B" w:tentative="1">
      <w:start w:val="1"/>
      <w:numFmt w:val="bullet"/>
      <w:lvlText w:val=""/>
      <w:lvlJc w:val="left"/>
      <w:pPr>
        <w:tabs>
          <w:tab w:val="num" w:pos="3780"/>
        </w:tabs>
        <w:ind w:left="3780" w:hanging="360"/>
      </w:pPr>
      <w:rPr>
        <w:rFonts w:ascii="Wingdings" w:hAnsi="Wingdings" w:hint="default"/>
      </w:rPr>
    </w:lvl>
    <w:lvl w:ilvl="3" w:tplc="0409000F" w:tentative="1">
      <w:start w:val="1"/>
      <w:numFmt w:val="bullet"/>
      <w:lvlText w:val=""/>
      <w:lvlJc w:val="left"/>
      <w:pPr>
        <w:tabs>
          <w:tab w:val="num" w:pos="4500"/>
        </w:tabs>
        <w:ind w:left="4500" w:hanging="360"/>
      </w:pPr>
      <w:rPr>
        <w:rFonts w:ascii="Symbol" w:hAnsi="Symbol" w:hint="default"/>
      </w:rPr>
    </w:lvl>
    <w:lvl w:ilvl="4" w:tplc="04090019" w:tentative="1">
      <w:start w:val="1"/>
      <w:numFmt w:val="bullet"/>
      <w:lvlText w:val="o"/>
      <w:lvlJc w:val="left"/>
      <w:pPr>
        <w:tabs>
          <w:tab w:val="num" w:pos="5220"/>
        </w:tabs>
        <w:ind w:left="5220" w:hanging="360"/>
      </w:pPr>
      <w:rPr>
        <w:rFonts w:ascii="Courier New" w:hAnsi="Courier New" w:hint="default"/>
      </w:rPr>
    </w:lvl>
    <w:lvl w:ilvl="5" w:tplc="0409001B" w:tentative="1">
      <w:start w:val="1"/>
      <w:numFmt w:val="bullet"/>
      <w:lvlText w:val=""/>
      <w:lvlJc w:val="left"/>
      <w:pPr>
        <w:tabs>
          <w:tab w:val="num" w:pos="5940"/>
        </w:tabs>
        <w:ind w:left="5940" w:hanging="360"/>
      </w:pPr>
      <w:rPr>
        <w:rFonts w:ascii="Wingdings" w:hAnsi="Wingdings" w:hint="default"/>
      </w:rPr>
    </w:lvl>
    <w:lvl w:ilvl="6" w:tplc="0409000F" w:tentative="1">
      <w:start w:val="1"/>
      <w:numFmt w:val="bullet"/>
      <w:lvlText w:val=""/>
      <w:lvlJc w:val="left"/>
      <w:pPr>
        <w:tabs>
          <w:tab w:val="num" w:pos="6660"/>
        </w:tabs>
        <w:ind w:left="6660" w:hanging="360"/>
      </w:pPr>
      <w:rPr>
        <w:rFonts w:ascii="Symbol" w:hAnsi="Symbol" w:hint="default"/>
      </w:rPr>
    </w:lvl>
    <w:lvl w:ilvl="7" w:tplc="04090019" w:tentative="1">
      <w:start w:val="1"/>
      <w:numFmt w:val="bullet"/>
      <w:lvlText w:val="o"/>
      <w:lvlJc w:val="left"/>
      <w:pPr>
        <w:tabs>
          <w:tab w:val="num" w:pos="7380"/>
        </w:tabs>
        <w:ind w:left="7380" w:hanging="360"/>
      </w:pPr>
      <w:rPr>
        <w:rFonts w:ascii="Courier New" w:hAnsi="Courier New" w:hint="default"/>
      </w:rPr>
    </w:lvl>
    <w:lvl w:ilvl="8" w:tplc="0409001B" w:tentative="1">
      <w:start w:val="1"/>
      <w:numFmt w:val="bullet"/>
      <w:lvlText w:val=""/>
      <w:lvlJc w:val="left"/>
      <w:pPr>
        <w:tabs>
          <w:tab w:val="num" w:pos="8100"/>
        </w:tabs>
        <w:ind w:left="8100" w:hanging="360"/>
      </w:pPr>
      <w:rPr>
        <w:rFonts w:ascii="Wingdings" w:hAnsi="Wingdings" w:hint="default"/>
      </w:rPr>
    </w:lvl>
  </w:abstractNum>
  <w:abstractNum w:abstractNumId="24" w15:restartNumberingAfterBreak="0">
    <w:nsid w:val="1DDE7411"/>
    <w:multiLevelType w:val="hybridMultilevel"/>
    <w:tmpl w:val="14B817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DE351DE"/>
    <w:multiLevelType w:val="multilevel"/>
    <w:tmpl w:val="54780CA4"/>
    <w:lvl w:ilvl="0">
      <w:start w:val="3"/>
      <w:numFmt w:val="decimal"/>
      <w:lvlText w:val="%1"/>
      <w:lvlJc w:val="left"/>
      <w:pPr>
        <w:tabs>
          <w:tab w:val="num" w:pos="720"/>
        </w:tabs>
        <w:ind w:left="720" w:hanging="720"/>
      </w:pPr>
      <w:rPr>
        <w:rFonts w:hint="default"/>
      </w:rPr>
    </w:lvl>
    <w:lvl w:ilvl="1">
      <w:start w:val="6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1F890E5C"/>
    <w:multiLevelType w:val="hybridMultilevel"/>
    <w:tmpl w:val="4C582548"/>
    <w:lvl w:ilvl="0" w:tplc="DDF8249E">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15:restartNumberingAfterBreak="0">
    <w:nsid w:val="20837DC4"/>
    <w:multiLevelType w:val="multilevel"/>
    <w:tmpl w:val="491AFF44"/>
    <w:lvl w:ilvl="0">
      <w:start w:val="2"/>
      <w:numFmt w:val="decimal"/>
      <w:lvlText w:val="%1"/>
      <w:lvlJc w:val="left"/>
      <w:pPr>
        <w:tabs>
          <w:tab w:val="num" w:pos="720"/>
        </w:tabs>
        <w:ind w:left="720" w:hanging="720"/>
      </w:pPr>
      <w:rPr>
        <w:rFonts w:hint="default"/>
        <w:b/>
        <w:u w:val="single"/>
      </w:rPr>
    </w:lvl>
    <w:lvl w:ilvl="1">
      <w:start w:val="20"/>
      <w:numFmt w:val="decimal"/>
      <w:lvlText w:val="%1.%2"/>
      <w:lvlJc w:val="left"/>
      <w:pPr>
        <w:tabs>
          <w:tab w:val="num" w:pos="720"/>
        </w:tabs>
        <w:ind w:left="720" w:hanging="720"/>
      </w:pPr>
      <w:rPr>
        <w:rFonts w:hint="default"/>
        <w:b/>
        <w:u w:val="single"/>
      </w:rPr>
    </w:lvl>
    <w:lvl w:ilvl="2">
      <w:start w:val="1"/>
      <w:numFmt w:val="decimal"/>
      <w:lvlText w:val="%1.%2.%3"/>
      <w:lvlJc w:val="left"/>
      <w:pPr>
        <w:tabs>
          <w:tab w:val="num" w:pos="720"/>
        </w:tabs>
        <w:ind w:left="720" w:hanging="720"/>
      </w:pPr>
      <w:rPr>
        <w:rFonts w:hint="default"/>
        <w:b/>
        <w:u w:val="single"/>
      </w:rPr>
    </w:lvl>
    <w:lvl w:ilvl="3">
      <w:start w:val="1"/>
      <w:numFmt w:val="decimal"/>
      <w:lvlText w:val="%1.%2.%3.%4"/>
      <w:lvlJc w:val="left"/>
      <w:pPr>
        <w:tabs>
          <w:tab w:val="num" w:pos="720"/>
        </w:tabs>
        <w:ind w:left="720" w:hanging="720"/>
      </w:pPr>
      <w:rPr>
        <w:rFonts w:hint="default"/>
        <w:b/>
        <w:u w:val="single"/>
      </w:rPr>
    </w:lvl>
    <w:lvl w:ilvl="4">
      <w:start w:val="1"/>
      <w:numFmt w:val="decimal"/>
      <w:lvlText w:val="%1.%2.%3.%4.%5"/>
      <w:lvlJc w:val="left"/>
      <w:pPr>
        <w:tabs>
          <w:tab w:val="num" w:pos="1080"/>
        </w:tabs>
        <w:ind w:left="1080" w:hanging="1080"/>
      </w:pPr>
      <w:rPr>
        <w:rFonts w:hint="default"/>
        <w:b/>
        <w:u w:val="single"/>
      </w:rPr>
    </w:lvl>
    <w:lvl w:ilvl="5">
      <w:start w:val="1"/>
      <w:numFmt w:val="decimal"/>
      <w:lvlText w:val="%1.%2.%3.%4.%5.%6"/>
      <w:lvlJc w:val="left"/>
      <w:pPr>
        <w:tabs>
          <w:tab w:val="num" w:pos="1080"/>
        </w:tabs>
        <w:ind w:left="1080" w:hanging="1080"/>
      </w:pPr>
      <w:rPr>
        <w:rFonts w:hint="default"/>
        <w:b/>
        <w:u w:val="single"/>
      </w:rPr>
    </w:lvl>
    <w:lvl w:ilvl="6">
      <w:start w:val="1"/>
      <w:numFmt w:val="decimal"/>
      <w:lvlText w:val="%1.%2.%3.%4.%5.%6.%7"/>
      <w:lvlJc w:val="left"/>
      <w:pPr>
        <w:tabs>
          <w:tab w:val="num" w:pos="1440"/>
        </w:tabs>
        <w:ind w:left="1440" w:hanging="1440"/>
      </w:pPr>
      <w:rPr>
        <w:rFonts w:hint="default"/>
        <w:b/>
        <w:u w:val="single"/>
      </w:rPr>
    </w:lvl>
    <w:lvl w:ilvl="7">
      <w:start w:val="1"/>
      <w:numFmt w:val="decimal"/>
      <w:lvlText w:val="%1.%2.%3.%4.%5.%6.%7.%8"/>
      <w:lvlJc w:val="left"/>
      <w:pPr>
        <w:tabs>
          <w:tab w:val="num" w:pos="1440"/>
        </w:tabs>
        <w:ind w:left="1440" w:hanging="1440"/>
      </w:pPr>
      <w:rPr>
        <w:rFonts w:hint="default"/>
        <w:b/>
        <w:u w:val="single"/>
      </w:rPr>
    </w:lvl>
    <w:lvl w:ilvl="8">
      <w:start w:val="1"/>
      <w:numFmt w:val="decimal"/>
      <w:lvlText w:val="%1.%2.%3.%4.%5.%6.%7.%8.%9"/>
      <w:lvlJc w:val="left"/>
      <w:pPr>
        <w:tabs>
          <w:tab w:val="num" w:pos="1800"/>
        </w:tabs>
        <w:ind w:left="1800" w:hanging="1800"/>
      </w:pPr>
      <w:rPr>
        <w:rFonts w:hint="default"/>
        <w:b/>
        <w:u w:val="single"/>
      </w:rPr>
    </w:lvl>
  </w:abstractNum>
  <w:abstractNum w:abstractNumId="28" w15:restartNumberingAfterBreak="0">
    <w:nsid w:val="25FA2193"/>
    <w:multiLevelType w:val="hybridMultilevel"/>
    <w:tmpl w:val="03CE484A"/>
    <w:lvl w:ilvl="0" w:tplc="DFA8E7B8">
      <w:start w:val="1"/>
      <w:numFmt w:val="lowerLetter"/>
      <w:lvlText w:val="%1."/>
      <w:lvlJc w:val="left"/>
      <w:pPr>
        <w:ind w:left="1530" w:hanging="360"/>
      </w:pPr>
      <w:rPr>
        <w:rFonts w:hint="default"/>
        <w:b w:val="0"/>
        <w:i/>
      </w:rPr>
    </w:lvl>
    <w:lvl w:ilvl="1" w:tplc="29C4AA82" w:tentative="1">
      <w:start w:val="1"/>
      <w:numFmt w:val="lowerLetter"/>
      <w:lvlText w:val="%2."/>
      <w:lvlJc w:val="left"/>
      <w:pPr>
        <w:ind w:left="2250" w:hanging="360"/>
      </w:pPr>
    </w:lvl>
    <w:lvl w:ilvl="2" w:tplc="C35E7D18" w:tentative="1">
      <w:start w:val="1"/>
      <w:numFmt w:val="lowerRoman"/>
      <w:lvlText w:val="%3."/>
      <w:lvlJc w:val="right"/>
      <w:pPr>
        <w:ind w:left="2970" w:hanging="180"/>
      </w:pPr>
    </w:lvl>
    <w:lvl w:ilvl="3" w:tplc="8FA2CB56" w:tentative="1">
      <w:start w:val="1"/>
      <w:numFmt w:val="decimal"/>
      <w:lvlText w:val="%4."/>
      <w:lvlJc w:val="left"/>
      <w:pPr>
        <w:ind w:left="3690" w:hanging="360"/>
      </w:pPr>
    </w:lvl>
    <w:lvl w:ilvl="4" w:tplc="4B0426CC" w:tentative="1">
      <w:start w:val="1"/>
      <w:numFmt w:val="lowerLetter"/>
      <w:lvlText w:val="%5."/>
      <w:lvlJc w:val="left"/>
      <w:pPr>
        <w:ind w:left="4410" w:hanging="360"/>
      </w:pPr>
    </w:lvl>
    <w:lvl w:ilvl="5" w:tplc="D24A09E4" w:tentative="1">
      <w:start w:val="1"/>
      <w:numFmt w:val="lowerRoman"/>
      <w:lvlText w:val="%6."/>
      <w:lvlJc w:val="right"/>
      <w:pPr>
        <w:ind w:left="5130" w:hanging="180"/>
      </w:pPr>
    </w:lvl>
    <w:lvl w:ilvl="6" w:tplc="DF623F7C" w:tentative="1">
      <w:start w:val="1"/>
      <w:numFmt w:val="decimal"/>
      <w:lvlText w:val="%7."/>
      <w:lvlJc w:val="left"/>
      <w:pPr>
        <w:ind w:left="5850" w:hanging="360"/>
      </w:pPr>
    </w:lvl>
    <w:lvl w:ilvl="7" w:tplc="FFECC9F0" w:tentative="1">
      <w:start w:val="1"/>
      <w:numFmt w:val="lowerLetter"/>
      <w:lvlText w:val="%8."/>
      <w:lvlJc w:val="left"/>
      <w:pPr>
        <w:ind w:left="6570" w:hanging="360"/>
      </w:pPr>
    </w:lvl>
    <w:lvl w:ilvl="8" w:tplc="96D622BA" w:tentative="1">
      <w:start w:val="1"/>
      <w:numFmt w:val="lowerRoman"/>
      <w:lvlText w:val="%9."/>
      <w:lvlJc w:val="right"/>
      <w:pPr>
        <w:ind w:left="7290" w:hanging="180"/>
      </w:pPr>
    </w:lvl>
  </w:abstractNum>
  <w:abstractNum w:abstractNumId="29" w15:restartNumberingAfterBreak="0">
    <w:nsid w:val="25FD22C6"/>
    <w:multiLevelType w:val="hybridMultilevel"/>
    <w:tmpl w:val="8DD253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74C43F7"/>
    <w:multiLevelType w:val="hybridMultilevel"/>
    <w:tmpl w:val="FC24A082"/>
    <w:lvl w:ilvl="0" w:tplc="DDF8249E">
      <w:start w:val="1"/>
      <w:numFmt w:val="lowerLetter"/>
      <w:lvlText w:val="%1."/>
      <w:lvlJc w:val="left"/>
      <w:pPr>
        <w:tabs>
          <w:tab w:val="num" w:pos="1800"/>
        </w:tabs>
        <w:ind w:left="1800" w:hanging="360"/>
      </w:pPr>
      <w:rPr>
        <w:b w:val="0"/>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15:restartNumberingAfterBreak="0">
    <w:nsid w:val="27B03AA7"/>
    <w:multiLevelType w:val="hybridMultilevel"/>
    <w:tmpl w:val="EC18FA92"/>
    <w:lvl w:ilvl="0" w:tplc="59AA2E0E">
      <w:start w:val="1"/>
      <w:numFmt w:val="lowerLetter"/>
      <w:lvlText w:val="%1."/>
      <w:lvlJc w:val="left"/>
      <w:pPr>
        <w:tabs>
          <w:tab w:val="num" w:pos="2160"/>
        </w:tabs>
        <w:ind w:left="2160" w:hanging="720"/>
      </w:pPr>
      <w:rPr>
        <w:rFonts w:ascii="Times New Roman" w:hAnsi="Times New Roman" w:hint="default"/>
        <w:sz w:val="24"/>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 w15:restartNumberingAfterBreak="0">
    <w:nsid w:val="28D65F76"/>
    <w:multiLevelType w:val="hybridMultilevel"/>
    <w:tmpl w:val="EB584062"/>
    <w:lvl w:ilvl="0" w:tplc="715652DE">
      <w:start w:val="1"/>
      <w:numFmt w:val="decimal"/>
      <w:lvlText w:val="%1.)"/>
      <w:lvlJc w:val="left"/>
      <w:pPr>
        <w:tabs>
          <w:tab w:val="num" w:pos="1447"/>
        </w:tabs>
        <w:ind w:left="1447" w:hanging="360"/>
      </w:pPr>
      <w:rPr>
        <w:rFonts w:hint="default"/>
      </w:rPr>
    </w:lvl>
    <w:lvl w:ilvl="1" w:tplc="89F623EC" w:tentative="1">
      <w:start w:val="1"/>
      <w:numFmt w:val="lowerLetter"/>
      <w:lvlText w:val="%2."/>
      <w:lvlJc w:val="left"/>
      <w:pPr>
        <w:tabs>
          <w:tab w:val="num" w:pos="2167"/>
        </w:tabs>
        <w:ind w:left="2167" w:hanging="360"/>
      </w:pPr>
    </w:lvl>
    <w:lvl w:ilvl="2" w:tplc="89F8576E" w:tentative="1">
      <w:start w:val="1"/>
      <w:numFmt w:val="lowerRoman"/>
      <w:lvlText w:val="%3."/>
      <w:lvlJc w:val="right"/>
      <w:pPr>
        <w:tabs>
          <w:tab w:val="num" w:pos="2887"/>
        </w:tabs>
        <w:ind w:left="2887" w:hanging="180"/>
      </w:pPr>
    </w:lvl>
    <w:lvl w:ilvl="3" w:tplc="9710AA90" w:tentative="1">
      <w:start w:val="1"/>
      <w:numFmt w:val="decimal"/>
      <w:lvlText w:val="%4."/>
      <w:lvlJc w:val="left"/>
      <w:pPr>
        <w:tabs>
          <w:tab w:val="num" w:pos="3607"/>
        </w:tabs>
        <w:ind w:left="3607" w:hanging="360"/>
      </w:pPr>
    </w:lvl>
    <w:lvl w:ilvl="4" w:tplc="CB9236F6" w:tentative="1">
      <w:start w:val="1"/>
      <w:numFmt w:val="lowerLetter"/>
      <w:lvlText w:val="%5."/>
      <w:lvlJc w:val="left"/>
      <w:pPr>
        <w:tabs>
          <w:tab w:val="num" w:pos="4327"/>
        </w:tabs>
        <w:ind w:left="4327" w:hanging="360"/>
      </w:pPr>
    </w:lvl>
    <w:lvl w:ilvl="5" w:tplc="C3C61DFE" w:tentative="1">
      <w:start w:val="1"/>
      <w:numFmt w:val="lowerRoman"/>
      <w:lvlText w:val="%6."/>
      <w:lvlJc w:val="right"/>
      <w:pPr>
        <w:tabs>
          <w:tab w:val="num" w:pos="5047"/>
        </w:tabs>
        <w:ind w:left="5047" w:hanging="180"/>
      </w:pPr>
    </w:lvl>
    <w:lvl w:ilvl="6" w:tplc="0F6852D2" w:tentative="1">
      <w:start w:val="1"/>
      <w:numFmt w:val="decimal"/>
      <w:lvlText w:val="%7."/>
      <w:lvlJc w:val="left"/>
      <w:pPr>
        <w:tabs>
          <w:tab w:val="num" w:pos="5767"/>
        </w:tabs>
        <w:ind w:left="5767" w:hanging="360"/>
      </w:pPr>
    </w:lvl>
    <w:lvl w:ilvl="7" w:tplc="D11E2864" w:tentative="1">
      <w:start w:val="1"/>
      <w:numFmt w:val="lowerLetter"/>
      <w:lvlText w:val="%8."/>
      <w:lvlJc w:val="left"/>
      <w:pPr>
        <w:tabs>
          <w:tab w:val="num" w:pos="6487"/>
        </w:tabs>
        <w:ind w:left="6487" w:hanging="360"/>
      </w:pPr>
    </w:lvl>
    <w:lvl w:ilvl="8" w:tplc="DDC8BA96" w:tentative="1">
      <w:start w:val="1"/>
      <w:numFmt w:val="lowerRoman"/>
      <w:lvlText w:val="%9."/>
      <w:lvlJc w:val="right"/>
      <w:pPr>
        <w:tabs>
          <w:tab w:val="num" w:pos="7207"/>
        </w:tabs>
        <w:ind w:left="7207" w:hanging="180"/>
      </w:pPr>
    </w:lvl>
  </w:abstractNum>
  <w:abstractNum w:abstractNumId="33" w15:restartNumberingAfterBreak="0">
    <w:nsid w:val="29A1378C"/>
    <w:multiLevelType w:val="hybridMultilevel"/>
    <w:tmpl w:val="7F5C4BCA"/>
    <w:lvl w:ilvl="0" w:tplc="2F2284EE">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2160"/>
        </w:tabs>
        <w:ind w:left="2160" w:hanging="720"/>
      </w:pPr>
      <w:rPr>
        <w:rFonts w:hint="default"/>
      </w:rPr>
    </w:lvl>
    <w:lvl w:ilvl="2" w:tplc="0409001B">
      <w:start w:val="3"/>
      <w:numFmt w:val="upperRoman"/>
      <w:lvlText w:val="%3."/>
      <w:lvlJc w:val="left"/>
      <w:pPr>
        <w:ind w:left="3060" w:hanging="72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2A234D27"/>
    <w:multiLevelType w:val="hybridMultilevel"/>
    <w:tmpl w:val="13645EB0"/>
    <w:lvl w:ilvl="0" w:tplc="27402640">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A455E5E"/>
    <w:multiLevelType w:val="hybridMultilevel"/>
    <w:tmpl w:val="2B70C28A"/>
    <w:lvl w:ilvl="0" w:tplc="9EB401E4">
      <w:start w:val="1"/>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2AAA7622"/>
    <w:multiLevelType w:val="hybridMultilevel"/>
    <w:tmpl w:val="F35A5FB0"/>
    <w:lvl w:ilvl="0" w:tplc="6452390C">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AD157F6"/>
    <w:multiLevelType w:val="hybridMultilevel"/>
    <w:tmpl w:val="96526476"/>
    <w:lvl w:ilvl="0" w:tplc="B4EC66B6">
      <w:start w:val="6"/>
      <w:numFmt w:val="lowerLetter"/>
      <w:lvlText w:val="%1."/>
      <w:lvlJc w:val="left"/>
      <w:pPr>
        <w:tabs>
          <w:tab w:val="num" w:pos="2160"/>
        </w:tabs>
        <w:ind w:left="2160" w:hanging="720"/>
      </w:pPr>
      <w:rPr>
        <w:rFonts w:hint="default"/>
      </w:rPr>
    </w:lvl>
    <w:lvl w:ilvl="1" w:tplc="DA9E73C2" w:tentative="1">
      <w:start w:val="1"/>
      <w:numFmt w:val="lowerLetter"/>
      <w:lvlText w:val="%2."/>
      <w:lvlJc w:val="left"/>
      <w:pPr>
        <w:tabs>
          <w:tab w:val="num" w:pos="1440"/>
        </w:tabs>
        <w:ind w:left="1440" w:hanging="360"/>
      </w:pPr>
    </w:lvl>
    <w:lvl w:ilvl="2" w:tplc="416AF778" w:tentative="1">
      <w:start w:val="1"/>
      <w:numFmt w:val="lowerRoman"/>
      <w:lvlText w:val="%3."/>
      <w:lvlJc w:val="right"/>
      <w:pPr>
        <w:tabs>
          <w:tab w:val="num" w:pos="2160"/>
        </w:tabs>
        <w:ind w:left="2160" w:hanging="180"/>
      </w:pPr>
    </w:lvl>
    <w:lvl w:ilvl="3" w:tplc="39F6E404" w:tentative="1">
      <w:start w:val="1"/>
      <w:numFmt w:val="decimal"/>
      <w:lvlText w:val="%4."/>
      <w:lvlJc w:val="left"/>
      <w:pPr>
        <w:tabs>
          <w:tab w:val="num" w:pos="2880"/>
        </w:tabs>
        <w:ind w:left="2880" w:hanging="360"/>
      </w:pPr>
    </w:lvl>
    <w:lvl w:ilvl="4" w:tplc="221E1AFC" w:tentative="1">
      <w:start w:val="1"/>
      <w:numFmt w:val="lowerLetter"/>
      <w:lvlText w:val="%5."/>
      <w:lvlJc w:val="left"/>
      <w:pPr>
        <w:tabs>
          <w:tab w:val="num" w:pos="3600"/>
        </w:tabs>
        <w:ind w:left="3600" w:hanging="360"/>
      </w:pPr>
    </w:lvl>
    <w:lvl w:ilvl="5" w:tplc="BF941742" w:tentative="1">
      <w:start w:val="1"/>
      <w:numFmt w:val="lowerRoman"/>
      <w:lvlText w:val="%6."/>
      <w:lvlJc w:val="right"/>
      <w:pPr>
        <w:tabs>
          <w:tab w:val="num" w:pos="4320"/>
        </w:tabs>
        <w:ind w:left="4320" w:hanging="180"/>
      </w:pPr>
    </w:lvl>
    <w:lvl w:ilvl="6" w:tplc="C686887A" w:tentative="1">
      <w:start w:val="1"/>
      <w:numFmt w:val="decimal"/>
      <w:lvlText w:val="%7."/>
      <w:lvlJc w:val="left"/>
      <w:pPr>
        <w:tabs>
          <w:tab w:val="num" w:pos="5040"/>
        </w:tabs>
        <w:ind w:left="5040" w:hanging="360"/>
      </w:pPr>
    </w:lvl>
    <w:lvl w:ilvl="7" w:tplc="1BA634FA" w:tentative="1">
      <w:start w:val="1"/>
      <w:numFmt w:val="lowerLetter"/>
      <w:lvlText w:val="%8."/>
      <w:lvlJc w:val="left"/>
      <w:pPr>
        <w:tabs>
          <w:tab w:val="num" w:pos="5760"/>
        </w:tabs>
        <w:ind w:left="5760" w:hanging="360"/>
      </w:pPr>
    </w:lvl>
    <w:lvl w:ilvl="8" w:tplc="C9D218B2" w:tentative="1">
      <w:start w:val="1"/>
      <w:numFmt w:val="lowerRoman"/>
      <w:lvlText w:val="%9."/>
      <w:lvlJc w:val="right"/>
      <w:pPr>
        <w:tabs>
          <w:tab w:val="num" w:pos="6480"/>
        </w:tabs>
        <w:ind w:left="6480" w:hanging="180"/>
      </w:pPr>
    </w:lvl>
  </w:abstractNum>
  <w:abstractNum w:abstractNumId="38" w15:restartNumberingAfterBreak="0">
    <w:nsid w:val="2AD2751F"/>
    <w:multiLevelType w:val="hybridMultilevel"/>
    <w:tmpl w:val="0D0C0C18"/>
    <w:lvl w:ilvl="0" w:tplc="EA70562A">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2C0F696A"/>
    <w:multiLevelType w:val="hybridMultilevel"/>
    <w:tmpl w:val="755EFE5A"/>
    <w:lvl w:ilvl="0" w:tplc="EA70562A">
      <w:start w:val="12"/>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C4456D8"/>
    <w:multiLevelType w:val="hybridMultilevel"/>
    <w:tmpl w:val="E91A202C"/>
    <w:lvl w:ilvl="0" w:tplc="EA70562A">
      <w:start w:val="5"/>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CF871DA"/>
    <w:multiLevelType w:val="hybridMultilevel"/>
    <w:tmpl w:val="0B1ED3BA"/>
    <w:lvl w:ilvl="0" w:tplc="9EB401E4">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D9852FE"/>
    <w:multiLevelType w:val="hybridMultilevel"/>
    <w:tmpl w:val="9AD20CBE"/>
    <w:lvl w:ilvl="0" w:tplc="EA70562A">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F1A2A48"/>
    <w:multiLevelType w:val="hybridMultilevel"/>
    <w:tmpl w:val="8DA8055A"/>
    <w:lvl w:ilvl="0" w:tplc="04090001">
      <w:start w:val="11"/>
      <w:numFmt w:val="upperRoman"/>
      <w:lvlText w:val="%1."/>
      <w:lvlJc w:val="left"/>
      <w:pPr>
        <w:tabs>
          <w:tab w:val="num" w:pos="1080"/>
        </w:tabs>
        <w:ind w:left="1080" w:hanging="720"/>
      </w:pPr>
      <w:rPr>
        <w:rFonts w:hint="default"/>
      </w:rPr>
    </w:lvl>
    <w:lvl w:ilvl="1" w:tplc="04090003">
      <w:start w:val="1"/>
      <w:numFmt w:val="upperLetter"/>
      <w:lvlText w:val="%2."/>
      <w:lvlJc w:val="left"/>
      <w:pPr>
        <w:tabs>
          <w:tab w:val="num" w:pos="1440"/>
        </w:tabs>
        <w:ind w:left="1440" w:hanging="360"/>
      </w:pPr>
      <w:rPr>
        <w:rFonts w:hint="default"/>
      </w:rPr>
    </w:lvl>
    <w:lvl w:ilvl="2" w:tplc="04090005">
      <w:start w:val="1"/>
      <w:numFmt w:val="decimal"/>
      <w:lvlText w:val="%3."/>
      <w:lvlJc w:val="left"/>
      <w:pPr>
        <w:tabs>
          <w:tab w:val="num" w:pos="2340"/>
        </w:tabs>
        <w:ind w:left="2340" w:hanging="36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4" w15:restartNumberingAfterBreak="0">
    <w:nsid w:val="30CF3424"/>
    <w:multiLevelType w:val="hybridMultilevel"/>
    <w:tmpl w:val="234A16CA"/>
    <w:lvl w:ilvl="0" w:tplc="EA70562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2A47F41"/>
    <w:multiLevelType w:val="hybridMultilevel"/>
    <w:tmpl w:val="60AE4DD8"/>
    <w:lvl w:ilvl="0" w:tplc="389887F0">
      <w:start w:val="4"/>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30C00D8"/>
    <w:multiLevelType w:val="hybridMultilevel"/>
    <w:tmpl w:val="C43246B0"/>
    <w:lvl w:ilvl="0" w:tplc="75FE10DA">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7" w15:restartNumberingAfterBreak="0">
    <w:nsid w:val="33934FA9"/>
    <w:multiLevelType w:val="hybridMultilevel"/>
    <w:tmpl w:val="AF5E15E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8" w15:restartNumberingAfterBreak="0">
    <w:nsid w:val="35967810"/>
    <w:multiLevelType w:val="hybridMultilevel"/>
    <w:tmpl w:val="40B85A26"/>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103078F2"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9" w15:restartNumberingAfterBreak="0">
    <w:nsid w:val="371848CF"/>
    <w:multiLevelType w:val="hybridMultilevel"/>
    <w:tmpl w:val="9C783F46"/>
    <w:lvl w:ilvl="0" w:tplc="8924913C">
      <w:start w:val="1"/>
      <w:numFmt w:val="lowerLetter"/>
      <w:lvlText w:val="%1."/>
      <w:lvlJc w:val="left"/>
      <w:pPr>
        <w:tabs>
          <w:tab w:val="num" w:pos="1800"/>
        </w:tabs>
        <w:ind w:left="1800" w:hanging="360"/>
      </w:pPr>
      <w:rPr>
        <w:rFonts w:ascii="Arial" w:eastAsia="Times New Roman" w:hAnsi="Arial" w:cs="Arial"/>
        <w:b w:val="0"/>
        <w:i/>
      </w:rPr>
    </w:lvl>
    <w:lvl w:ilvl="1" w:tplc="16B47964" w:tentative="1">
      <w:start w:val="1"/>
      <w:numFmt w:val="lowerLetter"/>
      <w:lvlText w:val="%2."/>
      <w:lvlJc w:val="left"/>
      <w:pPr>
        <w:tabs>
          <w:tab w:val="num" w:pos="2520"/>
        </w:tabs>
        <w:ind w:left="2520" w:hanging="360"/>
      </w:pPr>
    </w:lvl>
    <w:lvl w:ilvl="2" w:tplc="9976E6F0"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0" w15:restartNumberingAfterBreak="0">
    <w:nsid w:val="38F720F1"/>
    <w:multiLevelType w:val="hybridMultilevel"/>
    <w:tmpl w:val="FB12A028"/>
    <w:lvl w:ilvl="0" w:tplc="05DE97CC">
      <w:start w:val="1"/>
      <w:numFmt w:val="lowerLetter"/>
      <w:lvlText w:val="%1."/>
      <w:lvlJc w:val="left"/>
      <w:pPr>
        <w:tabs>
          <w:tab w:val="num" w:pos="2160"/>
        </w:tabs>
        <w:ind w:left="2160" w:hanging="720"/>
      </w:pPr>
      <w:rPr>
        <w:rFonts w:hint="default"/>
      </w:rPr>
    </w:lvl>
    <w:lvl w:ilvl="1" w:tplc="180032EE" w:tentative="1">
      <w:start w:val="1"/>
      <w:numFmt w:val="lowerLetter"/>
      <w:lvlText w:val="%2."/>
      <w:lvlJc w:val="left"/>
      <w:pPr>
        <w:tabs>
          <w:tab w:val="num" w:pos="2520"/>
        </w:tabs>
        <w:ind w:left="2520" w:hanging="360"/>
      </w:pPr>
    </w:lvl>
    <w:lvl w:ilvl="2" w:tplc="3A8A2752" w:tentative="1">
      <w:start w:val="1"/>
      <w:numFmt w:val="lowerRoman"/>
      <w:lvlText w:val="%3."/>
      <w:lvlJc w:val="right"/>
      <w:pPr>
        <w:tabs>
          <w:tab w:val="num" w:pos="3240"/>
        </w:tabs>
        <w:ind w:left="3240" w:hanging="180"/>
      </w:pPr>
    </w:lvl>
    <w:lvl w:ilvl="3" w:tplc="CB3672EA" w:tentative="1">
      <w:start w:val="1"/>
      <w:numFmt w:val="decimal"/>
      <w:lvlText w:val="%4."/>
      <w:lvlJc w:val="left"/>
      <w:pPr>
        <w:tabs>
          <w:tab w:val="num" w:pos="3960"/>
        </w:tabs>
        <w:ind w:left="3960" w:hanging="360"/>
      </w:pPr>
    </w:lvl>
    <w:lvl w:ilvl="4" w:tplc="F3F20CEE" w:tentative="1">
      <w:start w:val="1"/>
      <w:numFmt w:val="lowerLetter"/>
      <w:lvlText w:val="%5."/>
      <w:lvlJc w:val="left"/>
      <w:pPr>
        <w:tabs>
          <w:tab w:val="num" w:pos="4680"/>
        </w:tabs>
        <w:ind w:left="4680" w:hanging="360"/>
      </w:pPr>
    </w:lvl>
    <w:lvl w:ilvl="5" w:tplc="7742AEE8" w:tentative="1">
      <w:start w:val="1"/>
      <w:numFmt w:val="lowerRoman"/>
      <w:lvlText w:val="%6."/>
      <w:lvlJc w:val="right"/>
      <w:pPr>
        <w:tabs>
          <w:tab w:val="num" w:pos="5400"/>
        </w:tabs>
        <w:ind w:left="5400" w:hanging="180"/>
      </w:pPr>
    </w:lvl>
    <w:lvl w:ilvl="6" w:tplc="65421BF4" w:tentative="1">
      <w:start w:val="1"/>
      <w:numFmt w:val="decimal"/>
      <w:lvlText w:val="%7."/>
      <w:lvlJc w:val="left"/>
      <w:pPr>
        <w:tabs>
          <w:tab w:val="num" w:pos="6120"/>
        </w:tabs>
        <w:ind w:left="6120" w:hanging="360"/>
      </w:pPr>
    </w:lvl>
    <w:lvl w:ilvl="7" w:tplc="BCA6B77C" w:tentative="1">
      <w:start w:val="1"/>
      <w:numFmt w:val="lowerLetter"/>
      <w:lvlText w:val="%8."/>
      <w:lvlJc w:val="left"/>
      <w:pPr>
        <w:tabs>
          <w:tab w:val="num" w:pos="6840"/>
        </w:tabs>
        <w:ind w:left="6840" w:hanging="360"/>
      </w:pPr>
    </w:lvl>
    <w:lvl w:ilvl="8" w:tplc="A572899E" w:tentative="1">
      <w:start w:val="1"/>
      <w:numFmt w:val="lowerRoman"/>
      <w:lvlText w:val="%9."/>
      <w:lvlJc w:val="right"/>
      <w:pPr>
        <w:tabs>
          <w:tab w:val="num" w:pos="7560"/>
        </w:tabs>
        <w:ind w:left="7560" w:hanging="180"/>
      </w:pPr>
    </w:lvl>
  </w:abstractNum>
  <w:abstractNum w:abstractNumId="51" w15:restartNumberingAfterBreak="0">
    <w:nsid w:val="393B4DFF"/>
    <w:multiLevelType w:val="multilevel"/>
    <w:tmpl w:val="C5F00F6C"/>
    <w:lvl w:ilvl="0">
      <w:start w:val="8"/>
      <w:numFmt w:val="decimal"/>
      <w:lvlText w:val="%1"/>
      <w:lvlJc w:val="left"/>
      <w:pPr>
        <w:tabs>
          <w:tab w:val="num" w:pos="720"/>
        </w:tabs>
        <w:ind w:left="720" w:hanging="720"/>
      </w:pPr>
      <w:rPr>
        <w:rFonts w:hint="default"/>
      </w:rPr>
    </w:lvl>
    <w:lvl w:ilvl="1">
      <w:start w:val="2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3CBB23CC"/>
    <w:multiLevelType w:val="hybridMultilevel"/>
    <w:tmpl w:val="F6CA2836"/>
    <w:lvl w:ilvl="0" w:tplc="50AE8176">
      <w:start w:val="1"/>
      <w:numFmt w:val="decimal"/>
      <w:lvlText w:val="%1."/>
      <w:lvlJc w:val="left"/>
      <w:pPr>
        <w:ind w:left="720" w:hanging="360"/>
      </w:pPr>
    </w:lvl>
    <w:lvl w:ilvl="1" w:tplc="FE8E48C8" w:tentative="1">
      <w:start w:val="1"/>
      <w:numFmt w:val="lowerLetter"/>
      <w:lvlText w:val="%2."/>
      <w:lvlJc w:val="left"/>
      <w:pPr>
        <w:ind w:left="1440" w:hanging="360"/>
      </w:pPr>
    </w:lvl>
    <w:lvl w:ilvl="2" w:tplc="A566B634" w:tentative="1">
      <w:start w:val="1"/>
      <w:numFmt w:val="lowerRoman"/>
      <w:lvlText w:val="%3."/>
      <w:lvlJc w:val="right"/>
      <w:pPr>
        <w:ind w:left="2160" w:hanging="180"/>
      </w:pPr>
    </w:lvl>
    <w:lvl w:ilvl="3" w:tplc="789C777C" w:tentative="1">
      <w:start w:val="1"/>
      <w:numFmt w:val="decimal"/>
      <w:lvlText w:val="%4."/>
      <w:lvlJc w:val="left"/>
      <w:pPr>
        <w:ind w:left="2880" w:hanging="360"/>
      </w:pPr>
    </w:lvl>
    <w:lvl w:ilvl="4" w:tplc="463258A0" w:tentative="1">
      <w:start w:val="1"/>
      <w:numFmt w:val="lowerLetter"/>
      <w:lvlText w:val="%5."/>
      <w:lvlJc w:val="left"/>
      <w:pPr>
        <w:ind w:left="3600" w:hanging="360"/>
      </w:pPr>
    </w:lvl>
    <w:lvl w:ilvl="5" w:tplc="82C67A0A" w:tentative="1">
      <w:start w:val="1"/>
      <w:numFmt w:val="lowerRoman"/>
      <w:lvlText w:val="%6."/>
      <w:lvlJc w:val="right"/>
      <w:pPr>
        <w:ind w:left="4320" w:hanging="180"/>
      </w:pPr>
    </w:lvl>
    <w:lvl w:ilvl="6" w:tplc="77EAD3A0" w:tentative="1">
      <w:start w:val="1"/>
      <w:numFmt w:val="decimal"/>
      <w:lvlText w:val="%7."/>
      <w:lvlJc w:val="left"/>
      <w:pPr>
        <w:ind w:left="5040" w:hanging="360"/>
      </w:pPr>
    </w:lvl>
    <w:lvl w:ilvl="7" w:tplc="343A2060" w:tentative="1">
      <w:start w:val="1"/>
      <w:numFmt w:val="lowerLetter"/>
      <w:lvlText w:val="%8."/>
      <w:lvlJc w:val="left"/>
      <w:pPr>
        <w:ind w:left="5760" w:hanging="360"/>
      </w:pPr>
    </w:lvl>
    <w:lvl w:ilvl="8" w:tplc="4828A4DA" w:tentative="1">
      <w:start w:val="1"/>
      <w:numFmt w:val="lowerRoman"/>
      <w:lvlText w:val="%9."/>
      <w:lvlJc w:val="right"/>
      <w:pPr>
        <w:ind w:left="6480" w:hanging="180"/>
      </w:pPr>
    </w:lvl>
  </w:abstractNum>
  <w:abstractNum w:abstractNumId="53" w15:restartNumberingAfterBreak="0">
    <w:nsid w:val="3F8B0695"/>
    <w:multiLevelType w:val="hybridMultilevel"/>
    <w:tmpl w:val="96BAD22A"/>
    <w:lvl w:ilvl="0" w:tplc="C3040AB8">
      <w:start w:val="1"/>
      <w:numFmt w:val="upperRoman"/>
      <w:lvlText w:val="%1."/>
      <w:lvlJc w:val="left"/>
      <w:pPr>
        <w:tabs>
          <w:tab w:val="num" w:pos="1080"/>
        </w:tabs>
        <w:ind w:left="1080" w:hanging="720"/>
      </w:pPr>
      <w:rPr>
        <w:rFonts w:hint="default"/>
      </w:rPr>
    </w:lvl>
    <w:lvl w:ilvl="1" w:tplc="04090019">
      <w:start w:val="4"/>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404D0899"/>
    <w:multiLevelType w:val="hybridMultilevel"/>
    <w:tmpl w:val="042414E2"/>
    <w:lvl w:ilvl="0" w:tplc="721AA89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2021618"/>
    <w:multiLevelType w:val="hybridMultilevel"/>
    <w:tmpl w:val="7272171E"/>
    <w:lvl w:ilvl="0" w:tplc="04090013">
      <w:start w:val="1"/>
      <w:numFmt w:val="lowerLetter"/>
      <w:lvlText w:val="%1."/>
      <w:lvlJc w:val="left"/>
      <w:pPr>
        <w:tabs>
          <w:tab w:val="num" w:pos="1800"/>
        </w:tabs>
        <w:ind w:left="180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347D87"/>
    <w:multiLevelType w:val="hybridMultilevel"/>
    <w:tmpl w:val="E500C5F4"/>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7" w15:restartNumberingAfterBreak="0">
    <w:nsid w:val="44B7688E"/>
    <w:multiLevelType w:val="multilevel"/>
    <w:tmpl w:val="6ED092D6"/>
    <w:lvl w:ilvl="0">
      <w:start w:val="1"/>
      <w:numFmt w:val="decimal"/>
      <w:lvlText w:val="PLD %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46683957"/>
    <w:multiLevelType w:val="hybridMultilevel"/>
    <w:tmpl w:val="F8FEC592"/>
    <w:lvl w:ilvl="0" w:tplc="5852B31E">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D3C30EC"/>
    <w:multiLevelType w:val="hybridMultilevel"/>
    <w:tmpl w:val="1AF6D99A"/>
    <w:lvl w:ilvl="0" w:tplc="843A420A">
      <w:start w:val="1"/>
      <w:numFmt w:val="upperRoman"/>
      <w:lvlText w:val="%1."/>
      <w:lvlJc w:val="left"/>
      <w:pPr>
        <w:ind w:left="1080" w:hanging="72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DAE5BA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4F2336FA"/>
    <w:multiLevelType w:val="hybridMultilevel"/>
    <w:tmpl w:val="DB5858A2"/>
    <w:lvl w:ilvl="0" w:tplc="C36EC3CC">
      <w:start w:val="1"/>
      <w:numFmt w:val="upperRoman"/>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01F6AC9"/>
    <w:multiLevelType w:val="hybridMultilevel"/>
    <w:tmpl w:val="FCAC005A"/>
    <w:lvl w:ilvl="0" w:tplc="09EAD570">
      <w:start w:val="1"/>
      <w:numFmt w:val="decimal"/>
      <w:lvlText w:val="%1."/>
      <w:lvlJc w:val="left"/>
      <w:pPr>
        <w:tabs>
          <w:tab w:val="num" w:pos="1800"/>
        </w:tabs>
        <w:ind w:left="1800" w:hanging="360"/>
      </w:pPr>
    </w:lvl>
    <w:lvl w:ilvl="1" w:tplc="D5FCE1CE" w:tentative="1">
      <w:start w:val="1"/>
      <w:numFmt w:val="lowerLetter"/>
      <w:lvlText w:val="%2."/>
      <w:lvlJc w:val="left"/>
      <w:pPr>
        <w:tabs>
          <w:tab w:val="num" w:pos="2520"/>
        </w:tabs>
        <w:ind w:left="2520" w:hanging="360"/>
      </w:pPr>
    </w:lvl>
    <w:lvl w:ilvl="2" w:tplc="4DC61CE2" w:tentative="1">
      <w:start w:val="1"/>
      <w:numFmt w:val="lowerRoman"/>
      <w:lvlText w:val="%3."/>
      <w:lvlJc w:val="right"/>
      <w:pPr>
        <w:tabs>
          <w:tab w:val="num" w:pos="3240"/>
        </w:tabs>
        <w:ind w:left="3240" w:hanging="180"/>
      </w:pPr>
    </w:lvl>
    <w:lvl w:ilvl="3" w:tplc="70888990" w:tentative="1">
      <w:start w:val="1"/>
      <w:numFmt w:val="decimal"/>
      <w:lvlText w:val="%4."/>
      <w:lvlJc w:val="left"/>
      <w:pPr>
        <w:tabs>
          <w:tab w:val="num" w:pos="3960"/>
        </w:tabs>
        <w:ind w:left="3960" w:hanging="360"/>
      </w:pPr>
    </w:lvl>
    <w:lvl w:ilvl="4" w:tplc="02189B6E" w:tentative="1">
      <w:start w:val="1"/>
      <w:numFmt w:val="lowerLetter"/>
      <w:lvlText w:val="%5."/>
      <w:lvlJc w:val="left"/>
      <w:pPr>
        <w:tabs>
          <w:tab w:val="num" w:pos="4680"/>
        </w:tabs>
        <w:ind w:left="4680" w:hanging="360"/>
      </w:pPr>
    </w:lvl>
    <w:lvl w:ilvl="5" w:tplc="6F1040CE" w:tentative="1">
      <w:start w:val="1"/>
      <w:numFmt w:val="lowerRoman"/>
      <w:lvlText w:val="%6."/>
      <w:lvlJc w:val="right"/>
      <w:pPr>
        <w:tabs>
          <w:tab w:val="num" w:pos="5400"/>
        </w:tabs>
        <w:ind w:left="5400" w:hanging="180"/>
      </w:pPr>
    </w:lvl>
    <w:lvl w:ilvl="6" w:tplc="88D284B0" w:tentative="1">
      <w:start w:val="1"/>
      <w:numFmt w:val="decimal"/>
      <w:lvlText w:val="%7."/>
      <w:lvlJc w:val="left"/>
      <w:pPr>
        <w:tabs>
          <w:tab w:val="num" w:pos="6120"/>
        </w:tabs>
        <w:ind w:left="6120" w:hanging="360"/>
      </w:pPr>
    </w:lvl>
    <w:lvl w:ilvl="7" w:tplc="C728E05E" w:tentative="1">
      <w:start w:val="1"/>
      <w:numFmt w:val="lowerLetter"/>
      <w:lvlText w:val="%8."/>
      <w:lvlJc w:val="left"/>
      <w:pPr>
        <w:tabs>
          <w:tab w:val="num" w:pos="6840"/>
        </w:tabs>
        <w:ind w:left="6840" w:hanging="360"/>
      </w:pPr>
    </w:lvl>
    <w:lvl w:ilvl="8" w:tplc="309C3F42" w:tentative="1">
      <w:start w:val="1"/>
      <w:numFmt w:val="lowerRoman"/>
      <w:lvlText w:val="%9."/>
      <w:lvlJc w:val="right"/>
      <w:pPr>
        <w:tabs>
          <w:tab w:val="num" w:pos="7560"/>
        </w:tabs>
        <w:ind w:left="7560" w:hanging="180"/>
      </w:pPr>
    </w:lvl>
  </w:abstractNum>
  <w:abstractNum w:abstractNumId="63" w15:restartNumberingAfterBreak="0">
    <w:nsid w:val="50C85837"/>
    <w:multiLevelType w:val="hybridMultilevel"/>
    <w:tmpl w:val="F4425280"/>
    <w:lvl w:ilvl="0" w:tplc="32428B00">
      <w:start w:val="1"/>
      <w:numFmt w:val="bullet"/>
      <w:lvlText w:val=""/>
      <w:lvlJc w:val="left"/>
      <w:pPr>
        <w:tabs>
          <w:tab w:val="num" w:pos="2340"/>
        </w:tabs>
        <w:ind w:left="2340" w:hanging="360"/>
      </w:pPr>
      <w:rPr>
        <w:rFonts w:ascii="Symbol" w:hAnsi="Symbol" w:hint="default"/>
        <w:color w:val="auto"/>
        <w:sz w:val="32"/>
        <w:szCs w:val="32"/>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4" w15:restartNumberingAfterBreak="0">
    <w:nsid w:val="50E35017"/>
    <w:multiLevelType w:val="hybridMultilevel"/>
    <w:tmpl w:val="722C6B4C"/>
    <w:lvl w:ilvl="0" w:tplc="51AC91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1044388"/>
    <w:multiLevelType w:val="hybridMultilevel"/>
    <w:tmpl w:val="5C64C10C"/>
    <w:lvl w:ilvl="0" w:tplc="048CC020">
      <w:start w:val="8"/>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51E03D5B"/>
    <w:multiLevelType w:val="hybridMultilevel"/>
    <w:tmpl w:val="FC167578"/>
    <w:lvl w:ilvl="0" w:tplc="C39247D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523E61BC"/>
    <w:multiLevelType w:val="hybridMultilevel"/>
    <w:tmpl w:val="7ACEB6B8"/>
    <w:lvl w:ilvl="0" w:tplc="1A663CC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2EA1376"/>
    <w:multiLevelType w:val="hybridMultilevel"/>
    <w:tmpl w:val="8C9CD520"/>
    <w:lvl w:ilvl="0" w:tplc="E87C6392">
      <w:start w:val="10"/>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6414AD3"/>
    <w:multiLevelType w:val="hybridMultilevel"/>
    <w:tmpl w:val="5A7E2D1A"/>
    <w:lvl w:ilvl="0" w:tplc="A68AA50C">
      <w:start w:val="8"/>
      <w:numFmt w:val="upperRoman"/>
      <w:lvlText w:val="%1."/>
      <w:lvlJc w:val="right"/>
      <w:pPr>
        <w:ind w:left="1080" w:hanging="360"/>
      </w:pPr>
      <w:rPr>
        <w:rFonts w:hint="default"/>
        <w:b/>
        <w:sz w:val="22"/>
      </w:rPr>
    </w:lvl>
    <w:lvl w:ilvl="1" w:tplc="1960F63A"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A7571A7"/>
    <w:multiLevelType w:val="hybridMultilevel"/>
    <w:tmpl w:val="38F0C818"/>
    <w:lvl w:ilvl="0" w:tplc="DB108868">
      <w:start w:val="1"/>
      <w:numFmt w:val="bullet"/>
      <w:lvlText w:val=""/>
      <w:lvlJc w:val="left"/>
      <w:pPr>
        <w:tabs>
          <w:tab w:val="num" w:pos="1080"/>
        </w:tabs>
        <w:ind w:left="1080" w:hanging="360"/>
      </w:pPr>
      <w:rPr>
        <w:rFonts w:ascii="Symbol" w:hAnsi="Symbol" w:hint="default"/>
      </w:rPr>
    </w:lvl>
    <w:lvl w:ilvl="1" w:tplc="668C7788" w:tentative="1">
      <w:start w:val="1"/>
      <w:numFmt w:val="bullet"/>
      <w:lvlText w:val="o"/>
      <w:lvlJc w:val="left"/>
      <w:pPr>
        <w:tabs>
          <w:tab w:val="num" w:pos="1800"/>
        </w:tabs>
        <w:ind w:left="1800" w:hanging="360"/>
      </w:pPr>
      <w:rPr>
        <w:rFonts w:ascii="Courier New" w:hAnsi="Courier New" w:hint="default"/>
      </w:rPr>
    </w:lvl>
    <w:lvl w:ilvl="2" w:tplc="200A6DA4" w:tentative="1">
      <w:start w:val="1"/>
      <w:numFmt w:val="bullet"/>
      <w:lvlText w:val=""/>
      <w:lvlJc w:val="left"/>
      <w:pPr>
        <w:tabs>
          <w:tab w:val="num" w:pos="2520"/>
        </w:tabs>
        <w:ind w:left="2520" w:hanging="360"/>
      </w:pPr>
      <w:rPr>
        <w:rFonts w:ascii="Wingdings" w:hAnsi="Wingdings" w:hint="default"/>
      </w:rPr>
    </w:lvl>
    <w:lvl w:ilvl="3" w:tplc="9FDC2F9C" w:tentative="1">
      <w:start w:val="1"/>
      <w:numFmt w:val="bullet"/>
      <w:lvlText w:val=""/>
      <w:lvlJc w:val="left"/>
      <w:pPr>
        <w:tabs>
          <w:tab w:val="num" w:pos="3240"/>
        </w:tabs>
        <w:ind w:left="3240" w:hanging="360"/>
      </w:pPr>
      <w:rPr>
        <w:rFonts w:ascii="Symbol" w:hAnsi="Symbol" w:hint="default"/>
      </w:rPr>
    </w:lvl>
    <w:lvl w:ilvl="4" w:tplc="04BAAF84" w:tentative="1">
      <w:start w:val="1"/>
      <w:numFmt w:val="bullet"/>
      <w:lvlText w:val="o"/>
      <w:lvlJc w:val="left"/>
      <w:pPr>
        <w:tabs>
          <w:tab w:val="num" w:pos="3960"/>
        </w:tabs>
        <w:ind w:left="3960" w:hanging="360"/>
      </w:pPr>
      <w:rPr>
        <w:rFonts w:ascii="Courier New" w:hAnsi="Courier New" w:hint="default"/>
      </w:rPr>
    </w:lvl>
    <w:lvl w:ilvl="5" w:tplc="C8980688" w:tentative="1">
      <w:start w:val="1"/>
      <w:numFmt w:val="bullet"/>
      <w:lvlText w:val=""/>
      <w:lvlJc w:val="left"/>
      <w:pPr>
        <w:tabs>
          <w:tab w:val="num" w:pos="4680"/>
        </w:tabs>
        <w:ind w:left="4680" w:hanging="360"/>
      </w:pPr>
      <w:rPr>
        <w:rFonts w:ascii="Wingdings" w:hAnsi="Wingdings" w:hint="default"/>
      </w:rPr>
    </w:lvl>
    <w:lvl w:ilvl="6" w:tplc="D22C9FBA" w:tentative="1">
      <w:start w:val="1"/>
      <w:numFmt w:val="bullet"/>
      <w:lvlText w:val=""/>
      <w:lvlJc w:val="left"/>
      <w:pPr>
        <w:tabs>
          <w:tab w:val="num" w:pos="5400"/>
        </w:tabs>
        <w:ind w:left="5400" w:hanging="360"/>
      </w:pPr>
      <w:rPr>
        <w:rFonts w:ascii="Symbol" w:hAnsi="Symbol" w:hint="default"/>
      </w:rPr>
    </w:lvl>
    <w:lvl w:ilvl="7" w:tplc="40182D2A" w:tentative="1">
      <w:start w:val="1"/>
      <w:numFmt w:val="bullet"/>
      <w:lvlText w:val="o"/>
      <w:lvlJc w:val="left"/>
      <w:pPr>
        <w:tabs>
          <w:tab w:val="num" w:pos="6120"/>
        </w:tabs>
        <w:ind w:left="6120" w:hanging="360"/>
      </w:pPr>
      <w:rPr>
        <w:rFonts w:ascii="Courier New" w:hAnsi="Courier New" w:hint="default"/>
      </w:rPr>
    </w:lvl>
    <w:lvl w:ilvl="8" w:tplc="EA06742C" w:tentative="1">
      <w:start w:val="1"/>
      <w:numFmt w:val="bullet"/>
      <w:lvlText w:val=""/>
      <w:lvlJc w:val="left"/>
      <w:pPr>
        <w:tabs>
          <w:tab w:val="num" w:pos="6840"/>
        </w:tabs>
        <w:ind w:left="6840" w:hanging="360"/>
      </w:pPr>
      <w:rPr>
        <w:rFonts w:ascii="Wingdings" w:hAnsi="Wingdings" w:hint="default"/>
      </w:rPr>
    </w:lvl>
  </w:abstractNum>
  <w:abstractNum w:abstractNumId="71" w15:restartNumberingAfterBreak="0">
    <w:nsid w:val="5BEB229D"/>
    <w:multiLevelType w:val="hybridMultilevel"/>
    <w:tmpl w:val="29DAFEA2"/>
    <w:lvl w:ilvl="0" w:tplc="32428B00">
      <w:start w:val="1"/>
      <w:numFmt w:val="bullet"/>
      <w:lvlText w:val=""/>
      <w:lvlJc w:val="left"/>
      <w:pPr>
        <w:tabs>
          <w:tab w:val="num" w:pos="1170"/>
        </w:tabs>
        <w:ind w:left="1170" w:hanging="360"/>
      </w:pPr>
      <w:rPr>
        <w:rFonts w:ascii="Symbol" w:hAnsi="Symbol" w:hint="default"/>
        <w:color w:val="auto"/>
        <w:sz w:val="32"/>
        <w:szCs w:val="32"/>
      </w:rPr>
    </w:lvl>
    <w:lvl w:ilvl="1" w:tplc="04090003" w:tentative="1">
      <w:start w:val="1"/>
      <w:numFmt w:val="bullet"/>
      <w:lvlText w:val="o"/>
      <w:lvlJc w:val="left"/>
      <w:pPr>
        <w:tabs>
          <w:tab w:val="num" w:pos="810"/>
        </w:tabs>
        <w:ind w:left="810" w:hanging="360"/>
      </w:pPr>
      <w:rPr>
        <w:rFonts w:ascii="Courier New" w:hAnsi="Courier New" w:cs="Courier New" w:hint="default"/>
      </w:rPr>
    </w:lvl>
    <w:lvl w:ilvl="2" w:tplc="04090005" w:tentative="1">
      <w:start w:val="1"/>
      <w:numFmt w:val="bullet"/>
      <w:lvlText w:val=""/>
      <w:lvlJc w:val="left"/>
      <w:pPr>
        <w:tabs>
          <w:tab w:val="num" w:pos="1530"/>
        </w:tabs>
        <w:ind w:left="1530" w:hanging="360"/>
      </w:pPr>
      <w:rPr>
        <w:rFonts w:ascii="Wingdings" w:hAnsi="Wingdings" w:hint="default"/>
      </w:rPr>
    </w:lvl>
    <w:lvl w:ilvl="3" w:tplc="04090001" w:tentative="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2970"/>
        </w:tabs>
        <w:ind w:left="2970" w:hanging="360"/>
      </w:pPr>
      <w:rPr>
        <w:rFonts w:ascii="Courier New" w:hAnsi="Courier New" w:cs="Courier New" w:hint="default"/>
      </w:rPr>
    </w:lvl>
    <w:lvl w:ilvl="5" w:tplc="04090005" w:tentative="1">
      <w:start w:val="1"/>
      <w:numFmt w:val="bullet"/>
      <w:lvlText w:val=""/>
      <w:lvlJc w:val="left"/>
      <w:pPr>
        <w:tabs>
          <w:tab w:val="num" w:pos="3690"/>
        </w:tabs>
        <w:ind w:left="3690" w:hanging="360"/>
      </w:pPr>
      <w:rPr>
        <w:rFonts w:ascii="Wingdings" w:hAnsi="Wingdings" w:hint="default"/>
      </w:rPr>
    </w:lvl>
    <w:lvl w:ilvl="6" w:tplc="04090001" w:tentative="1">
      <w:start w:val="1"/>
      <w:numFmt w:val="bullet"/>
      <w:lvlText w:val=""/>
      <w:lvlJc w:val="left"/>
      <w:pPr>
        <w:tabs>
          <w:tab w:val="num" w:pos="4410"/>
        </w:tabs>
        <w:ind w:left="4410" w:hanging="360"/>
      </w:pPr>
      <w:rPr>
        <w:rFonts w:ascii="Symbol" w:hAnsi="Symbol" w:hint="default"/>
      </w:rPr>
    </w:lvl>
    <w:lvl w:ilvl="7" w:tplc="04090003" w:tentative="1">
      <w:start w:val="1"/>
      <w:numFmt w:val="bullet"/>
      <w:lvlText w:val="o"/>
      <w:lvlJc w:val="left"/>
      <w:pPr>
        <w:tabs>
          <w:tab w:val="num" w:pos="5130"/>
        </w:tabs>
        <w:ind w:left="5130" w:hanging="360"/>
      </w:pPr>
      <w:rPr>
        <w:rFonts w:ascii="Courier New" w:hAnsi="Courier New" w:cs="Courier New" w:hint="default"/>
      </w:rPr>
    </w:lvl>
    <w:lvl w:ilvl="8" w:tplc="04090005" w:tentative="1">
      <w:start w:val="1"/>
      <w:numFmt w:val="bullet"/>
      <w:lvlText w:val=""/>
      <w:lvlJc w:val="left"/>
      <w:pPr>
        <w:tabs>
          <w:tab w:val="num" w:pos="5850"/>
        </w:tabs>
        <w:ind w:left="5850" w:hanging="360"/>
      </w:pPr>
      <w:rPr>
        <w:rFonts w:ascii="Wingdings" w:hAnsi="Wingdings" w:hint="default"/>
      </w:rPr>
    </w:lvl>
  </w:abstractNum>
  <w:abstractNum w:abstractNumId="72" w15:restartNumberingAfterBreak="0">
    <w:nsid w:val="5C200035"/>
    <w:multiLevelType w:val="hybridMultilevel"/>
    <w:tmpl w:val="53D22832"/>
    <w:lvl w:ilvl="0" w:tplc="A522B38A">
      <w:start w:val="3"/>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C347D0B"/>
    <w:multiLevelType w:val="hybridMultilevel"/>
    <w:tmpl w:val="FAD0A12C"/>
    <w:lvl w:ilvl="0" w:tplc="00EC9D78">
      <w:start w:val="1"/>
      <w:numFmt w:val="upperRoman"/>
      <w:lvlText w:val="%1."/>
      <w:lvlJc w:val="left"/>
      <w:pPr>
        <w:tabs>
          <w:tab w:val="num" w:pos="540"/>
        </w:tabs>
        <w:ind w:left="540" w:hanging="720"/>
      </w:pPr>
      <w:rPr>
        <w:rFonts w:hint="default"/>
        <w:b w:val="0"/>
      </w:rPr>
    </w:lvl>
    <w:lvl w:ilvl="1" w:tplc="04090019" w:tentative="1">
      <w:start w:val="1"/>
      <w:numFmt w:val="lowerLetter"/>
      <w:lvlText w:val="%2."/>
      <w:lvlJc w:val="left"/>
      <w:pPr>
        <w:tabs>
          <w:tab w:val="num" w:pos="900"/>
        </w:tabs>
        <w:ind w:left="900" w:hanging="360"/>
      </w:pPr>
    </w:lvl>
    <w:lvl w:ilvl="2" w:tplc="9C9225F6"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74" w15:restartNumberingAfterBreak="0">
    <w:nsid w:val="5D1001CB"/>
    <w:multiLevelType w:val="hybridMultilevel"/>
    <w:tmpl w:val="56B0031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5E523741"/>
    <w:multiLevelType w:val="multilevel"/>
    <w:tmpl w:val="DFB48158"/>
    <w:lvl w:ilvl="0">
      <w:start w:val="8"/>
      <w:numFmt w:val="decimal"/>
      <w:lvlText w:val="%1"/>
      <w:lvlJc w:val="left"/>
      <w:pPr>
        <w:tabs>
          <w:tab w:val="num" w:pos="720"/>
        </w:tabs>
        <w:ind w:left="720" w:hanging="720"/>
      </w:pPr>
      <w:rPr>
        <w:rFonts w:hint="default"/>
        <w:b/>
      </w:rPr>
    </w:lvl>
    <w:lvl w:ilvl="1">
      <w:start w:val="10"/>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6" w15:restartNumberingAfterBreak="0">
    <w:nsid w:val="5FBD1C36"/>
    <w:multiLevelType w:val="hybridMultilevel"/>
    <w:tmpl w:val="DC9C0724"/>
    <w:lvl w:ilvl="0" w:tplc="029A21CC">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1997B54"/>
    <w:multiLevelType w:val="hybridMultilevel"/>
    <w:tmpl w:val="05000AA4"/>
    <w:lvl w:ilvl="0" w:tplc="77381CEE">
      <w:start w:val="1"/>
      <w:numFmt w:val="upperLetter"/>
      <w:lvlText w:val="%1."/>
      <w:lvlJc w:val="left"/>
      <w:pPr>
        <w:tabs>
          <w:tab w:val="num" w:pos="4950"/>
        </w:tabs>
        <w:ind w:left="4950" w:hanging="360"/>
      </w:pPr>
      <w:rPr>
        <w:rFonts w:hint="default"/>
        <w:i w:val="0"/>
        <w:iCs w:val="0"/>
        <w:color w:val="auto"/>
        <w:sz w:val="24"/>
      </w:rPr>
    </w:lvl>
    <w:lvl w:ilvl="1" w:tplc="04090003" w:tentative="1">
      <w:start w:val="1"/>
      <w:numFmt w:val="lowerLetter"/>
      <w:lvlText w:val="%2."/>
      <w:lvlJc w:val="left"/>
      <w:pPr>
        <w:tabs>
          <w:tab w:val="num" w:pos="5670"/>
        </w:tabs>
        <w:ind w:left="5670" w:hanging="360"/>
      </w:pPr>
    </w:lvl>
    <w:lvl w:ilvl="2" w:tplc="04090005" w:tentative="1">
      <w:start w:val="1"/>
      <w:numFmt w:val="lowerRoman"/>
      <w:lvlText w:val="%3."/>
      <w:lvlJc w:val="right"/>
      <w:pPr>
        <w:tabs>
          <w:tab w:val="num" w:pos="6390"/>
        </w:tabs>
        <w:ind w:left="6390" w:hanging="180"/>
      </w:pPr>
    </w:lvl>
    <w:lvl w:ilvl="3" w:tplc="04090001" w:tentative="1">
      <w:start w:val="1"/>
      <w:numFmt w:val="decimal"/>
      <w:lvlText w:val="%4."/>
      <w:lvlJc w:val="left"/>
      <w:pPr>
        <w:tabs>
          <w:tab w:val="num" w:pos="7110"/>
        </w:tabs>
        <w:ind w:left="7110" w:hanging="360"/>
      </w:pPr>
    </w:lvl>
    <w:lvl w:ilvl="4" w:tplc="04090003" w:tentative="1">
      <w:start w:val="1"/>
      <w:numFmt w:val="lowerLetter"/>
      <w:lvlText w:val="%5."/>
      <w:lvlJc w:val="left"/>
      <w:pPr>
        <w:tabs>
          <w:tab w:val="num" w:pos="7830"/>
        </w:tabs>
        <w:ind w:left="7830" w:hanging="360"/>
      </w:pPr>
    </w:lvl>
    <w:lvl w:ilvl="5" w:tplc="04090005" w:tentative="1">
      <w:start w:val="1"/>
      <w:numFmt w:val="lowerRoman"/>
      <w:lvlText w:val="%6."/>
      <w:lvlJc w:val="right"/>
      <w:pPr>
        <w:tabs>
          <w:tab w:val="num" w:pos="8550"/>
        </w:tabs>
        <w:ind w:left="8550" w:hanging="180"/>
      </w:pPr>
    </w:lvl>
    <w:lvl w:ilvl="6" w:tplc="04090001" w:tentative="1">
      <w:start w:val="1"/>
      <w:numFmt w:val="decimal"/>
      <w:lvlText w:val="%7."/>
      <w:lvlJc w:val="left"/>
      <w:pPr>
        <w:tabs>
          <w:tab w:val="num" w:pos="9270"/>
        </w:tabs>
        <w:ind w:left="9270" w:hanging="360"/>
      </w:pPr>
    </w:lvl>
    <w:lvl w:ilvl="7" w:tplc="04090003" w:tentative="1">
      <w:start w:val="1"/>
      <w:numFmt w:val="lowerLetter"/>
      <w:lvlText w:val="%8."/>
      <w:lvlJc w:val="left"/>
      <w:pPr>
        <w:tabs>
          <w:tab w:val="num" w:pos="9990"/>
        </w:tabs>
        <w:ind w:left="9990" w:hanging="360"/>
      </w:pPr>
    </w:lvl>
    <w:lvl w:ilvl="8" w:tplc="04090005" w:tentative="1">
      <w:start w:val="1"/>
      <w:numFmt w:val="lowerRoman"/>
      <w:lvlText w:val="%9."/>
      <w:lvlJc w:val="right"/>
      <w:pPr>
        <w:tabs>
          <w:tab w:val="num" w:pos="10710"/>
        </w:tabs>
        <w:ind w:left="10710" w:hanging="180"/>
      </w:pPr>
    </w:lvl>
  </w:abstractNum>
  <w:abstractNum w:abstractNumId="78" w15:restartNumberingAfterBreak="0">
    <w:nsid w:val="66E061E1"/>
    <w:multiLevelType w:val="hybridMultilevel"/>
    <w:tmpl w:val="7B5C177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9" w15:restartNumberingAfterBreak="0">
    <w:nsid w:val="66F627C4"/>
    <w:multiLevelType w:val="hybridMultilevel"/>
    <w:tmpl w:val="2CF89126"/>
    <w:lvl w:ilvl="0" w:tplc="C25E28F2">
      <w:start w:val="1"/>
      <w:numFmt w:val="lowerLetter"/>
      <w:lvlText w:val="%1."/>
      <w:lvlJc w:val="left"/>
      <w:pPr>
        <w:tabs>
          <w:tab w:val="num" w:pos="1800"/>
        </w:tabs>
        <w:ind w:left="1800" w:hanging="360"/>
      </w:pPr>
      <w:rPr>
        <w:rFonts w:ascii="Arial" w:eastAsia="Times New Roman" w:hAnsi="Arial" w:cs="Arial"/>
        <w:b w:val="0"/>
        <w:i/>
      </w:rPr>
    </w:lvl>
    <w:lvl w:ilvl="1" w:tplc="18CC8800" w:tentative="1">
      <w:start w:val="1"/>
      <w:numFmt w:val="lowerLetter"/>
      <w:lvlText w:val="%2."/>
      <w:lvlJc w:val="left"/>
      <w:pPr>
        <w:tabs>
          <w:tab w:val="num" w:pos="2520"/>
        </w:tabs>
        <w:ind w:left="2520" w:hanging="360"/>
      </w:pPr>
    </w:lvl>
    <w:lvl w:ilvl="2" w:tplc="C9148D1E" w:tentative="1">
      <w:start w:val="1"/>
      <w:numFmt w:val="lowerRoman"/>
      <w:lvlText w:val="%3."/>
      <w:lvlJc w:val="right"/>
      <w:pPr>
        <w:tabs>
          <w:tab w:val="num" w:pos="3240"/>
        </w:tabs>
        <w:ind w:left="3240" w:hanging="180"/>
      </w:pPr>
    </w:lvl>
    <w:lvl w:ilvl="3" w:tplc="350C5858" w:tentative="1">
      <w:start w:val="1"/>
      <w:numFmt w:val="decimal"/>
      <w:lvlText w:val="%4."/>
      <w:lvlJc w:val="left"/>
      <w:pPr>
        <w:tabs>
          <w:tab w:val="num" w:pos="3960"/>
        </w:tabs>
        <w:ind w:left="3960" w:hanging="360"/>
      </w:pPr>
    </w:lvl>
    <w:lvl w:ilvl="4" w:tplc="898AE690" w:tentative="1">
      <w:start w:val="1"/>
      <w:numFmt w:val="lowerLetter"/>
      <w:lvlText w:val="%5."/>
      <w:lvlJc w:val="left"/>
      <w:pPr>
        <w:tabs>
          <w:tab w:val="num" w:pos="4680"/>
        </w:tabs>
        <w:ind w:left="4680" w:hanging="360"/>
      </w:pPr>
    </w:lvl>
    <w:lvl w:ilvl="5" w:tplc="B2306090" w:tentative="1">
      <w:start w:val="1"/>
      <w:numFmt w:val="lowerRoman"/>
      <w:lvlText w:val="%6."/>
      <w:lvlJc w:val="right"/>
      <w:pPr>
        <w:tabs>
          <w:tab w:val="num" w:pos="5400"/>
        </w:tabs>
        <w:ind w:left="5400" w:hanging="180"/>
      </w:pPr>
    </w:lvl>
    <w:lvl w:ilvl="6" w:tplc="D47E79BE" w:tentative="1">
      <w:start w:val="1"/>
      <w:numFmt w:val="decimal"/>
      <w:lvlText w:val="%7."/>
      <w:lvlJc w:val="left"/>
      <w:pPr>
        <w:tabs>
          <w:tab w:val="num" w:pos="6120"/>
        </w:tabs>
        <w:ind w:left="6120" w:hanging="360"/>
      </w:pPr>
    </w:lvl>
    <w:lvl w:ilvl="7" w:tplc="EA5AFD9E" w:tentative="1">
      <w:start w:val="1"/>
      <w:numFmt w:val="lowerLetter"/>
      <w:lvlText w:val="%8."/>
      <w:lvlJc w:val="left"/>
      <w:pPr>
        <w:tabs>
          <w:tab w:val="num" w:pos="6840"/>
        </w:tabs>
        <w:ind w:left="6840" w:hanging="360"/>
      </w:pPr>
    </w:lvl>
    <w:lvl w:ilvl="8" w:tplc="36328A80" w:tentative="1">
      <w:start w:val="1"/>
      <w:numFmt w:val="lowerRoman"/>
      <w:lvlText w:val="%9."/>
      <w:lvlJc w:val="right"/>
      <w:pPr>
        <w:tabs>
          <w:tab w:val="num" w:pos="7560"/>
        </w:tabs>
        <w:ind w:left="7560" w:hanging="180"/>
      </w:pPr>
    </w:lvl>
  </w:abstractNum>
  <w:abstractNum w:abstractNumId="80" w15:restartNumberingAfterBreak="0">
    <w:nsid w:val="671863BC"/>
    <w:multiLevelType w:val="multilevel"/>
    <w:tmpl w:val="AFDCF8AE"/>
    <w:lvl w:ilvl="0">
      <w:start w:val="1"/>
      <w:numFmt w:val="upperRoman"/>
      <w:lvlText w:val="SFB %1."/>
      <w:lvlJc w:val="left"/>
      <w:pPr>
        <w:tabs>
          <w:tab w:val="num" w:pos="1440"/>
        </w:tabs>
        <w:ind w:left="0" w:firstLine="0"/>
      </w:pPr>
      <w:rPr>
        <w:rFonts w:hint="default"/>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81" w15:restartNumberingAfterBreak="0">
    <w:nsid w:val="6AA169AA"/>
    <w:multiLevelType w:val="hybridMultilevel"/>
    <w:tmpl w:val="C37E3982"/>
    <w:lvl w:ilvl="0" w:tplc="FC4EF092">
      <w:start w:val="6"/>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BBF3AD6"/>
    <w:multiLevelType w:val="hybridMultilevel"/>
    <w:tmpl w:val="B604592A"/>
    <w:lvl w:ilvl="0" w:tplc="6FC68990">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3" w15:restartNumberingAfterBreak="0">
    <w:nsid w:val="6CB22FC0"/>
    <w:multiLevelType w:val="hybridMultilevel"/>
    <w:tmpl w:val="1CD2F8C4"/>
    <w:lvl w:ilvl="0" w:tplc="A5542048">
      <w:start w:val="7"/>
      <w:numFmt w:val="upperRoman"/>
      <w:lvlText w:val="%1."/>
      <w:lvlJc w:val="right"/>
      <w:pPr>
        <w:ind w:left="1080" w:hanging="360"/>
      </w:pPr>
      <w:rPr>
        <w:rFonts w:hint="default"/>
      </w:rPr>
    </w:lvl>
    <w:lvl w:ilvl="1" w:tplc="D7EADD4A" w:tentative="1">
      <w:start w:val="1"/>
      <w:numFmt w:val="lowerLetter"/>
      <w:lvlText w:val="%2."/>
      <w:lvlJc w:val="left"/>
      <w:pPr>
        <w:ind w:left="1440" w:hanging="360"/>
      </w:pPr>
    </w:lvl>
    <w:lvl w:ilvl="2" w:tplc="24005F3E" w:tentative="1">
      <w:start w:val="1"/>
      <w:numFmt w:val="lowerRoman"/>
      <w:lvlText w:val="%3."/>
      <w:lvlJc w:val="right"/>
      <w:pPr>
        <w:ind w:left="2160" w:hanging="180"/>
      </w:pPr>
    </w:lvl>
    <w:lvl w:ilvl="3" w:tplc="2994596A" w:tentative="1">
      <w:start w:val="1"/>
      <w:numFmt w:val="decimal"/>
      <w:lvlText w:val="%4."/>
      <w:lvlJc w:val="left"/>
      <w:pPr>
        <w:ind w:left="2880" w:hanging="360"/>
      </w:pPr>
    </w:lvl>
    <w:lvl w:ilvl="4" w:tplc="B8D08760" w:tentative="1">
      <w:start w:val="1"/>
      <w:numFmt w:val="lowerLetter"/>
      <w:lvlText w:val="%5."/>
      <w:lvlJc w:val="left"/>
      <w:pPr>
        <w:ind w:left="3600" w:hanging="360"/>
      </w:pPr>
    </w:lvl>
    <w:lvl w:ilvl="5" w:tplc="E20448D2" w:tentative="1">
      <w:start w:val="1"/>
      <w:numFmt w:val="lowerRoman"/>
      <w:lvlText w:val="%6."/>
      <w:lvlJc w:val="right"/>
      <w:pPr>
        <w:ind w:left="4320" w:hanging="180"/>
      </w:pPr>
    </w:lvl>
    <w:lvl w:ilvl="6" w:tplc="FA22820C" w:tentative="1">
      <w:start w:val="1"/>
      <w:numFmt w:val="decimal"/>
      <w:lvlText w:val="%7."/>
      <w:lvlJc w:val="left"/>
      <w:pPr>
        <w:ind w:left="5040" w:hanging="360"/>
      </w:pPr>
    </w:lvl>
    <w:lvl w:ilvl="7" w:tplc="7524489E" w:tentative="1">
      <w:start w:val="1"/>
      <w:numFmt w:val="lowerLetter"/>
      <w:lvlText w:val="%8."/>
      <w:lvlJc w:val="left"/>
      <w:pPr>
        <w:ind w:left="5760" w:hanging="360"/>
      </w:pPr>
    </w:lvl>
    <w:lvl w:ilvl="8" w:tplc="5988147C" w:tentative="1">
      <w:start w:val="1"/>
      <w:numFmt w:val="lowerRoman"/>
      <w:lvlText w:val="%9."/>
      <w:lvlJc w:val="right"/>
      <w:pPr>
        <w:ind w:left="6480" w:hanging="180"/>
      </w:pPr>
    </w:lvl>
  </w:abstractNum>
  <w:abstractNum w:abstractNumId="84" w15:restartNumberingAfterBreak="0">
    <w:nsid w:val="6E5D3C57"/>
    <w:multiLevelType w:val="hybridMultilevel"/>
    <w:tmpl w:val="CCF2065E"/>
    <w:lvl w:ilvl="0" w:tplc="F5CEA6A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70431082"/>
    <w:multiLevelType w:val="hybridMultilevel"/>
    <w:tmpl w:val="F12CC0D4"/>
    <w:lvl w:ilvl="0" w:tplc="B2645E30">
      <w:start w:val="7"/>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70F11724"/>
    <w:multiLevelType w:val="hybridMultilevel"/>
    <w:tmpl w:val="D868B40A"/>
    <w:lvl w:ilvl="0" w:tplc="73F29168">
      <w:start w:val="3"/>
      <w:numFmt w:val="upperRoman"/>
      <w:lvlText w:val="%1."/>
      <w:lvlJc w:val="right"/>
      <w:pPr>
        <w:ind w:left="720" w:hanging="360"/>
      </w:pPr>
      <w:rPr>
        <w:rFonts w:hint="default"/>
      </w:rPr>
    </w:lvl>
    <w:lvl w:ilvl="1" w:tplc="A65A550A" w:tentative="1">
      <w:start w:val="1"/>
      <w:numFmt w:val="lowerLetter"/>
      <w:lvlText w:val="%2."/>
      <w:lvlJc w:val="left"/>
      <w:pPr>
        <w:ind w:left="1440" w:hanging="360"/>
      </w:pPr>
    </w:lvl>
    <w:lvl w:ilvl="2" w:tplc="E74842F8" w:tentative="1">
      <w:start w:val="1"/>
      <w:numFmt w:val="lowerRoman"/>
      <w:lvlText w:val="%3."/>
      <w:lvlJc w:val="right"/>
      <w:pPr>
        <w:ind w:left="2160" w:hanging="180"/>
      </w:pPr>
    </w:lvl>
    <w:lvl w:ilvl="3" w:tplc="A72276B8" w:tentative="1">
      <w:start w:val="1"/>
      <w:numFmt w:val="decimal"/>
      <w:lvlText w:val="%4."/>
      <w:lvlJc w:val="left"/>
      <w:pPr>
        <w:ind w:left="2880" w:hanging="360"/>
      </w:pPr>
    </w:lvl>
    <w:lvl w:ilvl="4" w:tplc="0278176E" w:tentative="1">
      <w:start w:val="1"/>
      <w:numFmt w:val="lowerLetter"/>
      <w:lvlText w:val="%5."/>
      <w:lvlJc w:val="left"/>
      <w:pPr>
        <w:ind w:left="3600" w:hanging="360"/>
      </w:pPr>
    </w:lvl>
    <w:lvl w:ilvl="5" w:tplc="27728B6C" w:tentative="1">
      <w:start w:val="1"/>
      <w:numFmt w:val="lowerRoman"/>
      <w:lvlText w:val="%6."/>
      <w:lvlJc w:val="right"/>
      <w:pPr>
        <w:ind w:left="4320" w:hanging="180"/>
      </w:pPr>
    </w:lvl>
    <w:lvl w:ilvl="6" w:tplc="3126DFC8" w:tentative="1">
      <w:start w:val="1"/>
      <w:numFmt w:val="decimal"/>
      <w:lvlText w:val="%7."/>
      <w:lvlJc w:val="left"/>
      <w:pPr>
        <w:ind w:left="5040" w:hanging="360"/>
      </w:pPr>
    </w:lvl>
    <w:lvl w:ilvl="7" w:tplc="7C8EC684" w:tentative="1">
      <w:start w:val="1"/>
      <w:numFmt w:val="lowerLetter"/>
      <w:lvlText w:val="%8."/>
      <w:lvlJc w:val="left"/>
      <w:pPr>
        <w:ind w:left="5760" w:hanging="360"/>
      </w:pPr>
    </w:lvl>
    <w:lvl w:ilvl="8" w:tplc="2AA08D84" w:tentative="1">
      <w:start w:val="1"/>
      <w:numFmt w:val="lowerRoman"/>
      <w:lvlText w:val="%9."/>
      <w:lvlJc w:val="right"/>
      <w:pPr>
        <w:ind w:left="6480" w:hanging="180"/>
      </w:pPr>
    </w:lvl>
  </w:abstractNum>
  <w:abstractNum w:abstractNumId="87" w15:restartNumberingAfterBreak="0">
    <w:nsid w:val="72C24CF4"/>
    <w:multiLevelType w:val="hybridMultilevel"/>
    <w:tmpl w:val="A7E6D1D6"/>
    <w:lvl w:ilvl="0" w:tplc="04090001">
      <w:start w:val="2"/>
      <w:numFmt w:val="lowerLetter"/>
      <w:lvlText w:val="%1."/>
      <w:lvlJc w:val="left"/>
      <w:pPr>
        <w:tabs>
          <w:tab w:val="num" w:pos="2160"/>
        </w:tabs>
        <w:ind w:left="2160" w:hanging="720"/>
      </w:pPr>
      <w:rPr>
        <w:rFonts w:hint="default"/>
      </w:rPr>
    </w:lvl>
    <w:lvl w:ilvl="1" w:tplc="0409000F"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88" w15:restartNumberingAfterBreak="0">
    <w:nsid w:val="748B4DFA"/>
    <w:multiLevelType w:val="hybridMultilevel"/>
    <w:tmpl w:val="A5509428"/>
    <w:lvl w:ilvl="0" w:tplc="284A1A3C">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9" w15:restartNumberingAfterBreak="0">
    <w:nsid w:val="76514F4B"/>
    <w:multiLevelType w:val="hybridMultilevel"/>
    <w:tmpl w:val="6EF080C4"/>
    <w:lvl w:ilvl="0" w:tplc="F028CF9E">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76893274"/>
    <w:multiLevelType w:val="hybridMultilevel"/>
    <w:tmpl w:val="A8F655C4"/>
    <w:lvl w:ilvl="0" w:tplc="65841A1E">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1" w15:restartNumberingAfterBreak="0">
    <w:nsid w:val="77C337F7"/>
    <w:multiLevelType w:val="multilevel"/>
    <w:tmpl w:val="C43246B0"/>
    <w:lvl w:ilvl="0">
      <w:start w:val="1"/>
      <w:numFmt w:val="lowerLetter"/>
      <w:lvlText w:val="%1."/>
      <w:lvlJc w:val="left"/>
      <w:pPr>
        <w:tabs>
          <w:tab w:val="num" w:pos="2160"/>
        </w:tabs>
        <w:ind w:left="2160" w:hanging="720"/>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92" w15:restartNumberingAfterBreak="0">
    <w:nsid w:val="79FA4F84"/>
    <w:multiLevelType w:val="hybridMultilevel"/>
    <w:tmpl w:val="7C60E5CC"/>
    <w:lvl w:ilvl="0" w:tplc="6922C9A0">
      <w:start w:val="1"/>
      <w:numFmt w:val="bullet"/>
      <w:lvlText w:val=""/>
      <w:lvlJc w:val="left"/>
      <w:pPr>
        <w:tabs>
          <w:tab w:val="num" w:pos="720"/>
        </w:tabs>
        <w:ind w:left="720" w:hanging="360"/>
      </w:pPr>
      <w:rPr>
        <w:rFonts w:ascii="Symbol" w:hAnsi="Symbol" w:hint="default"/>
        <w:sz w:val="20"/>
      </w:rPr>
    </w:lvl>
    <w:lvl w:ilvl="1" w:tplc="04090019" w:tentative="1">
      <w:start w:val="1"/>
      <w:numFmt w:val="bullet"/>
      <w:lvlText w:val="o"/>
      <w:lvlJc w:val="left"/>
      <w:pPr>
        <w:tabs>
          <w:tab w:val="num" w:pos="1440"/>
        </w:tabs>
        <w:ind w:left="1440" w:hanging="360"/>
      </w:pPr>
      <w:rPr>
        <w:rFonts w:ascii="Courier New" w:hAnsi="Courier New" w:hint="default"/>
        <w:sz w:val="20"/>
      </w:rPr>
    </w:lvl>
    <w:lvl w:ilvl="2" w:tplc="0409001B" w:tentative="1">
      <w:start w:val="1"/>
      <w:numFmt w:val="bullet"/>
      <w:lvlText w:val=""/>
      <w:lvlJc w:val="left"/>
      <w:pPr>
        <w:tabs>
          <w:tab w:val="num" w:pos="2160"/>
        </w:tabs>
        <w:ind w:left="2160" w:hanging="360"/>
      </w:pPr>
      <w:rPr>
        <w:rFonts w:ascii="Wingdings" w:hAnsi="Wingdings" w:hint="default"/>
        <w:sz w:val="20"/>
      </w:rPr>
    </w:lvl>
    <w:lvl w:ilvl="3" w:tplc="0409000F" w:tentative="1">
      <w:start w:val="1"/>
      <w:numFmt w:val="bullet"/>
      <w:lvlText w:val=""/>
      <w:lvlJc w:val="left"/>
      <w:pPr>
        <w:tabs>
          <w:tab w:val="num" w:pos="2880"/>
        </w:tabs>
        <w:ind w:left="2880" w:hanging="360"/>
      </w:pPr>
      <w:rPr>
        <w:rFonts w:ascii="Wingdings" w:hAnsi="Wingdings" w:hint="default"/>
        <w:sz w:val="20"/>
      </w:rPr>
    </w:lvl>
    <w:lvl w:ilvl="4" w:tplc="04090019" w:tentative="1">
      <w:start w:val="1"/>
      <w:numFmt w:val="bullet"/>
      <w:lvlText w:val=""/>
      <w:lvlJc w:val="left"/>
      <w:pPr>
        <w:tabs>
          <w:tab w:val="num" w:pos="3600"/>
        </w:tabs>
        <w:ind w:left="3600" w:hanging="360"/>
      </w:pPr>
      <w:rPr>
        <w:rFonts w:ascii="Wingdings" w:hAnsi="Wingdings" w:hint="default"/>
        <w:sz w:val="20"/>
      </w:rPr>
    </w:lvl>
    <w:lvl w:ilvl="5" w:tplc="0409001B" w:tentative="1">
      <w:start w:val="1"/>
      <w:numFmt w:val="bullet"/>
      <w:lvlText w:val=""/>
      <w:lvlJc w:val="left"/>
      <w:pPr>
        <w:tabs>
          <w:tab w:val="num" w:pos="4320"/>
        </w:tabs>
        <w:ind w:left="4320" w:hanging="360"/>
      </w:pPr>
      <w:rPr>
        <w:rFonts w:ascii="Wingdings" w:hAnsi="Wingdings" w:hint="default"/>
        <w:sz w:val="20"/>
      </w:rPr>
    </w:lvl>
    <w:lvl w:ilvl="6" w:tplc="0409000F" w:tentative="1">
      <w:start w:val="1"/>
      <w:numFmt w:val="bullet"/>
      <w:lvlText w:val=""/>
      <w:lvlJc w:val="left"/>
      <w:pPr>
        <w:tabs>
          <w:tab w:val="num" w:pos="5040"/>
        </w:tabs>
        <w:ind w:left="5040" w:hanging="360"/>
      </w:pPr>
      <w:rPr>
        <w:rFonts w:ascii="Wingdings" w:hAnsi="Wingdings" w:hint="default"/>
        <w:sz w:val="20"/>
      </w:rPr>
    </w:lvl>
    <w:lvl w:ilvl="7" w:tplc="04090019" w:tentative="1">
      <w:start w:val="1"/>
      <w:numFmt w:val="bullet"/>
      <w:lvlText w:val=""/>
      <w:lvlJc w:val="left"/>
      <w:pPr>
        <w:tabs>
          <w:tab w:val="num" w:pos="5760"/>
        </w:tabs>
        <w:ind w:left="5760" w:hanging="360"/>
      </w:pPr>
      <w:rPr>
        <w:rFonts w:ascii="Wingdings" w:hAnsi="Wingdings" w:hint="default"/>
        <w:sz w:val="20"/>
      </w:rPr>
    </w:lvl>
    <w:lvl w:ilvl="8" w:tplc="0409001B"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BBD4B01"/>
    <w:multiLevelType w:val="hybridMultilevel"/>
    <w:tmpl w:val="574EA986"/>
    <w:lvl w:ilvl="0" w:tplc="9C9ECC9C">
      <w:start w:val="4"/>
      <w:numFmt w:val="upperLetter"/>
      <w:lvlText w:val="%1."/>
      <w:lvlJc w:val="left"/>
      <w:pPr>
        <w:tabs>
          <w:tab w:val="num" w:pos="360"/>
        </w:tabs>
        <w:ind w:left="360" w:hanging="360"/>
      </w:pPr>
      <w:rPr>
        <w:rFonts w:hint="default"/>
        <w:i w:val="0"/>
        <w:iCs w:val="0"/>
        <w:color w:val="auto"/>
        <w:sz w:val="24"/>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990" w:hanging="360"/>
      </w:pPr>
    </w:lvl>
    <w:lvl w:ilvl="5" w:tplc="0409001B" w:tentative="1">
      <w:start w:val="1"/>
      <w:numFmt w:val="lowerRoman"/>
      <w:lvlText w:val="%6."/>
      <w:lvlJc w:val="right"/>
      <w:pPr>
        <w:ind w:left="-270" w:hanging="180"/>
      </w:pPr>
    </w:lvl>
    <w:lvl w:ilvl="6" w:tplc="0409000F" w:tentative="1">
      <w:start w:val="1"/>
      <w:numFmt w:val="decimal"/>
      <w:lvlText w:val="%7."/>
      <w:lvlJc w:val="left"/>
      <w:pPr>
        <w:ind w:left="450" w:hanging="360"/>
      </w:pPr>
    </w:lvl>
    <w:lvl w:ilvl="7" w:tplc="04090019" w:tentative="1">
      <w:start w:val="1"/>
      <w:numFmt w:val="lowerLetter"/>
      <w:lvlText w:val="%8."/>
      <w:lvlJc w:val="left"/>
      <w:pPr>
        <w:ind w:left="1170" w:hanging="360"/>
      </w:pPr>
    </w:lvl>
    <w:lvl w:ilvl="8" w:tplc="0409001B" w:tentative="1">
      <w:start w:val="1"/>
      <w:numFmt w:val="lowerRoman"/>
      <w:lvlText w:val="%9."/>
      <w:lvlJc w:val="right"/>
      <w:pPr>
        <w:ind w:left="1890" w:hanging="180"/>
      </w:pPr>
    </w:lvl>
  </w:abstractNum>
  <w:abstractNum w:abstractNumId="94" w15:restartNumberingAfterBreak="0">
    <w:nsid w:val="7ECD44C8"/>
    <w:multiLevelType w:val="multilevel"/>
    <w:tmpl w:val="E8D020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87"/>
  </w:num>
  <w:num w:numId="2">
    <w:abstractNumId w:val="25"/>
  </w:num>
  <w:num w:numId="3">
    <w:abstractNumId w:val="14"/>
  </w:num>
  <w:num w:numId="4">
    <w:abstractNumId w:val="44"/>
  </w:num>
  <w:num w:numId="5">
    <w:abstractNumId w:val="56"/>
  </w:num>
  <w:num w:numId="6">
    <w:abstractNumId w:val="51"/>
  </w:num>
  <w:num w:numId="7">
    <w:abstractNumId w:val="27"/>
  </w:num>
  <w:num w:numId="8">
    <w:abstractNumId w:val="26"/>
  </w:num>
  <w:num w:numId="9">
    <w:abstractNumId w:val="33"/>
  </w:num>
  <w:num w:numId="10">
    <w:abstractNumId w:val="46"/>
  </w:num>
  <w:num w:numId="11">
    <w:abstractNumId w:val="31"/>
  </w:num>
  <w:num w:numId="12">
    <w:abstractNumId w:val="35"/>
  </w:num>
  <w:num w:numId="13">
    <w:abstractNumId w:val="50"/>
  </w:num>
  <w:num w:numId="14">
    <w:abstractNumId w:val="5"/>
  </w:num>
  <w:num w:numId="15">
    <w:abstractNumId w:val="74"/>
  </w:num>
  <w:num w:numId="16">
    <w:abstractNumId w:val="9"/>
  </w:num>
  <w:num w:numId="17">
    <w:abstractNumId w:val="38"/>
  </w:num>
  <w:num w:numId="18">
    <w:abstractNumId w:val="75"/>
  </w:num>
  <w:num w:numId="19">
    <w:abstractNumId w:val="88"/>
  </w:num>
  <w:num w:numId="20">
    <w:abstractNumId w:val="67"/>
  </w:num>
  <w:num w:numId="21">
    <w:abstractNumId w:val="18"/>
  </w:num>
  <w:num w:numId="22">
    <w:abstractNumId w:val="91"/>
  </w:num>
  <w:num w:numId="23">
    <w:abstractNumId w:val="37"/>
  </w:num>
  <w:num w:numId="24">
    <w:abstractNumId w:val="21"/>
  </w:num>
  <w:num w:numId="25">
    <w:abstractNumId w:val="85"/>
  </w:num>
  <w:num w:numId="26">
    <w:abstractNumId w:val="94"/>
  </w:num>
  <w:num w:numId="2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0"/>
  </w:num>
  <w:num w:numId="29">
    <w:abstractNumId w:val="52"/>
  </w:num>
  <w:num w:numId="30">
    <w:abstractNumId w:val="23"/>
  </w:num>
  <w:num w:numId="31">
    <w:abstractNumId w:val="70"/>
  </w:num>
  <w:num w:numId="32">
    <w:abstractNumId w:val="42"/>
  </w:num>
  <w:num w:numId="33">
    <w:abstractNumId w:val="41"/>
  </w:num>
  <w:num w:numId="34">
    <w:abstractNumId w:val="2"/>
  </w:num>
  <w:num w:numId="35">
    <w:abstractNumId w:val="72"/>
  </w:num>
  <w:num w:numId="36">
    <w:abstractNumId w:val="45"/>
  </w:num>
  <w:num w:numId="37">
    <w:abstractNumId w:val="1"/>
  </w:num>
  <w:num w:numId="38">
    <w:abstractNumId w:val="81"/>
  </w:num>
  <w:num w:numId="39">
    <w:abstractNumId w:val="83"/>
  </w:num>
  <w:num w:numId="40">
    <w:abstractNumId w:val="69"/>
  </w:num>
  <w:num w:numId="41">
    <w:abstractNumId w:val="86"/>
  </w:num>
  <w:num w:numId="42">
    <w:abstractNumId w:val="77"/>
  </w:num>
  <w:num w:numId="43">
    <w:abstractNumId w:val="53"/>
  </w:num>
  <w:num w:numId="44">
    <w:abstractNumId w:val="19"/>
  </w:num>
  <w:num w:numId="45">
    <w:abstractNumId w:val="92"/>
  </w:num>
  <w:num w:numId="46">
    <w:abstractNumId w:val="76"/>
  </w:num>
  <w:num w:numId="47">
    <w:abstractNumId w:val="34"/>
  </w:num>
  <w:num w:numId="48">
    <w:abstractNumId w:val="11"/>
  </w:num>
  <w:num w:numId="49">
    <w:abstractNumId w:val="12"/>
  </w:num>
  <w:num w:numId="50">
    <w:abstractNumId w:val="15"/>
  </w:num>
  <w:num w:numId="51">
    <w:abstractNumId w:val="20"/>
  </w:num>
  <w:num w:numId="52">
    <w:abstractNumId w:val="32"/>
  </w:num>
  <w:num w:numId="53">
    <w:abstractNumId w:val="24"/>
  </w:num>
  <w:num w:numId="54">
    <w:abstractNumId w:val="48"/>
  </w:num>
  <w:num w:numId="55">
    <w:abstractNumId w:val="16"/>
  </w:num>
  <w:num w:numId="56">
    <w:abstractNumId w:val="13"/>
  </w:num>
  <w:num w:numId="57">
    <w:abstractNumId w:val="47"/>
  </w:num>
  <w:num w:numId="58">
    <w:abstractNumId w:val="62"/>
  </w:num>
  <w:num w:numId="59">
    <w:abstractNumId w:val="90"/>
  </w:num>
  <w:num w:numId="60">
    <w:abstractNumId w:val="73"/>
  </w:num>
  <w:num w:numId="61">
    <w:abstractNumId w:val="3"/>
  </w:num>
  <w:num w:numId="62">
    <w:abstractNumId w:val="43"/>
  </w:num>
  <w:num w:numId="63">
    <w:abstractNumId w:val="40"/>
  </w:num>
  <w:num w:numId="64">
    <w:abstractNumId w:val="65"/>
  </w:num>
  <w:num w:numId="65">
    <w:abstractNumId w:val="68"/>
  </w:num>
  <w:num w:numId="66">
    <w:abstractNumId w:val="39"/>
  </w:num>
  <w:num w:numId="67">
    <w:abstractNumId w:val="84"/>
  </w:num>
  <w:num w:numId="68">
    <w:abstractNumId w:val="82"/>
  </w:num>
  <w:num w:numId="69">
    <w:abstractNumId w:val="30"/>
  </w:num>
  <w:num w:numId="70">
    <w:abstractNumId w:val="55"/>
  </w:num>
  <w:num w:numId="71">
    <w:abstractNumId w:val="10"/>
  </w:num>
  <w:num w:numId="72">
    <w:abstractNumId w:val="8"/>
  </w:num>
  <w:num w:numId="73">
    <w:abstractNumId w:val="79"/>
  </w:num>
  <w:num w:numId="74">
    <w:abstractNumId w:val="49"/>
  </w:num>
  <w:num w:numId="75">
    <w:abstractNumId w:val="7"/>
  </w:num>
  <w:num w:numId="76">
    <w:abstractNumId w:val="28"/>
  </w:num>
  <w:num w:numId="77">
    <w:abstractNumId w:val="6"/>
  </w:num>
  <w:num w:numId="78">
    <w:abstractNumId w:val="17"/>
  </w:num>
  <w:num w:numId="79">
    <w:abstractNumId w:val="29"/>
  </w:num>
  <w:num w:numId="80">
    <w:abstractNumId w:val="80"/>
  </w:num>
  <w:num w:numId="81">
    <w:abstractNumId w:val="57"/>
  </w:num>
  <w:num w:numId="82">
    <w:abstractNumId w:val="4"/>
  </w:num>
  <w:num w:numId="83">
    <w:abstractNumId w:val="54"/>
  </w:num>
  <w:num w:numId="84">
    <w:abstractNumId w:val="66"/>
  </w:num>
  <w:num w:numId="85">
    <w:abstractNumId w:val="0"/>
  </w:num>
  <w:num w:numId="86">
    <w:abstractNumId w:val="36"/>
  </w:num>
  <w:num w:numId="87">
    <w:abstractNumId w:val="89"/>
  </w:num>
  <w:num w:numId="88">
    <w:abstractNumId w:val="64"/>
  </w:num>
  <w:num w:numId="89">
    <w:abstractNumId w:val="71"/>
  </w:num>
  <w:num w:numId="90">
    <w:abstractNumId w:val="63"/>
  </w:num>
  <w:num w:numId="91">
    <w:abstractNumId w:val="22"/>
  </w:num>
  <w:num w:numId="92">
    <w:abstractNumId w:val="78"/>
  </w:num>
  <w:num w:numId="93">
    <w:abstractNumId w:val="58"/>
  </w:num>
  <w:num w:numId="94">
    <w:abstractNumId w:val="61"/>
  </w:num>
  <w:num w:numId="95">
    <w:abstractNumId w:val="59"/>
  </w:num>
  <w:num w:numId="96">
    <w:abstractNumId w:val="9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CBW8FmT33wKAa0E2qpHBELdnQiDrcM9TMktx21hMuXmmYx9B12UvKPZ7q58M6HS5z9qeuMjqy3AREa0329MGA==" w:salt="Zmt1KJz3wW5BD/lkiO2lUw=="/>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2049" style="mso-position-vertical-relative:line;mso-width-percent:1000;mso-width-relative:margin" fillcolor="black" stroke="f">
      <v:fill color="black" type="pattern"/>
      <v:stroke on="f"/>
      <v:shadow on="t"/>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71E"/>
    <w:rsid w:val="00001EA4"/>
    <w:rsid w:val="000078B3"/>
    <w:rsid w:val="00012907"/>
    <w:rsid w:val="0002062F"/>
    <w:rsid w:val="00021659"/>
    <w:rsid w:val="00030801"/>
    <w:rsid w:val="00036275"/>
    <w:rsid w:val="00037D56"/>
    <w:rsid w:val="00042C40"/>
    <w:rsid w:val="00042E66"/>
    <w:rsid w:val="00046E4C"/>
    <w:rsid w:val="000566DE"/>
    <w:rsid w:val="00060050"/>
    <w:rsid w:val="00061338"/>
    <w:rsid w:val="00066042"/>
    <w:rsid w:val="0006777E"/>
    <w:rsid w:val="000730A1"/>
    <w:rsid w:val="0007553D"/>
    <w:rsid w:val="000828D5"/>
    <w:rsid w:val="0008414F"/>
    <w:rsid w:val="00085533"/>
    <w:rsid w:val="000860BE"/>
    <w:rsid w:val="000A1BBF"/>
    <w:rsid w:val="000A298D"/>
    <w:rsid w:val="000A636B"/>
    <w:rsid w:val="000A6A99"/>
    <w:rsid w:val="000B00D2"/>
    <w:rsid w:val="000B1681"/>
    <w:rsid w:val="000C7439"/>
    <w:rsid w:val="000C7805"/>
    <w:rsid w:val="000D58A3"/>
    <w:rsid w:val="000D5B9B"/>
    <w:rsid w:val="000E40A5"/>
    <w:rsid w:val="000E76C7"/>
    <w:rsid w:val="000F0EC8"/>
    <w:rsid w:val="000F6336"/>
    <w:rsid w:val="000F6ABA"/>
    <w:rsid w:val="000F7354"/>
    <w:rsid w:val="0010164A"/>
    <w:rsid w:val="00106128"/>
    <w:rsid w:val="00107344"/>
    <w:rsid w:val="00107CEC"/>
    <w:rsid w:val="0011548B"/>
    <w:rsid w:val="00117057"/>
    <w:rsid w:val="0013161A"/>
    <w:rsid w:val="00133498"/>
    <w:rsid w:val="00136722"/>
    <w:rsid w:val="00140309"/>
    <w:rsid w:val="00141ADE"/>
    <w:rsid w:val="0014537C"/>
    <w:rsid w:val="00146DD1"/>
    <w:rsid w:val="0015003C"/>
    <w:rsid w:val="00150D7C"/>
    <w:rsid w:val="0015113A"/>
    <w:rsid w:val="00154C04"/>
    <w:rsid w:val="00157DA7"/>
    <w:rsid w:val="00161866"/>
    <w:rsid w:val="001643D8"/>
    <w:rsid w:val="00167075"/>
    <w:rsid w:val="001672E4"/>
    <w:rsid w:val="00170884"/>
    <w:rsid w:val="00181D44"/>
    <w:rsid w:val="00182F50"/>
    <w:rsid w:val="00190D2B"/>
    <w:rsid w:val="00190D9E"/>
    <w:rsid w:val="001A29C4"/>
    <w:rsid w:val="001A4899"/>
    <w:rsid w:val="001B1CE0"/>
    <w:rsid w:val="001B59C9"/>
    <w:rsid w:val="001B6A82"/>
    <w:rsid w:val="001C24CB"/>
    <w:rsid w:val="001C3EDF"/>
    <w:rsid w:val="001C574D"/>
    <w:rsid w:val="001D35B2"/>
    <w:rsid w:val="001D3856"/>
    <w:rsid w:val="001E1F69"/>
    <w:rsid w:val="001F13AF"/>
    <w:rsid w:val="001F1908"/>
    <w:rsid w:val="001F2644"/>
    <w:rsid w:val="001F55E2"/>
    <w:rsid w:val="001F6C9F"/>
    <w:rsid w:val="00200F22"/>
    <w:rsid w:val="002024E8"/>
    <w:rsid w:val="002039AE"/>
    <w:rsid w:val="00203BD4"/>
    <w:rsid w:val="002154F0"/>
    <w:rsid w:val="00231331"/>
    <w:rsid w:val="0023201F"/>
    <w:rsid w:val="00234917"/>
    <w:rsid w:val="00234929"/>
    <w:rsid w:val="00234E68"/>
    <w:rsid w:val="002353FC"/>
    <w:rsid w:val="00242773"/>
    <w:rsid w:val="00244E61"/>
    <w:rsid w:val="00253593"/>
    <w:rsid w:val="00266A5C"/>
    <w:rsid w:val="00294DF2"/>
    <w:rsid w:val="002958EA"/>
    <w:rsid w:val="002A05C1"/>
    <w:rsid w:val="002A65D1"/>
    <w:rsid w:val="002B1D52"/>
    <w:rsid w:val="002B2605"/>
    <w:rsid w:val="002B7099"/>
    <w:rsid w:val="002E59D1"/>
    <w:rsid w:val="002F12FF"/>
    <w:rsid w:val="002F1B4D"/>
    <w:rsid w:val="002F38C5"/>
    <w:rsid w:val="002F77A2"/>
    <w:rsid w:val="0031129A"/>
    <w:rsid w:val="00311556"/>
    <w:rsid w:val="00313229"/>
    <w:rsid w:val="00316067"/>
    <w:rsid w:val="0031778D"/>
    <w:rsid w:val="0033051E"/>
    <w:rsid w:val="0033546F"/>
    <w:rsid w:val="00346E64"/>
    <w:rsid w:val="0035338B"/>
    <w:rsid w:val="00353E7D"/>
    <w:rsid w:val="003578D1"/>
    <w:rsid w:val="00361E02"/>
    <w:rsid w:val="00365378"/>
    <w:rsid w:val="00367B69"/>
    <w:rsid w:val="00367FE8"/>
    <w:rsid w:val="00373033"/>
    <w:rsid w:val="00373228"/>
    <w:rsid w:val="00376A78"/>
    <w:rsid w:val="00377D8E"/>
    <w:rsid w:val="0038102B"/>
    <w:rsid w:val="0038428F"/>
    <w:rsid w:val="003845C1"/>
    <w:rsid w:val="003929A5"/>
    <w:rsid w:val="003929B7"/>
    <w:rsid w:val="003A4B7A"/>
    <w:rsid w:val="003B41F5"/>
    <w:rsid w:val="003C44A0"/>
    <w:rsid w:val="003D1ED8"/>
    <w:rsid w:val="003D3CB9"/>
    <w:rsid w:val="003D5470"/>
    <w:rsid w:val="003D7491"/>
    <w:rsid w:val="003D74C9"/>
    <w:rsid w:val="003E3773"/>
    <w:rsid w:val="003F3B49"/>
    <w:rsid w:val="003F4D5D"/>
    <w:rsid w:val="00412321"/>
    <w:rsid w:val="00416F9F"/>
    <w:rsid w:val="00417FB9"/>
    <w:rsid w:val="00420D7F"/>
    <w:rsid w:val="00422E80"/>
    <w:rsid w:val="00426B78"/>
    <w:rsid w:val="004272AD"/>
    <w:rsid w:val="00430656"/>
    <w:rsid w:val="004329B1"/>
    <w:rsid w:val="00433853"/>
    <w:rsid w:val="0044366F"/>
    <w:rsid w:val="00445C6D"/>
    <w:rsid w:val="00452DBB"/>
    <w:rsid w:val="0045481D"/>
    <w:rsid w:val="00456FE4"/>
    <w:rsid w:val="004724CE"/>
    <w:rsid w:val="00475A9F"/>
    <w:rsid w:val="004774DB"/>
    <w:rsid w:val="004835FA"/>
    <w:rsid w:val="004855D1"/>
    <w:rsid w:val="004865C0"/>
    <w:rsid w:val="004913F0"/>
    <w:rsid w:val="004916CD"/>
    <w:rsid w:val="00494385"/>
    <w:rsid w:val="00495E3D"/>
    <w:rsid w:val="0049705C"/>
    <w:rsid w:val="004A4C1E"/>
    <w:rsid w:val="004A6D60"/>
    <w:rsid w:val="004B7551"/>
    <w:rsid w:val="004C4BD6"/>
    <w:rsid w:val="004C5222"/>
    <w:rsid w:val="004D7B26"/>
    <w:rsid w:val="004E0AE9"/>
    <w:rsid w:val="004E1A24"/>
    <w:rsid w:val="004E3C69"/>
    <w:rsid w:val="004E7EE7"/>
    <w:rsid w:val="004F301E"/>
    <w:rsid w:val="004F593E"/>
    <w:rsid w:val="00505048"/>
    <w:rsid w:val="00506156"/>
    <w:rsid w:val="005074B5"/>
    <w:rsid w:val="00511878"/>
    <w:rsid w:val="00517804"/>
    <w:rsid w:val="00524D95"/>
    <w:rsid w:val="0053485B"/>
    <w:rsid w:val="0053579F"/>
    <w:rsid w:val="0054066D"/>
    <w:rsid w:val="005452C2"/>
    <w:rsid w:val="005454F2"/>
    <w:rsid w:val="00560059"/>
    <w:rsid w:val="005605AB"/>
    <w:rsid w:val="0057097D"/>
    <w:rsid w:val="00570A25"/>
    <w:rsid w:val="0057539E"/>
    <w:rsid w:val="00582DD3"/>
    <w:rsid w:val="00590839"/>
    <w:rsid w:val="005A043A"/>
    <w:rsid w:val="005A04B7"/>
    <w:rsid w:val="005A55BB"/>
    <w:rsid w:val="005B1001"/>
    <w:rsid w:val="005B1356"/>
    <w:rsid w:val="005D1E58"/>
    <w:rsid w:val="005D4E7E"/>
    <w:rsid w:val="005E06C1"/>
    <w:rsid w:val="005E4B5F"/>
    <w:rsid w:val="005F5037"/>
    <w:rsid w:val="00611A3C"/>
    <w:rsid w:val="00616DFE"/>
    <w:rsid w:val="00622882"/>
    <w:rsid w:val="00625D55"/>
    <w:rsid w:val="00635DBA"/>
    <w:rsid w:val="006432D2"/>
    <w:rsid w:val="00645E57"/>
    <w:rsid w:val="0065685F"/>
    <w:rsid w:val="00656EDE"/>
    <w:rsid w:val="00660317"/>
    <w:rsid w:val="00667017"/>
    <w:rsid w:val="00672BAA"/>
    <w:rsid w:val="00672D87"/>
    <w:rsid w:val="006800F9"/>
    <w:rsid w:val="00680E6A"/>
    <w:rsid w:val="006820FA"/>
    <w:rsid w:val="00683E63"/>
    <w:rsid w:val="006911CA"/>
    <w:rsid w:val="006968E3"/>
    <w:rsid w:val="0069699D"/>
    <w:rsid w:val="006A364A"/>
    <w:rsid w:val="006A44E6"/>
    <w:rsid w:val="006B1161"/>
    <w:rsid w:val="006B19E0"/>
    <w:rsid w:val="006B23DB"/>
    <w:rsid w:val="006B3A65"/>
    <w:rsid w:val="006B4821"/>
    <w:rsid w:val="006C1A79"/>
    <w:rsid w:val="006C45F7"/>
    <w:rsid w:val="006D2C22"/>
    <w:rsid w:val="006E0193"/>
    <w:rsid w:val="006E44B5"/>
    <w:rsid w:val="006F5F6C"/>
    <w:rsid w:val="006F680C"/>
    <w:rsid w:val="00703368"/>
    <w:rsid w:val="00711886"/>
    <w:rsid w:val="00713287"/>
    <w:rsid w:val="007135DB"/>
    <w:rsid w:val="00717938"/>
    <w:rsid w:val="007248E7"/>
    <w:rsid w:val="00725155"/>
    <w:rsid w:val="007373A8"/>
    <w:rsid w:val="00741805"/>
    <w:rsid w:val="00743698"/>
    <w:rsid w:val="00756009"/>
    <w:rsid w:val="00763FEF"/>
    <w:rsid w:val="007664BB"/>
    <w:rsid w:val="00774C2F"/>
    <w:rsid w:val="00775FEF"/>
    <w:rsid w:val="00782ABE"/>
    <w:rsid w:val="00785B41"/>
    <w:rsid w:val="00791516"/>
    <w:rsid w:val="007925E0"/>
    <w:rsid w:val="00794C75"/>
    <w:rsid w:val="007955AE"/>
    <w:rsid w:val="0079678B"/>
    <w:rsid w:val="007B1176"/>
    <w:rsid w:val="007C4090"/>
    <w:rsid w:val="007C4D05"/>
    <w:rsid w:val="007E0E89"/>
    <w:rsid w:val="007E2023"/>
    <w:rsid w:val="007E709F"/>
    <w:rsid w:val="007F0E3C"/>
    <w:rsid w:val="007F25E7"/>
    <w:rsid w:val="007F30D5"/>
    <w:rsid w:val="007F361B"/>
    <w:rsid w:val="007F6D7B"/>
    <w:rsid w:val="00807704"/>
    <w:rsid w:val="0082675E"/>
    <w:rsid w:val="00827037"/>
    <w:rsid w:val="00831F97"/>
    <w:rsid w:val="00833153"/>
    <w:rsid w:val="0083479B"/>
    <w:rsid w:val="0083533F"/>
    <w:rsid w:val="00851929"/>
    <w:rsid w:val="0085348E"/>
    <w:rsid w:val="00857CCC"/>
    <w:rsid w:val="00871BA9"/>
    <w:rsid w:val="00876834"/>
    <w:rsid w:val="00880E69"/>
    <w:rsid w:val="008820F3"/>
    <w:rsid w:val="00886591"/>
    <w:rsid w:val="00891415"/>
    <w:rsid w:val="008917D2"/>
    <w:rsid w:val="00891925"/>
    <w:rsid w:val="00892CBD"/>
    <w:rsid w:val="008A2AF6"/>
    <w:rsid w:val="008A486C"/>
    <w:rsid w:val="008A5A80"/>
    <w:rsid w:val="008A69CF"/>
    <w:rsid w:val="008B398C"/>
    <w:rsid w:val="008C1EA6"/>
    <w:rsid w:val="008C3F3B"/>
    <w:rsid w:val="008D58DB"/>
    <w:rsid w:val="008D7FC8"/>
    <w:rsid w:val="008E281D"/>
    <w:rsid w:val="008E7D3F"/>
    <w:rsid w:val="008F4B02"/>
    <w:rsid w:val="00910AF8"/>
    <w:rsid w:val="00912EB4"/>
    <w:rsid w:val="00916C73"/>
    <w:rsid w:val="0091723A"/>
    <w:rsid w:val="009223E6"/>
    <w:rsid w:val="00944E84"/>
    <w:rsid w:val="009473E9"/>
    <w:rsid w:val="0095076C"/>
    <w:rsid w:val="009515D7"/>
    <w:rsid w:val="009515FE"/>
    <w:rsid w:val="009529F3"/>
    <w:rsid w:val="00954FF3"/>
    <w:rsid w:val="009565F9"/>
    <w:rsid w:val="00962E26"/>
    <w:rsid w:val="00963845"/>
    <w:rsid w:val="0097707E"/>
    <w:rsid w:val="00984E50"/>
    <w:rsid w:val="0098527E"/>
    <w:rsid w:val="009A09D3"/>
    <w:rsid w:val="009A50F5"/>
    <w:rsid w:val="009A6BD5"/>
    <w:rsid w:val="009A6DEA"/>
    <w:rsid w:val="009B0A4C"/>
    <w:rsid w:val="009C0322"/>
    <w:rsid w:val="009D3ABE"/>
    <w:rsid w:val="009D555F"/>
    <w:rsid w:val="009D7470"/>
    <w:rsid w:val="009E11C4"/>
    <w:rsid w:val="009F035A"/>
    <w:rsid w:val="009F0FB0"/>
    <w:rsid w:val="00A00F8D"/>
    <w:rsid w:val="00A0235A"/>
    <w:rsid w:val="00A134F0"/>
    <w:rsid w:val="00A1371E"/>
    <w:rsid w:val="00A156F8"/>
    <w:rsid w:val="00A16398"/>
    <w:rsid w:val="00A26832"/>
    <w:rsid w:val="00A32928"/>
    <w:rsid w:val="00A40225"/>
    <w:rsid w:val="00A4130A"/>
    <w:rsid w:val="00A41351"/>
    <w:rsid w:val="00A44CCD"/>
    <w:rsid w:val="00A51327"/>
    <w:rsid w:val="00A549C3"/>
    <w:rsid w:val="00A60808"/>
    <w:rsid w:val="00A6680F"/>
    <w:rsid w:val="00A673AB"/>
    <w:rsid w:val="00A7142F"/>
    <w:rsid w:val="00A81559"/>
    <w:rsid w:val="00A82E95"/>
    <w:rsid w:val="00A8437A"/>
    <w:rsid w:val="00A8468F"/>
    <w:rsid w:val="00A8493A"/>
    <w:rsid w:val="00A866E2"/>
    <w:rsid w:val="00A871C7"/>
    <w:rsid w:val="00A93CAB"/>
    <w:rsid w:val="00A96728"/>
    <w:rsid w:val="00A96F4C"/>
    <w:rsid w:val="00AA0C1B"/>
    <w:rsid w:val="00AA28F5"/>
    <w:rsid w:val="00AA4A6C"/>
    <w:rsid w:val="00AA50B9"/>
    <w:rsid w:val="00AB13D5"/>
    <w:rsid w:val="00AB2ED5"/>
    <w:rsid w:val="00AB577F"/>
    <w:rsid w:val="00AC2309"/>
    <w:rsid w:val="00AC39A1"/>
    <w:rsid w:val="00AC6105"/>
    <w:rsid w:val="00AC7557"/>
    <w:rsid w:val="00B05B14"/>
    <w:rsid w:val="00B11533"/>
    <w:rsid w:val="00B13973"/>
    <w:rsid w:val="00B1696B"/>
    <w:rsid w:val="00B16E31"/>
    <w:rsid w:val="00B25BD3"/>
    <w:rsid w:val="00B25C91"/>
    <w:rsid w:val="00B5062C"/>
    <w:rsid w:val="00B51557"/>
    <w:rsid w:val="00B51815"/>
    <w:rsid w:val="00B55055"/>
    <w:rsid w:val="00B61848"/>
    <w:rsid w:val="00B645DB"/>
    <w:rsid w:val="00B65496"/>
    <w:rsid w:val="00B71319"/>
    <w:rsid w:val="00B74178"/>
    <w:rsid w:val="00B81752"/>
    <w:rsid w:val="00B81BD2"/>
    <w:rsid w:val="00B84A43"/>
    <w:rsid w:val="00B96A9E"/>
    <w:rsid w:val="00BA5953"/>
    <w:rsid w:val="00BB0366"/>
    <w:rsid w:val="00BB445C"/>
    <w:rsid w:val="00BC2E7A"/>
    <w:rsid w:val="00BC659C"/>
    <w:rsid w:val="00BC6A02"/>
    <w:rsid w:val="00BD1E4C"/>
    <w:rsid w:val="00BD2BEB"/>
    <w:rsid w:val="00BD2D6A"/>
    <w:rsid w:val="00BD5203"/>
    <w:rsid w:val="00BD6B1B"/>
    <w:rsid w:val="00BF0EF6"/>
    <w:rsid w:val="00C03D7F"/>
    <w:rsid w:val="00C05772"/>
    <w:rsid w:val="00C31806"/>
    <w:rsid w:val="00C31E86"/>
    <w:rsid w:val="00C3549A"/>
    <w:rsid w:val="00C37E94"/>
    <w:rsid w:val="00C44C44"/>
    <w:rsid w:val="00C4560F"/>
    <w:rsid w:val="00C4764C"/>
    <w:rsid w:val="00C5322E"/>
    <w:rsid w:val="00C62FAA"/>
    <w:rsid w:val="00C63FAA"/>
    <w:rsid w:val="00C66A0F"/>
    <w:rsid w:val="00C721B1"/>
    <w:rsid w:val="00C759BB"/>
    <w:rsid w:val="00C76176"/>
    <w:rsid w:val="00C77D5A"/>
    <w:rsid w:val="00C80FE2"/>
    <w:rsid w:val="00C81873"/>
    <w:rsid w:val="00C9027A"/>
    <w:rsid w:val="00C959C0"/>
    <w:rsid w:val="00CA272D"/>
    <w:rsid w:val="00CA7CBC"/>
    <w:rsid w:val="00CB4204"/>
    <w:rsid w:val="00CB6C98"/>
    <w:rsid w:val="00CC3058"/>
    <w:rsid w:val="00CC39D9"/>
    <w:rsid w:val="00CC6DC9"/>
    <w:rsid w:val="00CD2C17"/>
    <w:rsid w:val="00CE4279"/>
    <w:rsid w:val="00CF02B8"/>
    <w:rsid w:val="00CF1331"/>
    <w:rsid w:val="00CF31CB"/>
    <w:rsid w:val="00CF679A"/>
    <w:rsid w:val="00D009E0"/>
    <w:rsid w:val="00D11AA3"/>
    <w:rsid w:val="00D36E6D"/>
    <w:rsid w:val="00D378A5"/>
    <w:rsid w:val="00D41EF8"/>
    <w:rsid w:val="00D423D7"/>
    <w:rsid w:val="00D43255"/>
    <w:rsid w:val="00D45745"/>
    <w:rsid w:val="00D46C0B"/>
    <w:rsid w:val="00D500B6"/>
    <w:rsid w:val="00D5123D"/>
    <w:rsid w:val="00D51DA8"/>
    <w:rsid w:val="00D5527A"/>
    <w:rsid w:val="00D640D8"/>
    <w:rsid w:val="00D703D0"/>
    <w:rsid w:val="00D714D6"/>
    <w:rsid w:val="00D751A5"/>
    <w:rsid w:val="00D901AB"/>
    <w:rsid w:val="00D92F1E"/>
    <w:rsid w:val="00DA19CA"/>
    <w:rsid w:val="00DB26B2"/>
    <w:rsid w:val="00DB76D6"/>
    <w:rsid w:val="00DC0783"/>
    <w:rsid w:val="00DC3DB0"/>
    <w:rsid w:val="00DD2426"/>
    <w:rsid w:val="00DD34A7"/>
    <w:rsid w:val="00DD5A44"/>
    <w:rsid w:val="00DD6783"/>
    <w:rsid w:val="00DE0D1F"/>
    <w:rsid w:val="00DE1C8F"/>
    <w:rsid w:val="00DE4126"/>
    <w:rsid w:val="00E03620"/>
    <w:rsid w:val="00E06E83"/>
    <w:rsid w:val="00E113A0"/>
    <w:rsid w:val="00E20E1D"/>
    <w:rsid w:val="00E278CB"/>
    <w:rsid w:val="00E308F3"/>
    <w:rsid w:val="00E32EC8"/>
    <w:rsid w:val="00E34CAF"/>
    <w:rsid w:val="00E42E76"/>
    <w:rsid w:val="00E46010"/>
    <w:rsid w:val="00E54E2F"/>
    <w:rsid w:val="00E56D85"/>
    <w:rsid w:val="00E60588"/>
    <w:rsid w:val="00E6784E"/>
    <w:rsid w:val="00E7007E"/>
    <w:rsid w:val="00E70558"/>
    <w:rsid w:val="00E72239"/>
    <w:rsid w:val="00E72841"/>
    <w:rsid w:val="00E73E4E"/>
    <w:rsid w:val="00E74187"/>
    <w:rsid w:val="00E7447B"/>
    <w:rsid w:val="00E83A2B"/>
    <w:rsid w:val="00E87FE6"/>
    <w:rsid w:val="00E92D38"/>
    <w:rsid w:val="00EA0654"/>
    <w:rsid w:val="00EA120E"/>
    <w:rsid w:val="00EB089B"/>
    <w:rsid w:val="00EB16AE"/>
    <w:rsid w:val="00EB1AC2"/>
    <w:rsid w:val="00EB2678"/>
    <w:rsid w:val="00EB40F3"/>
    <w:rsid w:val="00EC56B7"/>
    <w:rsid w:val="00ED0A7F"/>
    <w:rsid w:val="00ED4DFF"/>
    <w:rsid w:val="00ED4F71"/>
    <w:rsid w:val="00ED74B7"/>
    <w:rsid w:val="00EE2791"/>
    <w:rsid w:val="00EE625C"/>
    <w:rsid w:val="00EE6478"/>
    <w:rsid w:val="00EF24AE"/>
    <w:rsid w:val="00EF4D84"/>
    <w:rsid w:val="00F1107A"/>
    <w:rsid w:val="00F17C4A"/>
    <w:rsid w:val="00F21286"/>
    <w:rsid w:val="00F2617E"/>
    <w:rsid w:val="00F360F4"/>
    <w:rsid w:val="00F42CB9"/>
    <w:rsid w:val="00F808C3"/>
    <w:rsid w:val="00F85AE4"/>
    <w:rsid w:val="00FA24A0"/>
    <w:rsid w:val="00FA4282"/>
    <w:rsid w:val="00FB7774"/>
    <w:rsid w:val="00FC1BC6"/>
    <w:rsid w:val="00FC6554"/>
    <w:rsid w:val="00FD0B43"/>
    <w:rsid w:val="00FD6853"/>
    <w:rsid w:val="00FE5989"/>
    <w:rsid w:val="00FF4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mso-width-percent:1000;mso-width-relative:margin" fillcolor="black" stroke="f">
      <v:fill color="black" type="pattern"/>
      <v:stroke on="f"/>
      <v:shadow on="t"/>
    </o:shapedefaults>
    <o:shapelayout v:ext="edit">
      <o:idmap v:ext="edit" data="1"/>
    </o:shapelayout>
  </w:shapeDefaults>
  <w:decimalSymbol w:val="."/>
  <w:listSeparator w:val=","/>
  <w14:docId w14:val="06B2CF90"/>
  <w15:docId w15:val="{D35D25E5-E064-4F24-AAD2-E3F91D841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13D5"/>
  </w:style>
  <w:style w:type="paragraph" w:styleId="Heading1">
    <w:name w:val="heading 1"/>
    <w:basedOn w:val="Normal"/>
    <w:next w:val="Normal"/>
    <w:qFormat/>
    <w:rsid w:val="00AB13D5"/>
    <w:pPr>
      <w:keepNext/>
      <w:tabs>
        <w:tab w:val="left" w:pos="-1440"/>
        <w:tab w:val="left" w:pos="0"/>
      </w:tabs>
      <w:suppressAutoHyphens/>
      <w:outlineLvl w:val="0"/>
    </w:pPr>
    <w:rPr>
      <w:sz w:val="24"/>
    </w:rPr>
  </w:style>
  <w:style w:type="paragraph" w:styleId="Heading2">
    <w:name w:val="heading 2"/>
    <w:basedOn w:val="Normal"/>
    <w:next w:val="Normal"/>
    <w:qFormat/>
    <w:rsid w:val="00AB13D5"/>
    <w:pPr>
      <w:keepNext/>
      <w:jc w:val="center"/>
      <w:outlineLvl w:val="1"/>
    </w:pPr>
    <w:rPr>
      <w:sz w:val="24"/>
    </w:rPr>
  </w:style>
  <w:style w:type="paragraph" w:styleId="Heading3">
    <w:name w:val="heading 3"/>
    <w:basedOn w:val="Normal"/>
    <w:next w:val="Normal"/>
    <w:qFormat/>
    <w:rsid w:val="00AB13D5"/>
    <w:pPr>
      <w:keepNext/>
      <w:tabs>
        <w:tab w:val="left" w:pos="0"/>
      </w:tabs>
      <w:suppressAutoHyphens/>
      <w:jc w:val="center"/>
      <w:outlineLvl w:val="2"/>
    </w:pPr>
    <w:rPr>
      <w:b/>
      <w:sz w:val="32"/>
    </w:rPr>
  </w:style>
  <w:style w:type="paragraph" w:styleId="Heading4">
    <w:name w:val="heading 4"/>
    <w:basedOn w:val="Normal"/>
    <w:next w:val="Normal"/>
    <w:qFormat/>
    <w:rsid w:val="00AB13D5"/>
    <w:pPr>
      <w:keepNext/>
      <w:tabs>
        <w:tab w:val="left" w:pos="0"/>
      </w:tabs>
      <w:suppressAutoHyphens/>
      <w:outlineLvl w:val="3"/>
    </w:pPr>
    <w:rPr>
      <w:spacing w:val="-2"/>
      <w:u w:val="single"/>
    </w:rPr>
  </w:style>
  <w:style w:type="paragraph" w:styleId="Heading5">
    <w:name w:val="heading 5"/>
    <w:basedOn w:val="Normal"/>
    <w:next w:val="Normal"/>
    <w:qFormat/>
    <w:rsid w:val="00AB13D5"/>
    <w:pPr>
      <w:keepNext/>
      <w:tabs>
        <w:tab w:val="left" w:pos="0"/>
      </w:tabs>
      <w:suppressAutoHyphens/>
      <w:jc w:val="both"/>
      <w:outlineLvl w:val="4"/>
    </w:pPr>
    <w:rPr>
      <w:spacing w:val="-2"/>
      <w:u w:val="single"/>
    </w:rPr>
  </w:style>
  <w:style w:type="paragraph" w:styleId="Heading6">
    <w:name w:val="heading 6"/>
    <w:basedOn w:val="Normal"/>
    <w:next w:val="Normal"/>
    <w:qFormat/>
    <w:rsid w:val="00AB13D5"/>
    <w:pPr>
      <w:keepNext/>
      <w:tabs>
        <w:tab w:val="left" w:pos="0"/>
        <w:tab w:val="center" w:pos="4680"/>
        <w:tab w:val="left" w:pos="5040"/>
      </w:tabs>
      <w:suppressAutoHyphens/>
      <w:jc w:val="center"/>
      <w:outlineLvl w:val="5"/>
    </w:pPr>
    <w:rPr>
      <w:sz w:val="24"/>
      <w:u w:val="single"/>
    </w:rPr>
  </w:style>
  <w:style w:type="paragraph" w:styleId="Heading7">
    <w:name w:val="heading 7"/>
    <w:basedOn w:val="Normal"/>
    <w:next w:val="Normal"/>
    <w:qFormat/>
    <w:rsid w:val="00AB13D5"/>
    <w:pPr>
      <w:keepNext/>
      <w:tabs>
        <w:tab w:val="left" w:pos="0"/>
      </w:tabs>
      <w:suppressAutoHyphens/>
      <w:outlineLvl w:val="6"/>
    </w:pPr>
    <w:rPr>
      <w:b/>
      <w:bCs/>
      <w:sz w:val="24"/>
      <w:u w:val="single"/>
    </w:rPr>
  </w:style>
  <w:style w:type="paragraph" w:styleId="Heading8">
    <w:name w:val="heading 8"/>
    <w:basedOn w:val="Normal"/>
    <w:next w:val="Normal"/>
    <w:qFormat/>
    <w:rsid w:val="00AB13D5"/>
    <w:pPr>
      <w:keepNext/>
      <w:tabs>
        <w:tab w:val="left" w:pos="0"/>
        <w:tab w:val="center" w:pos="4680"/>
        <w:tab w:val="left" w:pos="5040"/>
      </w:tabs>
      <w:suppressAutoHyphens/>
      <w:jc w:val="center"/>
      <w:outlineLvl w:val="7"/>
    </w:pPr>
    <w:rPr>
      <w:b/>
      <w:bCs/>
      <w:sz w:val="24"/>
      <w:u w:val="single"/>
    </w:rPr>
  </w:style>
  <w:style w:type="paragraph" w:styleId="Heading9">
    <w:name w:val="heading 9"/>
    <w:basedOn w:val="Normal"/>
    <w:next w:val="Normal"/>
    <w:qFormat/>
    <w:rsid w:val="00AB13D5"/>
    <w:pPr>
      <w:keepNext/>
      <w:tabs>
        <w:tab w:val="left" w:pos="-1440"/>
        <w:tab w:val="left" w:pos="0"/>
      </w:tabs>
      <w:suppressAutoHyphens/>
      <w:outlineLvl w:val="8"/>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AB13D5"/>
    <w:rPr>
      <w:sz w:val="24"/>
    </w:rPr>
  </w:style>
  <w:style w:type="character" w:styleId="EndnoteReference">
    <w:name w:val="endnote reference"/>
    <w:basedOn w:val="DefaultParagraphFont"/>
    <w:semiHidden/>
    <w:rsid w:val="00AB13D5"/>
    <w:rPr>
      <w:vertAlign w:val="superscript"/>
    </w:rPr>
  </w:style>
  <w:style w:type="paragraph" w:styleId="FootnoteText">
    <w:name w:val="footnote text"/>
    <w:basedOn w:val="Normal"/>
    <w:semiHidden/>
    <w:rsid w:val="00AB13D5"/>
    <w:rPr>
      <w:sz w:val="24"/>
    </w:rPr>
  </w:style>
  <w:style w:type="character" w:styleId="FootnoteReference">
    <w:name w:val="footnote reference"/>
    <w:basedOn w:val="DefaultParagraphFont"/>
    <w:semiHidden/>
    <w:rsid w:val="00AB13D5"/>
    <w:rPr>
      <w:vertAlign w:val="superscript"/>
    </w:rPr>
  </w:style>
  <w:style w:type="paragraph" w:styleId="TOC1">
    <w:name w:val="toc 1"/>
    <w:basedOn w:val="Normal"/>
    <w:next w:val="Normal"/>
    <w:uiPriority w:val="39"/>
    <w:rsid w:val="00AB13D5"/>
    <w:pPr>
      <w:tabs>
        <w:tab w:val="right" w:leader="dot" w:pos="9360"/>
      </w:tabs>
      <w:suppressAutoHyphens/>
      <w:spacing w:before="480"/>
      <w:ind w:left="720" w:right="720" w:hanging="720"/>
    </w:pPr>
  </w:style>
  <w:style w:type="paragraph" w:styleId="TOC2">
    <w:name w:val="toc 2"/>
    <w:basedOn w:val="Normal"/>
    <w:next w:val="Normal"/>
    <w:uiPriority w:val="39"/>
    <w:rsid w:val="00AB13D5"/>
    <w:pPr>
      <w:tabs>
        <w:tab w:val="right" w:leader="dot" w:pos="9360"/>
      </w:tabs>
      <w:suppressAutoHyphens/>
      <w:ind w:left="1440" w:right="720" w:hanging="720"/>
    </w:pPr>
  </w:style>
  <w:style w:type="paragraph" w:styleId="TOC3">
    <w:name w:val="toc 3"/>
    <w:basedOn w:val="Normal"/>
    <w:next w:val="Normal"/>
    <w:uiPriority w:val="39"/>
    <w:rsid w:val="00AB13D5"/>
    <w:pPr>
      <w:tabs>
        <w:tab w:val="right" w:leader="dot" w:pos="9360"/>
      </w:tabs>
      <w:suppressAutoHyphens/>
      <w:ind w:left="2160" w:right="720" w:hanging="720"/>
    </w:pPr>
  </w:style>
  <w:style w:type="paragraph" w:styleId="TOC4">
    <w:name w:val="toc 4"/>
    <w:basedOn w:val="Normal"/>
    <w:next w:val="Normal"/>
    <w:uiPriority w:val="39"/>
    <w:rsid w:val="00AB13D5"/>
    <w:pPr>
      <w:tabs>
        <w:tab w:val="right" w:leader="dot" w:pos="9360"/>
      </w:tabs>
      <w:suppressAutoHyphens/>
      <w:ind w:left="2880" w:right="720" w:hanging="720"/>
    </w:pPr>
  </w:style>
  <w:style w:type="paragraph" w:styleId="TOC5">
    <w:name w:val="toc 5"/>
    <w:basedOn w:val="Normal"/>
    <w:next w:val="Normal"/>
    <w:uiPriority w:val="39"/>
    <w:rsid w:val="00AB13D5"/>
    <w:pPr>
      <w:tabs>
        <w:tab w:val="right" w:leader="dot" w:pos="9360"/>
      </w:tabs>
      <w:suppressAutoHyphens/>
      <w:ind w:left="3600" w:right="720" w:hanging="720"/>
    </w:pPr>
  </w:style>
  <w:style w:type="paragraph" w:styleId="TOC6">
    <w:name w:val="toc 6"/>
    <w:basedOn w:val="Normal"/>
    <w:next w:val="Normal"/>
    <w:uiPriority w:val="39"/>
    <w:rsid w:val="00AB13D5"/>
    <w:pPr>
      <w:tabs>
        <w:tab w:val="right" w:pos="9360"/>
      </w:tabs>
      <w:suppressAutoHyphens/>
      <w:ind w:left="720" w:hanging="720"/>
    </w:pPr>
  </w:style>
  <w:style w:type="paragraph" w:styleId="TOC7">
    <w:name w:val="toc 7"/>
    <w:basedOn w:val="Normal"/>
    <w:next w:val="Normal"/>
    <w:uiPriority w:val="39"/>
    <w:rsid w:val="00AB13D5"/>
    <w:pPr>
      <w:suppressAutoHyphens/>
      <w:ind w:left="720" w:hanging="720"/>
    </w:pPr>
  </w:style>
  <w:style w:type="paragraph" w:styleId="TOC8">
    <w:name w:val="toc 8"/>
    <w:basedOn w:val="Normal"/>
    <w:next w:val="Normal"/>
    <w:uiPriority w:val="39"/>
    <w:rsid w:val="00AB13D5"/>
    <w:pPr>
      <w:tabs>
        <w:tab w:val="right" w:pos="9360"/>
      </w:tabs>
      <w:suppressAutoHyphens/>
      <w:ind w:left="720" w:hanging="720"/>
    </w:pPr>
  </w:style>
  <w:style w:type="paragraph" w:styleId="TOC9">
    <w:name w:val="toc 9"/>
    <w:basedOn w:val="Normal"/>
    <w:next w:val="Normal"/>
    <w:uiPriority w:val="39"/>
    <w:rsid w:val="00AB13D5"/>
    <w:pPr>
      <w:tabs>
        <w:tab w:val="right" w:leader="dot" w:pos="9360"/>
      </w:tabs>
      <w:suppressAutoHyphens/>
      <w:ind w:left="720" w:hanging="720"/>
    </w:pPr>
  </w:style>
  <w:style w:type="paragraph" w:styleId="Index1">
    <w:name w:val="index 1"/>
    <w:basedOn w:val="Normal"/>
    <w:next w:val="Normal"/>
    <w:semiHidden/>
    <w:rsid w:val="00AB13D5"/>
    <w:pPr>
      <w:tabs>
        <w:tab w:val="right" w:leader="dot" w:pos="9360"/>
      </w:tabs>
      <w:suppressAutoHyphens/>
      <w:ind w:left="1440" w:right="720" w:hanging="1440"/>
    </w:pPr>
  </w:style>
  <w:style w:type="paragraph" w:styleId="Index2">
    <w:name w:val="index 2"/>
    <w:basedOn w:val="Normal"/>
    <w:next w:val="Normal"/>
    <w:semiHidden/>
    <w:rsid w:val="00AB13D5"/>
    <w:pPr>
      <w:tabs>
        <w:tab w:val="right" w:leader="dot" w:pos="9360"/>
      </w:tabs>
      <w:suppressAutoHyphens/>
      <w:ind w:left="1440" w:right="720" w:hanging="720"/>
    </w:pPr>
  </w:style>
  <w:style w:type="paragraph" w:styleId="TOAHeading">
    <w:name w:val="toa heading"/>
    <w:basedOn w:val="Normal"/>
    <w:next w:val="Normal"/>
    <w:semiHidden/>
    <w:rsid w:val="00AB13D5"/>
    <w:pPr>
      <w:tabs>
        <w:tab w:val="right" w:pos="9360"/>
      </w:tabs>
      <w:suppressAutoHyphens/>
    </w:pPr>
  </w:style>
  <w:style w:type="paragraph" w:styleId="Caption">
    <w:name w:val="caption"/>
    <w:basedOn w:val="Normal"/>
    <w:next w:val="Normal"/>
    <w:qFormat/>
    <w:rsid w:val="00AB13D5"/>
    <w:rPr>
      <w:sz w:val="24"/>
    </w:rPr>
  </w:style>
  <w:style w:type="character" w:customStyle="1" w:styleId="EquationCaption">
    <w:name w:val="_Equation Caption"/>
    <w:rsid w:val="00AB13D5"/>
  </w:style>
  <w:style w:type="paragraph" w:styleId="Footer">
    <w:name w:val="footer"/>
    <w:basedOn w:val="Normal"/>
    <w:link w:val="FooterChar"/>
    <w:uiPriority w:val="99"/>
    <w:rsid w:val="00AB13D5"/>
    <w:pPr>
      <w:tabs>
        <w:tab w:val="center" w:pos="4320"/>
        <w:tab w:val="right" w:pos="8640"/>
      </w:tabs>
    </w:pPr>
  </w:style>
  <w:style w:type="character" w:customStyle="1" w:styleId="FooterChar">
    <w:name w:val="Footer Char"/>
    <w:basedOn w:val="DefaultParagraphFont"/>
    <w:link w:val="Footer"/>
    <w:uiPriority w:val="99"/>
    <w:rsid w:val="004865C0"/>
  </w:style>
  <w:style w:type="paragraph" w:styleId="Header">
    <w:name w:val="header"/>
    <w:basedOn w:val="Normal"/>
    <w:rsid w:val="00AB13D5"/>
    <w:pPr>
      <w:tabs>
        <w:tab w:val="center" w:pos="4320"/>
        <w:tab w:val="right" w:pos="8640"/>
      </w:tabs>
    </w:pPr>
  </w:style>
  <w:style w:type="character" w:styleId="PageNumber">
    <w:name w:val="page number"/>
    <w:basedOn w:val="DefaultParagraphFont"/>
    <w:rsid w:val="00AB13D5"/>
  </w:style>
  <w:style w:type="paragraph" w:styleId="BodyText">
    <w:name w:val="Body Text"/>
    <w:basedOn w:val="Normal"/>
    <w:link w:val="BodyTextChar"/>
    <w:rsid w:val="00AB13D5"/>
    <w:pPr>
      <w:tabs>
        <w:tab w:val="left" w:pos="-1440"/>
        <w:tab w:val="left" w:pos="0"/>
      </w:tabs>
      <w:suppressAutoHyphens/>
    </w:pPr>
    <w:rPr>
      <w:sz w:val="24"/>
    </w:rPr>
  </w:style>
  <w:style w:type="character" w:customStyle="1" w:styleId="BodyTextChar">
    <w:name w:val="Body Text Char"/>
    <w:basedOn w:val="DefaultParagraphFont"/>
    <w:link w:val="BodyText"/>
    <w:rsid w:val="009223E6"/>
    <w:rPr>
      <w:sz w:val="24"/>
    </w:rPr>
  </w:style>
  <w:style w:type="paragraph" w:styleId="BodyText2">
    <w:name w:val="Body Text 2"/>
    <w:basedOn w:val="Normal"/>
    <w:rsid w:val="00AB13D5"/>
    <w:pPr>
      <w:tabs>
        <w:tab w:val="left" w:pos="-1440"/>
        <w:tab w:val="left" w:pos="0"/>
      </w:tabs>
      <w:suppressAutoHyphens/>
    </w:pPr>
    <w:rPr>
      <w:b/>
      <w:i/>
      <w:sz w:val="24"/>
    </w:rPr>
  </w:style>
  <w:style w:type="paragraph" w:styleId="BodyText3">
    <w:name w:val="Body Text 3"/>
    <w:basedOn w:val="Normal"/>
    <w:rsid w:val="00AB13D5"/>
    <w:pPr>
      <w:tabs>
        <w:tab w:val="left" w:pos="-1440"/>
        <w:tab w:val="left" w:pos="0"/>
      </w:tabs>
      <w:suppressAutoHyphens/>
    </w:pPr>
    <w:rPr>
      <w:i/>
      <w:sz w:val="24"/>
    </w:rPr>
  </w:style>
  <w:style w:type="paragraph" w:styleId="BodyTextIndent">
    <w:name w:val="Body Text Indent"/>
    <w:basedOn w:val="Normal"/>
    <w:rsid w:val="00AB13D5"/>
    <w:pPr>
      <w:tabs>
        <w:tab w:val="left" w:pos="-1440"/>
        <w:tab w:val="left" w:pos="0"/>
      </w:tabs>
      <w:suppressAutoHyphens/>
      <w:ind w:left="2160" w:hanging="2160"/>
    </w:pPr>
    <w:rPr>
      <w:sz w:val="24"/>
    </w:rPr>
  </w:style>
  <w:style w:type="paragraph" w:styleId="BodyTextIndent2">
    <w:name w:val="Body Text Indent 2"/>
    <w:basedOn w:val="Normal"/>
    <w:rsid w:val="00AB13D5"/>
    <w:pPr>
      <w:ind w:firstLine="720"/>
    </w:pPr>
    <w:rPr>
      <w:bCs/>
      <w:i/>
      <w:iCs/>
      <w:sz w:val="24"/>
      <w:u w:val="single"/>
    </w:rPr>
  </w:style>
  <w:style w:type="paragraph" w:customStyle="1" w:styleId="TableBody">
    <w:name w:val="Table Body"/>
    <w:basedOn w:val="Normal"/>
    <w:rsid w:val="00AB13D5"/>
    <w:pPr>
      <w:widowControl w:val="0"/>
      <w:spacing w:before="80" w:after="80"/>
    </w:pPr>
    <w:rPr>
      <w:rFonts w:ascii="Arial" w:hAnsi="Arial"/>
      <w:sz w:val="18"/>
    </w:rPr>
  </w:style>
  <w:style w:type="paragraph" w:styleId="BodyTextIndent3">
    <w:name w:val="Body Text Indent 3"/>
    <w:basedOn w:val="Normal"/>
    <w:rsid w:val="00AB13D5"/>
    <w:pPr>
      <w:ind w:left="1440"/>
    </w:pPr>
    <w:rPr>
      <w:sz w:val="24"/>
    </w:rPr>
  </w:style>
  <w:style w:type="paragraph" w:styleId="Title">
    <w:name w:val="Title"/>
    <w:basedOn w:val="Normal"/>
    <w:qFormat/>
    <w:rsid w:val="00AB13D5"/>
    <w:pPr>
      <w:tabs>
        <w:tab w:val="left" w:pos="-1440"/>
        <w:tab w:val="left" w:pos="0"/>
      </w:tabs>
      <w:suppressAutoHyphens/>
      <w:jc w:val="center"/>
    </w:pPr>
    <w:rPr>
      <w:b/>
      <w:sz w:val="32"/>
      <w:u w:val="single"/>
    </w:rPr>
  </w:style>
  <w:style w:type="paragraph" w:styleId="ListParagraph">
    <w:name w:val="List Paragraph"/>
    <w:basedOn w:val="Normal"/>
    <w:uiPriority w:val="34"/>
    <w:qFormat/>
    <w:rsid w:val="00C31E86"/>
    <w:pPr>
      <w:ind w:left="720"/>
    </w:pPr>
  </w:style>
  <w:style w:type="character" w:styleId="Hyperlink">
    <w:name w:val="Hyperlink"/>
    <w:basedOn w:val="DefaultParagraphFont"/>
    <w:uiPriority w:val="99"/>
    <w:unhideWhenUsed/>
    <w:rsid w:val="00616DFE"/>
    <w:rPr>
      <w:color w:val="0000FF"/>
      <w:u w:val="single"/>
    </w:rPr>
  </w:style>
  <w:style w:type="paragraph" w:customStyle="1" w:styleId="Default">
    <w:name w:val="Default"/>
    <w:rsid w:val="00A44CCD"/>
    <w:pPr>
      <w:widowControl w:val="0"/>
      <w:autoSpaceDE w:val="0"/>
      <w:autoSpaceDN w:val="0"/>
      <w:adjustRightInd w:val="0"/>
    </w:pPr>
    <w:rPr>
      <w:color w:val="000000"/>
      <w:sz w:val="24"/>
      <w:szCs w:val="24"/>
    </w:rPr>
  </w:style>
  <w:style w:type="paragraph" w:customStyle="1" w:styleId="CM11">
    <w:name w:val="CM11"/>
    <w:basedOn w:val="Default"/>
    <w:next w:val="Default"/>
    <w:uiPriority w:val="99"/>
    <w:rsid w:val="00A44CCD"/>
    <w:pPr>
      <w:spacing w:after="558"/>
    </w:pPr>
    <w:rPr>
      <w:color w:val="auto"/>
    </w:rPr>
  </w:style>
  <w:style w:type="paragraph" w:customStyle="1" w:styleId="CM12">
    <w:name w:val="CM12"/>
    <w:basedOn w:val="Default"/>
    <w:next w:val="Default"/>
    <w:uiPriority w:val="99"/>
    <w:rsid w:val="00A44CCD"/>
    <w:pPr>
      <w:spacing w:after="283"/>
    </w:pPr>
    <w:rPr>
      <w:color w:val="auto"/>
    </w:rPr>
  </w:style>
  <w:style w:type="paragraph" w:customStyle="1" w:styleId="CM1">
    <w:name w:val="CM1"/>
    <w:basedOn w:val="Default"/>
    <w:next w:val="Default"/>
    <w:uiPriority w:val="99"/>
    <w:rsid w:val="00A44CCD"/>
    <w:pPr>
      <w:spacing w:line="283" w:lineRule="atLeast"/>
    </w:pPr>
    <w:rPr>
      <w:color w:val="auto"/>
    </w:rPr>
  </w:style>
  <w:style w:type="paragraph" w:styleId="NoSpacing">
    <w:name w:val="No Spacing"/>
    <w:uiPriority w:val="1"/>
    <w:qFormat/>
    <w:rsid w:val="00A44CCD"/>
    <w:rPr>
      <w:rFonts w:ascii="Calibri" w:hAnsi="Calibri"/>
      <w:sz w:val="22"/>
      <w:szCs w:val="22"/>
    </w:rPr>
  </w:style>
  <w:style w:type="character" w:styleId="Emphasis">
    <w:name w:val="Emphasis"/>
    <w:basedOn w:val="DefaultParagraphFont"/>
    <w:qFormat/>
    <w:rsid w:val="009529F3"/>
    <w:rPr>
      <w:i/>
      <w:iCs/>
    </w:rPr>
  </w:style>
  <w:style w:type="paragraph" w:styleId="Subtitle">
    <w:name w:val="Subtitle"/>
    <w:basedOn w:val="Normal"/>
    <w:link w:val="SubtitleChar"/>
    <w:qFormat/>
    <w:rsid w:val="006A44E6"/>
    <w:pPr>
      <w:jc w:val="center"/>
    </w:pPr>
    <w:rPr>
      <w:sz w:val="24"/>
      <w:szCs w:val="24"/>
    </w:rPr>
  </w:style>
  <w:style w:type="character" w:customStyle="1" w:styleId="SubtitleChar">
    <w:name w:val="Subtitle Char"/>
    <w:basedOn w:val="DefaultParagraphFont"/>
    <w:link w:val="Subtitle"/>
    <w:rsid w:val="006A44E6"/>
    <w:rPr>
      <w:sz w:val="24"/>
      <w:szCs w:val="24"/>
    </w:rPr>
  </w:style>
  <w:style w:type="paragraph" w:styleId="BalloonText">
    <w:name w:val="Balloon Text"/>
    <w:basedOn w:val="Normal"/>
    <w:link w:val="BalloonTextChar"/>
    <w:rsid w:val="006A44E6"/>
    <w:rPr>
      <w:rFonts w:ascii="Tahoma" w:hAnsi="Tahoma" w:cs="Tahoma"/>
      <w:sz w:val="16"/>
      <w:szCs w:val="16"/>
    </w:rPr>
  </w:style>
  <w:style w:type="character" w:customStyle="1" w:styleId="BalloonTextChar">
    <w:name w:val="Balloon Text Char"/>
    <w:basedOn w:val="DefaultParagraphFont"/>
    <w:link w:val="BalloonText"/>
    <w:rsid w:val="006A44E6"/>
    <w:rPr>
      <w:rFonts w:ascii="Tahoma" w:hAnsi="Tahoma" w:cs="Tahoma"/>
      <w:sz w:val="16"/>
      <w:szCs w:val="16"/>
    </w:rPr>
  </w:style>
  <w:style w:type="character" w:customStyle="1" w:styleId="smallgray1">
    <w:name w:val="smallgray1"/>
    <w:basedOn w:val="DefaultParagraphFont"/>
    <w:rsid w:val="009223E6"/>
    <w:rPr>
      <w:rFonts w:ascii="Verdana" w:hAnsi="Verdana" w:hint="default"/>
      <w:color w:val="000000"/>
      <w:sz w:val="17"/>
      <w:szCs w:val="17"/>
    </w:rPr>
  </w:style>
  <w:style w:type="paragraph" w:styleId="NormalWeb">
    <w:name w:val="Normal (Web)"/>
    <w:basedOn w:val="Normal"/>
    <w:rsid w:val="009223E6"/>
    <w:pPr>
      <w:spacing w:before="100" w:beforeAutospacing="1" w:after="100" w:afterAutospacing="1"/>
    </w:pPr>
    <w:rPr>
      <w:rFonts w:ascii="Arial Unicode MS" w:eastAsia="Arial Unicode MS" w:hAnsi="Arial Unicode MS" w:cs="Arial Unicode MS"/>
      <w:sz w:val="24"/>
      <w:szCs w:val="24"/>
    </w:rPr>
  </w:style>
  <w:style w:type="paragraph" w:styleId="DocumentMap">
    <w:name w:val="Document Map"/>
    <w:basedOn w:val="Normal"/>
    <w:link w:val="DocumentMapChar"/>
    <w:rsid w:val="00A8437A"/>
    <w:rPr>
      <w:rFonts w:ascii="Tahoma" w:hAnsi="Tahoma" w:cs="Tahoma"/>
      <w:sz w:val="16"/>
      <w:szCs w:val="16"/>
    </w:rPr>
  </w:style>
  <w:style w:type="character" w:customStyle="1" w:styleId="DocumentMapChar">
    <w:name w:val="Document Map Char"/>
    <w:basedOn w:val="DefaultParagraphFont"/>
    <w:link w:val="DocumentMap"/>
    <w:rsid w:val="00A8437A"/>
    <w:rPr>
      <w:rFonts w:ascii="Tahoma" w:hAnsi="Tahoma" w:cs="Tahoma"/>
      <w:sz w:val="16"/>
      <w:szCs w:val="16"/>
    </w:rPr>
  </w:style>
  <w:style w:type="character" w:styleId="FollowedHyperlink">
    <w:name w:val="FollowedHyperlink"/>
    <w:basedOn w:val="DefaultParagraphFont"/>
    <w:semiHidden/>
    <w:unhideWhenUsed/>
    <w:rsid w:val="00886591"/>
    <w:rPr>
      <w:color w:val="800080" w:themeColor="followedHyperlink"/>
      <w:u w:val="single"/>
    </w:rPr>
  </w:style>
  <w:style w:type="character" w:styleId="UnresolvedMention">
    <w:name w:val="Unresolved Mention"/>
    <w:basedOn w:val="DefaultParagraphFont"/>
    <w:uiPriority w:val="99"/>
    <w:semiHidden/>
    <w:unhideWhenUsed/>
    <w:rsid w:val="00C77D5A"/>
    <w:rPr>
      <w:color w:val="605E5C"/>
      <w:shd w:val="clear" w:color="auto" w:fill="E1DFDD"/>
    </w:rPr>
  </w:style>
  <w:style w:type="character" w:styleId="PlaceholderText">
    <w:name w:val="Placeholder Text"/>
    <w:basedOn w:val="DefaultParagraphFont"/>
    <w:uiPriority w:val="99"/>
    <w:semiHidden/>
    <w:rsid w:val="001A29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roragov.org" TargetMode="External"/><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hyperlink" Target="mailto:envservices@auroragov.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vservices@auroragov.org"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footer" Target="footer8.xm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95A264C6FC8422AA2A3CE0C1BFD2A40"/>
        <w:category>
          <w:name w:val="General"/>
          <w:gallery w:val="placeholder"/>
        </w:category>
        <w:types>
          <w:type w:val="bbPlcHdr"/>
        </w:types>
        <w:behaviors>
          <w:behavior w:val="content"/>
        </w:behaviors>
        <w:guid w:val="{D514EB4C-DDFB-4D6D-9886-6833427EFAAF}"/>
      </w:docPartPr>
      <w:docPartBody>
        <w:p w:rsidR="00CB4880" w:rsidRDefault="00971551" w:rsidP="00971551">
          <w:pPr>
            <w:pStyle w:val="F95A264C6FC8422AA2A3CE0C1BFD2A40"/>
          </w:pPr>
          <w:r w:rsidRPr="00153B51">
            <w:rPr>
              <w:rStyle w:val="PlaceholderText"/>
            </w:rPr>
            <w:t>Click here to enter text.</w:t>
          </w:r>
        </w:p>
      </w:docPartBody>
    </w:docPart>
    <w:docPart>
      <w:docPartPr>
        <w:name w:val="250C928F923C4B14BEB02B581F5AF7DB"/>
        <w:category>
          <w:name w:val="General"/>
          <w:gallery w:val="placeholder"/>
        </w:category>
        <w:types>
          <w:type w:val="bbPlcHdr"/>
        </w:types>
        <w:behaviors>
          <w:behavior w:val="content"/>
        </w:behaviors>
        <w:guid w:val="{0D8DA730-EE6A-4357-B411-E7E2DE66FF87}"/>
      </w:docPartPr>
      <w:docPartBody>
        <w:p w:rsidR="00CB4880" w:rsidRDefault="00971551" w:rsidP="00971551">
          <w:pPr>
            <w:pStyle w:val="250C928F923C4B14BEB02B581F5AF7DB"/>
          </w:pPr>
          <w:r w:rsidRPr="00153B51">
            <w:rPr>
              <w:rStyle w:val="PlaceholderText"/>
            </w:rPr>
            <w:t>Click here to enter text.</w:t>
          </w:r>
        </w:p>
      </w:docPartBody>
    </w:docPart>
    <w:docPart>
      <w:docPartPr>
        <w:name w:val="80EECE24F4064C2E95D658426466C70B"/>
        <w:category>
          <w:name w:val="General"/>
          <w:gallery w:val="placeholder"/>
        </w:category>
        <w:types>
          <w:type w:val="bbPlcHdr"/>
        </w:types>
        <w:behaviors>
          <w:behavior w:val="content"/>
        </w:behaviors>
        <w:guid w:val="{8B424208-2DC6-4886-BF07-2D38CA205518}"/>
      </w:docPartPr>
      <w:docPartBody>
        <w:p w:rsidR="00CB4880" w:rsidRDefault="00971551" w:rsidP="00971551">
          <w:pPr>
            <w:pStyle w:val="80EECE24F4064C2E95D658426466C70B"/>
          </w:pPr>
          <w:r w:rsidRPr="00153B51">
            <w:rPr>
              <w:rStyle w:val="PlaceholderText"/>
            </w:rPr>
            <w:t>Click here to enter text.</w:t>
          </w:r>
        </w:p>
      </w:docPartBody>
    </w:docPart>
    <w:docPart>
      <w:docPartPr>
        <w:name w:val="A4891DCFDEFA4402A3AEC9D472D4948E"/>
        <w:category>
          <w:name w:val="General"/>
          <w:gallery w:val="placeholder"/>
        </w:category>
        <w:types>
          <w:type w:val="bbPlcHdr"/>
        </w:types>
        <w:behaviors>
          <w:behavior w:val="content"/>
        </w:behaviors>
        <w:guid w:val="{33452CDA-4869-4552-9293-841D454891D8}"/>
      </w:docPartPr>
      <w:docPartBody>
        <w:p w:rsidR="00CB4880" w:rsidRDefault="00971551" w:rsidP="00971551">
          <w:pPr>
            <w:pStyle w:val="A4891DCFDEFA4402A3AEC9D472D4948E"/>
          </w:pPr>
          <w:r w:rsidRPr="00153B51">
            <w:rPr>
              <w:rStyle w:val="PlaceholderText"/>
            </w:rPr>
            <w:t>Click here to enter text.</w:t>
          </w:r>
        </w:p>
      </w:docPartBody>
    </w:docPart>
    <w:docPart>
      <w:docPartPr>
        <w:name w:val="9DEDE7A0CEF0476B8E44DC7BA3A8E8DE"/>
        <w:category>
          <w:name w:val="General"/>
          <w:gallery w:val="placeholder"/>
        </w:category>
        <w:types>
          <w:type w:val="bbPlcHdr"/>
        </w:types>
        <w:behaviors>
          <w:behavior w:val="content"/>
        </w:behaviors>
        <w:guid w:val="{FE9C142D-38F3-419B-9F80-712AB6F2CDBC}"/>
      </w:docPartPr>
      <w:docPartBody>
        <w:p w:rsidR="00CB4880" w:rsidRDefault="00971551" w:rsidP="00971551">
          <w:pPr>
            <w:pStyle w:val="9DEDE7A0CEF0476B8E44DC7BA3A8E8DE"/>
          </w:pPr>
          <w:r w:rsidRPr="00153B51">
            <w:rPr>
              <w:rStyle w:val="PlaceholderText"/>
            </w:rPr>
            <w:t>Click here to enter text.</w:t>
          </w:r>
        </w:p>
      </w:docPartBody>
    </w:docPart>
    <w:docPart>
      <w:docPartPr>
        <w:name w:val="C25D3EC9B8864A18AC8D0CDE12556C48"/>
        <w:category>
          <w:name w:val="General"/>
          <w:gallery w:val="placeholder"/>
        </w:category>
        <w:types>
          <w:type w:val="bbPlcHdr"/>
        </w:types>
        <w:behaviors>
          <w:behavior w:val="content"/>
        </w:behaviors>
        <w:guid w:val="{DD1DCC81-63DA-4EE9-A424-D991E9C192D1}"/>
      </w:docPartPr>
      <w:docPartBody>
        <w:p w:rsidR="00CB4880" w:rsidRDefault="00971551" w:rsidP="00971551">
          <w:pPr>
            <w:pStyle w:val="C25D3EC9B8864A18AC8D0CDE12556C48"/>
          </w:pPr>
          <w:r w:rsidRPr="00153B51">
            <w:rPr>
              <w:rStyle w:val="PlaceholderText"/>
            </w:rPr>
            <w:t>Click here to enter text.</w:t>
          </w:r>
        </w:p>
      </w:docPartBody>
    </w:docPart>
    <w:docPart>
      <w:docPartPr>
        <w:name w:val="49D2E084542B4F99B51839A788B83258"/>
        <w:category>
          <w:name w:val="General"/>
          <w:gallery w:val="placeholder"/>
        </w:category>
        <w:types>
          <w:type w:val="bbPlcHdr"/>
        </w:types>
        <w:behaviors>
          <w:behavior w:val="content"/>
        </w:behaviors>
        <w:guid w:val="{0113B4B2-EA0D-44D5-A685-C80EDE673A37}"/>
      </w:docPartPr>
      <w:docPartBody>
        <w:p w:rsidR="00CB4880" w:rsidRDefault="00971551" w:rsidP="00971551">
          <w:pPr>
            <w:pStyle w:val="49D2E084542B4F99B51839A788B83258"/>
          </w:pPr>
          <w:r w:rsidRPr="00153B51">
            <w:rPr>
              <w:rStyle w:val="PlaceholderText"/>
            </w:rPr>
            <w:t>Click here to enter text.</w:t>
          </w:r>
        </w:p>
      </w:docPartBody>
    </w:docPart>
    <w:docPart>
      <w:docPartPr>
        <w:name w:val="A8CB628562F4491885BD7994850AF330"/>
        <w:category>
          <w:name w:val="General"/>
          <w:gallery w:val="placeholder"/>
        </w:category>
        <w:types>
          <w:type w:val="bbPlcHdr"/>
        </w:types>
        <w:behaviors>
          <w:behavior w:val="content"/>
        </w:behaviors>
        <w:guid w:val="{93D67588-20E5-4D3C-9FCB-EA649711BA97}"/>
      </w:docPartPr>
      <w:docPartBody>
        <w:p w:rsidR="00CB4880" w:rsidRDefault="00971551" w:rsidP="00971551">
          <w:pPr>
            <w:pStyle w:val="A8CB628562F4491885BD7994850AF330"/>
          </w:pPr>
          <w:r w:rsidRPr="00153B51">
            <w:rPr>
              <w:rStyle w:val="PlaceholderText"/>
            </w:rPr>
            <w:t>Click here to enter text.</w:t>
          </w:r>
        </w:p>
      </w:docPartBody>
    </w:docPart>
    <w:docPart>
      <w:docPartPr>
        <w:name w:val="9E148BD5C1C34BF0AEDA366F1E9C84EE"/>
        <w:category>
          <w:name w:val="General"/>
          <w:gallery w:val="placeholder"/>
        </w:category>
        <w:types>
          <w:type w:val="bbPlcHdr"/>
        </w:types>
        <w:behaviors>
          <w:behavior w:val="content"/>
        </w:behaviors>
        <w:guid w:val="{D07014BE-210A-454E-BCE2-C3A93667DE44}"/>
      </w:docPartPr>
      <w:docPartBody>
        <w:p w:rsidR="00CB4880" w:rsidRDefault="00971551" w:rsidP="00971551">
          <w:pPr>
            <w:pStyle w:val="9E148BD5C1C34BF0AEDA366F1E9C84EE"/>
          </w:pPr>
          <w:r w:rsidRPr="00153B51">
            <w:rPr>
              <w:rStyle w:val="PlaceholderText"/>
            </w:rPr>
            <w:t>Click here to enter text.</w:t>
          </w:r>
        </w:p>
      </w:docPartBody>
    </w:docPart>
    <w:docPart>
      <w:docPartPr>
        <w:name w:val="DBBD5EDB98C64C82A5ABFCF3F4325138"/>
        <w:category>
          <w:name w:val="General"/>
          <w:gallery w:val="placeholder"/>
        </w:category>
        <w:types>
          <w:type w:val="bbPlcHdr"/>
        </w:types>
        <w:behaviors>
          <w:behavior w:val="content"/>
        </w:behaviors>
        <w:guid w:val="{4D035003-2FE6-49ED-8464-7AAB823E9BCE}"/>
      </w:docPartPr>
      <w:docPartBody>
        <w:p w:rsidR="00CB4880" w:rsidRDefault="00971551" w:rsidP="00971551">
          <w:pPr>
            <w:pStyle w:val="DBBD5EDB98C64C82A5ABFCF3F4325138"/>
          </w:pPr>
          <w:r w:rsidRPr="00153B51">
            <w:rPr>
              <w:rStyle w:val="PlaceholderText"/>
            </w:rPr>
            <w:t>Click here to enter text.</w:t>
          </w:r>
        </w:p>
      </w:docPartBody>
    </w:docPart>
    <w:docPart>
      <w:docPartPr>
        <w:name w:val="A1988E8644AA461E871242AA82C64B5A"/>
        <w:category>
          <w:name w:val="General"/>
          <w:gallery w:val="placeholder"/>
        </w:category>
        <w:types>
          <w:type w:val="bbPlcHdr"/>
        </w:types>
        <w:behaviors>
          <w:behavior w:val="content"/>
        </w:behaviors>
        <w:guid w:val="{1F4D6C7F-2CB7-4E88-BCE5-7F598C977BAE}"/>
      </w:docPartPr>
      <w:docPartBody>
        <w:p w:rsidR="00CB4880" w:rsidRDefault="00971551" w:rsidP="00971551">
          <w:pPr>
            <w:pStyle w:val="A1988E8644AA461E871242AA82C64B5A"/>
          </w:pPr>
          <w:r w:rsidRPr="00153B51">
            <w:rPr>
              <w:rStyle w:val="PlaceholderText"/>
            </w:rPr>
            <w:t>Click here to enter text.</w:t>
          </w:r>
        </w:p>
      </w:docPartBody>
    </w:docPart>
    <w:docPart>
      <w:docPartPr>
        <w:name w:val="6C12298DFECB4BB48652D57DC8A07BAF"/>
        <w:category>
          <w:name w:val="General"/>
          <w:gallery w:val="placeholder"/>
        </w:category>
        <w:types>
          <w:type w:val="bbPlcHdr"/>
        </w:types>
        <w:behaviors>
          <w:behavior w:val="content"/>
        </w:behaviors>
        <w:guid w:val="{2CC7E02A-14D9-4472-9E9A-F72FCDC0592C}"/>
      </w:docPartPr>
      <w:docPartBody>
        <w:p w:rsidR="00CB4880" w:rsidRDefault="00971551" w:rsidP="00971551">
          <w:pPr>
            <w:pStyle w:val="6C12298DFECB4BB48652D57DC8A07BAF"/>
          </w:pPr>
          <w:r w:rsidRPr="00153B51">
            <w:rPr>
              <w:rStyle w:val="PlaceholderText"/>
            </w:rPr>
            <w:t>Click here to enter text.</w:t>
          </w:r>
        </w:p>
      </w:docPartBody>
    </w:docPart>
    <w:docPart>
      <w:docPartPr>
        <w:name w:val="4CA886A087D4426CA411F8DBD4D3B983"/>
        <w:category>
          <w:name w:val="General"/>
          <w:gallery w:val="placeholder"/>
        </w:category>
        <w:types>
          <w:type w:val="bbPlcHdr"/>
        </w:types>
        <w:behaviors>
          <w:behavior w:val="content"/>
        </w:behaviors>
        <w:guid w:val="{1250C299-D91D-4367-B91A-A3356F701D61}"/>
      </w:docPartPr>
      <w:docPartBody>
        <w:p w:rsidR="00CB4880" w:rsidRDefault="00971551" w:rsidP="00971551">
          <w:pPr>
            <w:pStyle w:val="4CA886A087D4426CA411F8DBD4D3B983"/>
          </w:pPr>
          <w:r w:rsidRPr="00153B51">
            <w:rPr>
              <w:rStyle w:val="PlaceholderText"/>
            </w:rPr>
            <w:t>Click here to enter text.</w:t>
          </w:r>
        </w:p>
      </w:docPartBody>
    </w:docPart>
    <w:docPart>
      <w:docPartPr>
        <w:name w:val="011346733FC34FF98E2C769342E95545"/>
        <w:category>
          <w:name w:val="General"/>
          <w:gallery w:val="placeholder"/>
        </w:category>
        <w:types>
          <w:type w:val="bbPlcHdr"/>
        </w:types>
        <w:behaviors>
          <w:behavior w:val="content"/>
        </w:behaviors>
        <w:guid w:val="{DE026B3C-C674-4841-9F64-6E9B0AA67B81}"/>
      </w:docPartPr>
      <w:docPartBody>
        <w:p w:rsidR="00CB4880" w:rsidRDefault="00971551" w:rsidP="00971551">
          <w:pPr>
            <w:pStyle w:val="011346733FC34FF98E2C769342E95545"/>
          </w:pPr>
          <w:r w:rsidRPr="00153B51">
            <w:rPr>
              <w:rStyle w:val="PlaceholderText"/>
            </w:rPr>
            <w:t>Click here to enter text.</w:t>
          </w:r>
        </w:p>
      </w:docPartBody>
    </w:docPart>
    <w:docPart>
      <w:docPartPr>
        <w:name w:val="44C1CF5EF25C47AB8198AF0E06183258"/>
        <w:category>
          <w:name w:val="General"/>
          <w:gallery w:val="placeholder"/>
        </w:category>
        <w:types>
          <w:type w:val="bbPlcHdr"/>
        </w:types>
        <w:behaviors>
          <w:behavior w:val="content"/>
        </w:behaviors>
        <w:guid w:val="{8AC9E266-18F1-4B17-B4BA-B68F2D3B2906}"/>
      </w:docPartPr>
      <w:docPartBody>
        <w:p w:rsidR="00CB4880" w:rsidRDefault="00971551" w:rsidP="00971551">
          <w:pPr>
            <w:pStyle w:val="44C1CF5EF25C47AB8198AF0E06183258"/>
          </w:pPr>
          <w:r w:rsidRPr="00153B51">
            <w:rPr>
              <w:rStyle w:val="PlaceholderText"/>
            </w:rPr>
            <w:t>Click here to enter text.</w:t>
          </w:r>
        </w:p>
      </w:docPartBody>
    </w:docPart>
    <w:docPart>
      <w:docPartPr>
        <w:name w:val="B72C4874AD954B2E821009268C3E0D3D"/>
        <w:category>
          <w:name w:val="General"/>
          <w:gallery w:val="placeholder"/>
        </w:category>
        <w:types>
          <w:type w:val="bbPlcHdr"/>
        </w:types>
        <w:behaviors>
          <w:behavior w:val="content"/>
        </w:behaviors>
        <w:guid w:val="{685CE7EC-0E94-4CFE-921F-8E37D42B179C}"/>
      </w:docPartPr>
      <w:docPartBody>
        <w:p w:rsidR="00CB4880" w:rsidRDefault="00971551" w:rsidP="00971551">
          <w:pPr>
            <w:pStyle w:val="B72C4874AD954B2E821009268C3E0D3D"/>
          </w:pPr>
          <w:r w:rsidRPr="00153B51">
            <w:rPr>
              <w:rStyle w:val="PlaceholderText"/>
            </w:rPr>
            <w:t>Click here to enter text.</w:t>
          </w:r>
        </w:p>
      </w:docPartBody>
    </w:docPart>
    <w:docPart>
      <w:docPartPr>
        <w:name w:val="718DCF27132B453A9F4B0C4C8D978440"/>
        <w:category>
          <w:name w:val="General"/>
          <w:gallery w:val="placeholder"/>
        </w:category>
        <w:types>
          <w:type w:val="bbPlcHdr"/>
        </w:types>
        <w:behaviors>
          <w:behavior w:val="content"/>
        </w:behaviors>
        <w:guid w:val="{37A997D6-E58B-44A2-AC11-14DDCE875C7C}"/>
      </w:docPartPr>
      <w:docPartBody>
        <w:p w:rsidR="00CB4880" w:rsidRDefault="00971551" w:rsidP="00971551">
          <w:pPr>
            <w:pStyle w:val="718DCF27132B453A9F4B0C4C8D978440"/>
          </w:pPr>
          <w:r w:rsidRPr="00153B51">
            <w:rPr>
              <w:rStyle w:val="PlaceholderText"/>
            </w:rPr>
            <w:t>Click here to enter text.</w:t>
          </w:r>
        </w:p>
      </w:docPartBody>
    </w:docPart>
    <w:docPart>
      <w:docPartPr>
        <w:name w:val="6D2FD262A7D646E1994754FC16385CEF"/>
        <w:category>
          <w:name w:val="General"/>
          <w:gallery w:val="placeholder"/>
        </w:category>
        <w:types>
          <w:type w:val="bbPlcHdr"/>
        </w:types>
        <w:behaviors>
          <w:behavior w:val="content"/>
        </w:behaviors>
        <w:guid w:val="{31F23E7F-1D0C-48DF-A822-5B6987D2A8E9}"/>
      </w:docPartPr>
      <w:docPartBody>
        <w:p w:rsidR="00CB4880" w:rsidRDefault="00971551" w:rsidP="00971551">
          <w:pPr>
            <w:pStyle w:val="6D2FD262A7D646E1994754FC16385CEF"/>
          </w:pPr>
          <w:r w:rsidRPr="00153B51">
            <w:rPr>
              <w:rStyle w:val="PlaceholderText"/>
            </w:rPr>
            <w:t>Click here to enter text.</w:t>
          </w:r>
        </w:p>
      </w:docPartBody>
    </w:docPart>
    <w:docPart>
      <w:docPartPr>
        <w:name w:val="04D9477E35FE4AEE8EE35D1A09DEBF0F"/>
        <w:category>
          <w:name w:val="General"/>
          <w:gallery w:val="placeholder"/>
        </w:category>
        <w:types>
          <w:type w:val="bbPlcHdr"/>
        </w:types>
        <w:behaviors>
          <w:behavior w:val="content"/>
        </w:behaviors>
        <w:guid w:val="{581ECAD4-BF71-4021-B3CF-4D23BDEED463}"/>
      </w:docPartPr>
      <w:docPartBody>
        <w:p w:rsidR="00CB4880" w:rsidRDefault="00971551" w:rsidP="00971551">
          <w:pPr>
            <w:pStyle w:val="04D9477E35FE4AEE8EE35D1A09DEBF0F"/>
          </w:pPr>
          <w:r w:rsidRPr="00153B51">
            <w:rPr>
              <w:rStyle w:val="PlaceholderText"/>
            </w:rPr>
            <w:t>Click here to enter text.</w:t>
          </w:r>
        </w:p>
      </w:docPartBody>
    </w:docPart>
    <w:docPart>
      <w:docPartPr>
        <w:name w:val="87ED1C000F294628A5156B69557DFE16"/>
        <w:category>
          <w:name w:val="General"/>
          <w:gallery w:val="placeholder"/>
        </w:category>
        <w:types>
          <w:type w:val="bbPlcHdr"/>
        </w:types>
        <w:behaviors>
          <w:behavior w:val="content"/>
        </w:behaviors>
        <w:guid w:val="{391D35BD-56A4-43D5-8AF2-DC0BFBD1FB0D}"/>
      </w:docPartPr>
      <w:docPartBody>
        <w:p w:rsidR="00CB4880" w:rsidRDefault="00971551" w:rsidP="00971551">
          <w:pPr>
            <w:pStyle w:val="87ED1C000F294628A5156B69557DFE16"/>
          </w:pPr>
          <w:r w:rsidRPr="00153B51">
            <w:rPr>
              <w:rStyle w:val="PlaceholderText"/>
            </w:rPr>
            <w:t>Click here to enter text.</w:t>
          </w:r>
        </w:p>
      </w:docPartBody>
    </w:docPart>
    <w:docPart>
      <w:docPartPr>
        <w:name w:val="4EA0D8EC171249989F2BADD8B408606C"/>
        <w:category>
          <w:name w:val="General"/>
          <w:gallery w:val="placeholder"/>
        </w:category>
        <w:types>
          <w:type w:val="bbPlcHdr"/>
        </w:types>
        <w:behaviors>
          <w:behavior w:val="content"/>
        </w:behaviors>
        <w:guid w:val="{D1CB75AA-3C77-4D28-A631-B2AC44E3D78F}"/>
      </w:docPartPr>
      <w:docPartBody>
        <w:p w:rsidR="00CB4880" w:rsidRDefault="00971551" w:rsidP="00971551">
          <w:pPr>
            <w:pStyle w:val="4EA0D8EC171249989F2BADD8B408606C"/>
          </w:pPr>
          <w:r w:rsidRPr="00153B51">
            <w:rPr>
              <w:rStyle w:val="PlaceholderText"/>
            </w:rPr>
            <w:t>Click here to enter text.</w:t>
          </w:r>
        </w:p>
      </w:docPartBody>
    </w:docPart>
    <w:docPart>
      <w:docPartPr>
        <w:name w:val="BD6EC32597DB4B988D7FCE792B972300"/>
        <w:category>
          <w:name w:val="General"/>
          <w:gallery w:val="placeholder"/>
        </w:category>
        <w:types>
          <w:type w:val="bbPlcHdr"/>
        </w:types>
        <w:behaviors>
          <w:behavior w:val="content"/>
        </w:behaviors>
        <w:guid w:val="{B65EE543-9FDB-416F-B23D-37181312F9AF}"/>
      </w:docPartPr>
      <w:docPartBody>
        <w:p w:rsidR="00CB4880" w:rsidRDefault="00971551" w:rsidP="00971551">
          <w:pPr>
            <w:pStyle w:val="BD6EC32597DB4B988D7FCE792B972300"/>
          </w:pPr>
          <w:r w:rsidRPr="00153B51">
            <w:rPr>
              <w:rStyle w:val="PlaceholderText"/>
            </w:rPr>
            <w:t>Click here to enter text.</w:t>
          </w:r>
        </w:p>
      </w:docPartBody>
    </w:docPart>
    <w:docPart>
      <w:docPartPr>
        <w:name w:val="1DC2F852A0E6497D9ED45E687A0A10E7"/>
        <w:category>
          <w:name w:val="General"/>
          <w:gallery w:val="placeholder"/>
        </w:category>
        <w:types>
          <w:type w:val="bbPlcHdr"/>
        </w:types>
        <w:behaviors>
          <w:behavior w:val="content"/>
        </w:behaviors>
        <w:guid w:val="{031123DA-2B79-4470-895E-C5CE35D4AD06}"/>
      </w:docPartPr>
      <w:docPartBody>
        <w:p w:rsidR="00CB4880" w:rsidRDefault="00971551" w:rsidP="00971551">
          <w:pPr>
            <w:pStyle w:val="1DC2F852A0E6497D9ED45E687A0A10E7"/>
          </w:pPr>
          <w:r w:rsidRPr="00153B51">
            <w:rPr>
              <w:rStyle w:val="PlaceholderText"/>
            </w:rPr>
            <w:t>Click here to enter text.</w:t>
          </w:r>
        </w:p>
      </w:docPartBody>
    </w:docPart>
    <w:docPart>
      <w:docPartPr>
        <w:name w:val="7F19F41352E94CBFB3EECC43CB1A4595"/>
        <w:category>
          <w:name w:val="General"/>
          <w:gallery w:val="placeholder"/>
        </w:category>
        <w:types>
          <w:type w:val="bbPlcHdr"/>
        </w:types>
        <w:behaviors>
          <w:behavior w:val="content"/>
        </w:behaviors>
        <w:guid w:val="{9CB27A25-0549-4C34-A1E1-5A0EBD281792}"/>
      </w:docPartPr>
      <w:docPartBody>
        <w:p w:rsidR="00CB4880" w:rsidRDefault="00971551" w:rsidP="00971551">
          <w:pPr>
            <w:pStyle w:val="7F19F41352E94CBFB3EECC43CB1A4595"/>
          </w:pPr>
          <w:r w:rsidRPr="00153B51">
            <w:rPr>
              <w:rStyle w:val="PlaceholderText"/>
            </w:rPr>
            <w:t>Click here to enter text.</w:t>
          </w:r>
        </w:p>
      </w:docPartBody>
    </w:docPart>
    <w:docPart>
      <w:docPartPr>
        <w:name w:val="AB88F9E9F79348BBAF487E86C146B045"/>
        <w:category>
          <w:name w:val="General"/>
          <w:gallery w:val="placeholder"/>
        </w:category>
        <w:types>
          <w:type w:val="bbPlcHdr"/>
        </w:types>
        <w:behaviors>
          <w:behavior w:val="content"/>
        </w:behaviors>
        <w:guid w:val="{19C285E2-90AE-4CD2-A76C-AD26F4FD961B}"/>
      </w:docPartPr>
      <w:docPartBody>
        <w:p w:rsidR="00CB4880" w:rsidRDefault="00971551" w:rsidP="00971551">
          <w:pPr>
            <w:pStyle w:val="AB88F9E9F79348BBAF487E86C146B045"/>
          </w:pPr>
          <w:r w:rsidRPr="00153B51">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91BB8F3D-2467-4019-95F1-9CC0BA1451E8}"/>
      </w:docPartPr>
      <w:docPartBody>
        <w:p w:rsidR="000961F2" w:rsidRDefault="000961F2">
          <w:r w:rsidRPr="0067654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551"/>
    <w:rsid w:val="000961F2"/>
    <w:rsid w:val="003C2D15"/>
    <w:rsid w:val="008E3676"/>
    <w:rsid w:val="00971551"/>
    <w:rsid w:val="00BC3A25"/>
    <w:rsid w:val="00CB4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61F2"/>
    <w:rPr>
      <w:color w:val="808080"/>
    </w:rPr>
  </w:style>
  <w:style w:type="paragraph" w:customStyle="1" w:styleId="F95A264C6FC8422AA2A3CE0C1BFD2A40">
    <w:name w:val="F95A264C6FC8422AA2A3CE0C1BFD2A40"/>
    <w:rsid w:val="00971551"/>
  </w:style>
  <w:style w:type="paragraph" w:customStyle="1" w:styleId="250C928F923C4B14BEB02B581F5AF7DB">
    <w:name w:val="250C928F923C4B14BEB02B581F5AF7DB"/>
    <w:rsid w:val="00971551"/>
  </w:style>
  <w:style w:type="paragraph" w:customStyle="1" w:styleId="80EECE24F4064C2E95D658426466C70B">
    <w:name w:val="80EECE24F4064C2E95D658426466C70B"/>
    <w:rsid w:val="00971551"/>
  </w:style>
  <w:style w:type="paragraph" w:customStyle="1" w:styleId="A4891DCFDEFA4402A3AEC9D472D4948E">
    <w:name w:val="A4891DCFDEFA4402A3AEC9D472D4948E"/>
    <w:rsid w:val="00971551"/>
  </w:style>
  <w:style w:type="paragraph" w:customStyle="1" w:styleId="9DEDE7A0CEF0476B8E44DC7BA3A8E8DE">
    <w:name w:val="9DEDE7A0CEF0476B8E44DC7BA3A8E8DE"/>
    <w:rsid w:val="00971551"/>
  </w:style>
  <w:style w:type="paragraph" w:customStyle="1" w:styleId="C25D3EC9B8864A18AC8D0CDE12556C48">
    <w:name w:val="C25D3EC9B8864A18AC8D0CDE12556C48"/>
    <w:rsid w:val="00971551"/>
  </w:style>
  <w:style w:type="paragraph" w:customStyle="1" w:styleId="49D2E084542B4F99B51839A788B83258">
    <w:name w:val="49D2E084542B4F99B51839A788B83258"/>
    <w:rsid w:val="00971551"/>
  </w:style>
  <w:style w:type="paragraph" w:customStyle="1" w:styleId="A8CB628562F4491885BD7994850AF330">
    <w:name w:val="A8CB628562F4491885BD7994850AF330"/>
    <w:rsid w:val="00971551"/>
  </w:style>
  <w:style w:type="paragraph" w:customStyle="1" w:styleId="9E148BD5C1C34BF0AEDA366F1E9C84EE">
    <w:name w:val="9E148BD5C1C34BF0AEDA366F1E9C84EE"/>
    <w:rsid w:val="00971551"/>
  </w:style>
  <w:style w:type="paragraph" w:customStyle="1" w:styleId="DBBD5EDB98C64C82A5ABFCF3F4325138">
    <w:name w:val="DBBD5EDB98C64C82A5ABFCF3F4325138"/>
    <w:rsid w:val="00971551"/>
  </w:style>
  <w:style w:type="paragraph" w:customStyle="1" w:styleId="A1988E8644AA461E871242AA82C64B5A">
    <w:name w:val="A1988E8644AA461E871242AA82C64B5A"/>
    <w:rsid w:val="00971551"/>
  </w:style>
  <w:style w:type="paragraph" w:customStyle="1" w:styleId="6C12298DFECB4BB48652D57DC8A07BAF">
    <w:name w:val="6C12298DFECB4BB48652D57DC8A07BAF"/>
    <w:rsid w:val="00971551"/>
  </w:style>
  <w:style w:type="paragraph" w:customStyle="1" w:styleId="4CA886A087D4426CA411F8DBD4D3B983">
    <w:name w:val="4CA886A087D4426CA411F8DBD4D3B983"/>
    <w:rsid w:val="00971551"/>
  </w:style>
  <w:style w:type="paragraph" w:customStyle="1" w:styleId="011346733FC34FF98E2C769342E95545">
    <w:name w:val="011346733FC34FF98E2C769342E95545"/>
    <w:rsid w:val="00971551"/>
  </w:style>
  <w:style w:type="paragraph" w:customStyle="1" w:styleId="44C1CF5EF25C47AB8198AF0E06183258">
    <w:name w:val="44C1CF5EF25C47AB8198AF0E06183258"/>
    <w:rsid w:val="00971551"/>
  </w:style>
  <w:style w:type="paragraph" w:customStyle="1" w:styleId="B72C4874AD954B2E821009268C3E0D3D">
    <w:name w:val="B72C4874AD954B2E821009268C3E0D3D"/>
    <w:rsid w:val="00971551"/>
  </w:style>
  <w:style w:type="paragraph" w:customStyle="1" w:styleId="718DCF27132B453A9F4B0C4C8D978440">
    <w:name w:val="718DCF27132B453A9F4B0C4C8D978440"/>
    <w:rsid w:val="00971551"/>
  </w:style>
  <w:style w:type="paragraph" w:customStyle="1" w:styleId="6D2FD262A7D646E1994754FC16385CEF">
    <w:name w:val="6D2FD262A7D646E1994754FC16385CEF"/>
    <w:rsid w:val="00971551"/>
  </w:style>
  <w:style w:type="paragraph" w:customStyle="1" w:styleId="04D9477E35FE4AEE8EE35D1A09DEBF0F">
    <w:name w:val="04D9477E35FE4AEE8EE35D1A09DEBF0F"/>
    <w:rsid w:val="00971551"/>
  </w:style>
  <w:style w:type="paragraph" w:customStyle="1" w:styleId="87ED1C000F294628A5156B69557DFE16">
    <w:name w:val="87ED1C000F294628A5156B69557DFE16"/>
    <w:rsid w:val="00971551"/>
  </w:style>
  <w:style w:type="paragraph" w:customStyle="1" w:styleId="4EA0D8EC171249989F2BADD8B408606C">
    <w:name w:val="4EA0D8EC171249989F2BADD8B408606C"/>
    <w:rsid w:val="00971551"/>
  </w:style>
  <w:style w:type="paragraph" w:customStyle="1" w:styleId="BD6EC32597DB4B988D7FCE792B972300">
    <w:name w:val="BD6EC32597DB4B988D7FCE792B972300"/>
    <w:rsid w:val="00971551"/>
  </w:style>
  <w:style w:type="paragraph" w:customStyle="1" w:styleId="1DC2F852A0E6497D9ED45E687A0A10E7">
    <w:name w:val="1DC2F852A0E6497D9ED45E687A0A10E7"/>
    <w:rsid w:val="00971551"/>
  </w:style>
  <w:style w:type="paragraph" w:customStyle="1" w:styleId="7F19F41352E94CBFB3EECC43CB1A4595">
    <w:name w:val="7F19F41352E94CBFB3EECC43CB1A4595"/>
    <w:rsid w:val="00971551"/>
  </w:style>
  <w:style w:type="paragraph" w:customStyle="1" w:styleId="AB88F9E9F79348BBAF487E86C146B045">
    <w:name w:val="AB88F9E9F79348BBAF487E86C146B045"/>
    <w:rsid w:val="009715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C420C-FF78-4D6D-A603-D5A6AC307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117</Pages>
  <Words>28102</Words>
  <Characters>160186</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Storm Drainage Design &amp; Technical Criteria</vt:lpstr>
    </vt:vector>
  </TitlesOfParts>
  <Company>City of Aurora</Company>
  <LinksUpToDate>false</LinksUpToDate>
  <CharactersWithSpaces>187913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Storm Drainage Design &amp; Technical Criteria</dc:title>
  <dc:creator>Hoanh Tran</dc:creator>
  <dc:description>Storm Drainage Criteria Manual - This is the document I'm experimenting with to change the formatting.</dc:description>
  <cp:lastModifiedBy>Ballard, Casey</cp:lastModifiedBy>
  <cp:revision>31</cp:revision>
  <cp:lastPrinted>2021-01-20T16:12:00Z</cp:lastPrinted>
  <dcterms:created xsi:type="dcterms:W3CDTF">2022-05-25T21:54:00Z</dcterms:created>
  <dcterms:modified xsi:type="dcterms:W3CDTF">2022-08-12T15:47:00Z</dcterms:modified>
</cp:coreProperties>
</file>